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932C" w14:textId="77777777" w:rsidR="00EA0A0C" w:rsidRPr="00751E68" w:rsidRDefault="00E417E3" w:rsidP="00EA0A0C">
      <w:pPr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</w:rPr>
        <w:drawing>
          <wp:inline distT="0" distB="0" distL="0" distR="0" wp14:anchorId="2DA5E192" wp14:editId="4FCB5689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3C63D" w14:textId="77777777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14:paraId="6673FCA8" w14:textId="22881669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Большелуцко</w:t>
      </w:r>
      <w:r w:rsidR="00145E88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сельско</w:t>
      </w:r>
      <w:r w:rsidR="00145E88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поселени</w:t>
      </w:r>
      <w:r w:rsidR="00145E88">
        <w:rPr>
          <w:sz w:val="28"/>
          <w:szCs w:val="28"/>
        </w:rPr>
        <w:t>я</w:t>
      </w:r>
    </w:p>
    <w:p w14:paraId="34949473" w14:textId="3CB74033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Кингисеппск</w:t>
      </w:r>
      <w:r w:rsidR="00145E88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муниципальн</w:t>
      </w:r>
      <w:r w:rsidR="00145E88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район</w:t>
      </w:r>
      <w:r w:rsidR="00145E88">
        <w:rPr>
          <w:sz w:val="28"/>
          <w:szCs w:val="28"/>
        </w:rPr>
        <w:t>а</w:t>
      </w:r>
    </w:p>
    <w:p w14:paraId="430FD38C" w14:textId="77777777" w:rsidR="00EA0A0C" w:rsidRPr="00751E68" w:rsidRDefault="005D03A6" w:rsidP="00EA0A0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 w:rsidR="00EA0A0C" w:rsidRPr="00751E68">
        <w:rPr>
          <w:sz w:val="28"/>
          <w:szCs w:val="28"/>
        </w:rPr>
        <w:t xml:space="preserve"> области</w:t>
      </w:r>
    </w:p>
    <w:p w14:paraId="51337E8C" w14:textId="77777777" w:rsidR="00EA0A0C" w:rsidRPr="00751E68" w:rsidRDefault="00EA0A0C" w:rsidP="00EA0A0C">
      <w:pPr>
        <w:jc w:val="both"/>
        <w:rPr>
          <w:sz w:val="28"/>
          <w:szCs w:val="28"/>
        </w:rPr>
      </w:pPr>
    </w:p>
    <w:p w14:paraId="41948B43" w14:textId="22719835" w:rsidR="00EA0A0C" w:rsidRPr="00751E68" w:rsidRDefault="00EA0A0C" w:rsidP="00FA5787">
      <w:pPr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14:paraId="7AAF65CC" w14:textId="77777777" w:rsidR="00EA0A0C" w:rsidRDefault="00EA0A0C" w:rsidP="00EA0A0C">
      <w:pPr>
        <w:jc w:val="center"/>
        <w:rPr>
          <w:b/>
          <w:sz w:val="28"/>
          <w:szCs w:val="28"/>
        </w:rPr>
      </w:pPr>
    </w:p>
    <w:p w14:paraId="35E148DB" w14:textId="0AB25135" w:rsidR="00EA0A0C" w:rsidRDefault="00ED5A9B" w:rsidP="00EA0A0C">
      <w:pPr>
        <w:rPr>
          <w:sz w:val="28"/>
          <w:szCs w:val="28"/>
        </w:rPr>
      </w:pPr>
      <w:r w:rsidRPr="00BE7749">
        <w:rPr>
          <w:sz w:val="28"/>
          <w:szCs w:val="28"/>
        </w:rPr>
        <w:t>о</w:t>
      </w:r>
      <w:r w:rsidR="00EA0A0C" w:rsidRPr="00BE7749">
        <w:rPr>
          <w:sz w:val="28"/>
          <w:szCs w:val="28"/>
        </w:rPr>
        <w:t xml:space="preserve">т </w:t>
      </w:r>
      <w:r w:rsidR="00373DEE">
        <w:rPr>
          <w:sz w:val="28"/>
          <w:szCs w:val="28"/>
        </w:rPr>
        <w:t>1</w:t>
      </w:r>
      <w:r w:rsidR="00145E88">
        <w:rPr>
          <w:sz w:val="28"/>
          <w:szCs w:val="28"/>
        </w:rPr>
        <w:t>5</w:t>
      </w:r>
      <w:r w:rsidR="00E44B38" w:rsidRPr="00BE7749">
        <w:rPr>
          <w:sz w:val="28"/>
          <w:szCs w:val="28"/>
        </w:rPr>
        <w:t xml:space="preserve"> </w:t>
      </w:r>
      <w:r w:rsidR="00604D35" w:rsidRPr="00BE7749">
        <w:rPr>
          <w:sz w:val="28"/>
          <w:szCs w:val="28"/>
        </w:rPr>
        <w:t>мая</w:t>
      </w:r>
      <w:r w:rsidR="00EA0A0C" w:rsidRPr="00BE7749">
        <w:rPr>
          <w:sz w:val="28"/>
          <w:szCs w:val="28"/>
        </w:rPr>
        <w:t xml:space="preserve"> 202</w:t>
      </w:r>
      <w:r w:rsidR="00145E88">
        <w:rPr>
          <w:sz w:val="28"/>
          <w:szCs w:val="28"/>
        </w:rPr>
        <w:t>5</w:t>
      </w:r>
      <w:r w:rsidR="00EA0A0C" w:rsidRPr="00BE7749">
        <w:rPr>
          <w:sz w:val="28"/>
          <w:szCs w:val="28"/>
        </w:rPr>
        <w:t xml:space="preserve"> </w:t>
      </w:r>
      <w:r w:rsidR="00145E88" w:rsidRPr="00BE7749">
        <w:rPr>
          <w:sz w:val="28"/>
          <w:szCs w:val="28"/>
        </w:rPr>
        <w:t>г</w:t>
      </w:r>
      <w:r w:rsidR="00145E88">
        <w:rPr>
          <w:sz w:val="28"/>
          <w:szCs w:val="28"/>
        </w:rPr>
        <w:t>ода</w:t>
      </w:r>
      <w:r w:rsidR="00145E88" w:rsidRPr="00BE7749">
        <w:rPr>
          <w:sz w:val="28"/>
          <w:szCs w:val="28"/>
        </w:rPr>
        <w:t xml:space="preserve"> №</w:t>
      </w:r>
      <w:r w:rsidR="00EA0A0C" w:rsidRPr="00BE7749">
        <w:rPr>
          <w:sz w:val="28"/>
          <w:szCs w:val="28"/>
        </w:rPr>
        <w:t xml:space="preserve"> </w:t>
      </w:r>
      <w:r w:rsidR="00373DEE">
        <w:rPr>
          <w:sz w:val="28"/>
          <w:szCs w:val="28"/>
        </w:rPr>
        <w:t>419</w:t>
      </w:r>
    </w:p>
    <w:p w14:paraId="1EB4DC3E" w14:textId="77777777" w:rsidR="00E32BE1" w:rsidRPr="00BE7749" w:rsidRDefault="00E32BE1" w:rsidP="00E92DA5">
      <w:pPr>
        <w:ind w:right="4676"/>
        <w:jc w:val="both"/>
        <w:rPr>
          <w:sz w:val="28"/>
          <w:szCs w:val="28"/>
        </w:rPr>
      </w:pPr>
    </w:p>
    <w:p w14:paraId="682F162C" w14:textId="71728267" w:rsidR="00FA5787" w:rsidRPr="00FA5787" w:rsidRDefault="00373DEE" w:rsidP="00387C84">
      <w:pPr>
        <w:ind w:right="4676"/>
        <w:jc w:val="both"/>
        <w:rPr>
          <w:b/>
          <w:bCs/>
          <w:sz w:val="28"/>
          <w:szCs w:val="28"/>
        </w:rPr>
      </w:pPr>
      <w:r w:rsidRPr="00373DEE">
        <w:rPr>
          <w:b/>
          <w:bCs/>
          <w:color w:val="000000"/>
          <w:sz w:val="28"/>
          <w:szCs w:val="28"/>
        </w:rPr>
        <w:t>Об утверждении плана подготовки к отопительному периоду 2025-2026 г</w:t>
      </w:r>
      <w:r>
        <w:rPr>
          <w:b/>
          <w:bCs/>
          <w:color w:val="000000"/>
          <w:sz w:val="28"/>
          <w:szCs w:val="28"/>
        </w:rPr>
        <w:t>г</w:t>
      </w:r>
      <w:r w:rsidRPr="00373DEE">
        <w:rPr>
          <w:b/>
          <w:bCs/>
          <w:color w:val="000000"/>
          <w:sz w:val="28"/>
          <w:szCs w:val="28"/>
        </w:rPr>
        <w:t>.  в сфере теплоснабжения</w:t>
      </w:r>
      <w:r w:rsidRPr="00373DEE">
        <w:rPr>
          <w:b/>
          <w:bCs/>
          <w:sz w:val="28"/>
          <w:szCs w:val="28"/>
        </w:rPr>
        <w:t xml:space="preserve"> на территории </w:t>
      </w:r>
      <w:r w:rsidR="00387C84" w:rsidRPr="00373DEE">
        <w:rPr>
          <w:b/>
          <w:bCs/>
          <w:sz w:val="28"/>
          <w:szCs w:val="28"/>
        </w:rPr>
        <w:t>Большелуцко</w:t>
      </w:r>
      <w:r w:rsidR="00145E88" w:rsidRPr="00373DEE">
        <w:rPr>
          <w:b/>
          <w:bCs/>
          <w:sz w:val="28"/>
          <w:szCs w:val="28"/>
        </w:rPr>
        <w:t>го</w:t>
      </w:r>
      <w:r w:rsidR="00387C84" w:rsidRPr="00373DEE">
        <w:rPr>
          <w:b/>
          <w:bCs/>
          <w:sz w:val="28"/>
          <w:szCs w:val="28"/>
        </w:rPr>
        <w:t xml:space="preserve"> сельско</w:t>
      </w:r>
      <w:r w:rsidR="00145E88" w:rsidRPr="00373DEE">
        <w:rPr>
          <w:b/>
          <w:bCs/>
          <w:sz w:val="28"/>
          <w:szCs w:val="28"/>
        </w:rPr>
        <w:t>го</w:t>
      </w:r>
      <w:r w:rsidR="00387C84" w:rsidRPr="00BE7749">
        <w:rPr>
          <w:b/>
          <w:bCs/>
          <w:sz w:val="28"/>
          <w:szCs w:val="28"/>
        </w:rPr>
        <w:t xml:space="preserve"> поселени</w:t>
      </w:r>
      <w:r w:rsidR="00145E88">
        <w:rPr>
          <w:b/>
          <w:bCs/>
          <w:sz w:val="28"/>
          <w:szCs w:val="28"/>
        </w:rPr>
        <w:t>я Кингисеппского муниципального района Ленинградской области</w:t>
      </w:r>
      <w:r w:rsidR="00387C84" w:rsidRPr="00BE7749">
        <w:rPr>
          <w:b/>
          <w:bCs/>
          <w:sz w:val="28"/>
          <w:szCs w:val="28"/>
        </w:rPr>
        <w:t xml:space="preserve"> </w:t>
      </w:r>
    </w:p>
    <w:p w14:paraId="27282CE9" w14:textId="44372F3B" w:rsidR="00387C84" w:rsidRPr="00BE7749" w:rsidRDefault="00387C84" w:rsidP="00387C84">
      <w:pPr>
        <w:pStyle w:val="Default"/>
        <w:rPr>
          <w:color w:val="auto"/>
          <w:sz w:val="28"/>
          <w:szCs w:val="28"/>
        </w:rPr>
      </w:pPr>
    </w:p>
    <w:p w14:paraId="166A6E6C" w14:textId="54BCA237" w:rsidR="00373DEE" w:rsidRDefault="00373DEE" w:rsidP="00373DEE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8 августа 2024 г. № 311-Ф3                         "О внесении изменений в Федеральный закон "О теплоснабжении", с учетом требований новых Правил обеспечения готовности к отопительному периоду, утвержденных Приказом Минэнерго России от 13.11.2024 № 2234</w:t>
      </w:r>
      <w:r>
        <w:rPr>
          <w:sz w:val="28"/>
          <w:szCs w:val="28"/>
        </w:rPr>
        <w:t>, администрация Большелуцкого сельского поселения</w:t>
      </w:r>
    </w:p>
    <w:p w14:paraId="75C8EA00" w14:textId="77777777" w:rsidR="00373DEE" w:rsidRDefault="00373DEE" w:rsidP="00387C84">
      <w:pPr>
        <w:pStyle w:val="Default"/>
        <w:ind w:firstLine="851"/>
        <w:jc w:val="both"/>
        <w:rPr>
          <w:color w:val="auto"/>
          <w:sz w:val="26"/>
          <w:szCs w:val="26"/>
        </w:rPr>
      </w:pPr>
    </w:p>
    <w:p w14:paraId="60032871" w14:textId="551DC3E7" w:rsidR="00BE7749" w:rsidRDefault="00BE7749" w:rsidP="00BE7749">
      <w:pPr>
        <w:ind w:firstLine="853"/>
        <w:jc w:val="both"/>
        <w:rPr>
          <w:b/>
          <w:sz w:val="26"/>
          <w:szCs w:val="26"/>
        </w:rPr>
      </w:pPr>
      <w:r w:rsidRPr="00B136E8">
        <w:rPr>
          <w:b/>
          <w:sz w:val="26"/>
          <w:szCs w:val="26"/>
        </w:rPr>
        <w:t>ПОСТАНОВЛЯЕТ:</w:t>
      </w:r>
    </w:p>
    <w:p w14:paraId="71F14E28" w14:textId="51503B2F" w:rsidR="00373DEE" w:rsidRDefault="00373DEE" w:rsidP="00BE7749">
      <w:pPr>
        <w:ind w:firstLine="853"/>
        <w:jc w:val="both"/>
        <w:rPr>
          <w:b/>
          <w:sz w:val="26"/>
          <w:szCs w:val="26"/>
        </w:rPr>
      </w:pPr>
    </w:p>
    <w:p w14:paraId="439F09A4" w14:textId="1FEBDAC4" w:rsidR="00373DEE" w:rsidRDefault="00373DEE" w:rsidP="00373DEE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план подготовки к отопительному периоду 2025-2026 г</w:t>
      </w: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. в сфере теплоснабжения на территории </w:t>
      </w:r>
      <w:r>
        <w:rPr>
          <w:color w:val="000000"/>
          <w:sz w:val="28"/>
          <w:szCs w:val="28"/>
        </w:rPr>
        <w:t>Большелуцкого</w:t>
      </w:r>
      <w:r>
        <w:rPr>
          <w:color w:val="000000"/>
          <w:sz w:val="28"/>
          <w:szCs w:val="28"/>
        </w:rPr>
        <w:t xml:space="preserve"> сельского поселения, согласно приложению.</w:t>
      </w:r>
    </w:p>
    <w:p w14:paraId="436050F6" w14:textId="65691949" w:rsidR="00BE7749" w:rsidRPr="00373DEE" w:rsidRDefault="00373DEE" w:rsidP="00373DEE">
      <w:pPr>
        <w:overflowPunct w:val="0"/>
        <w:autoSpaceDE w:val="0"/>
        <w:autoSpaceDN w:val="0"/>
        <w:adjustRightInd w:val="0"/>
        <w:ind w:firstLine="22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2. </w:t>
      </w:r>
      <w:r>
        <w:rPr>
          <w:color w:val="000000"/>
          <w:sz w:val="28"/>
          <w:szCs w:val="28"/>
        </w:rPr>
        <w:t>Ответственность</w:t>
      </w:r>
      <w:r>
        <w:rPr>
          <w:color w:val="000000"/>
          <w:sz w:val="28"/>
          <w:szCs w:val="28"/>
        </w:rPr>
        <w:t xml:space="preserve"> за исполнение постановления возложить на начальника сектора ЖКХ</w:t>
      </w:r>
      <w:r>
        <w:rPr>
          <w:color w:val="000000"/>
          <w:sz w:val="28"/>
          <w:szCs w:val="28"/>
        </w:rPr>
        <w:t>, ГО и ЧС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Большелуцкого сельского поселения.</w:t>
      </w:r>
    </w:p>
    <w:p w14:paraId="2A6F0EDB" w14:textId="2F0526E9" w:rsidR="00387C84" w:rsidRPr="006C155E" w:rsidRDefault="00373DEE" w:rsidP="00373DE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387C84" w:rsidRPr="006C155E">
        <w:rPr>
          <w:color w:val="auto"/>
          <w:sz w:val="28"/>
          <w:szCs w:val="28"/>
        </w:rPr>
        <w:t xml:space="preserve">Настоящее постановление подлежит размещению на официальном сайте администрации </w:t>
      </w:r>
      <w:r w:rsidR="006C155E" w:rsidRPr="006C155E">
        <w:rPr>
          <w:color w:val="auto"/>
          <w:sz w:val="28"/>
          <w:szCs w:val="28"/>
        </w:rPr>
        <w:t>Бол</w:t>
      </w:r>
      <w:r w:rsidR="006C155E">
        <w:rPr>
          <w:color w:val="auto"/>
          <w:sz w:val="28"/>
          <w:szCs w:val="28"/>
        </w:rPr>
        <w:t>ьш</w:t>
      </w:r>
      <w:r w:rsidR="006C155E" w:rsidRPr="006C155E">
        <w:rPr>
          <w:color w:val="auto"/>
          <w:sz w:val="28"/>
          <w:szCs w:val="28"/>
        </w:rPr>
        <w:t>елуцко</w:t>
      </w:r>
      <w:r w:rsidR="00FA33E4">
        <w:rPr>
          <w:color w:val="auto"/>
          <w:sz w:val="28"/>
          <w:szCs w:val="28"/>
        </w:rPr>
        <w:t>го</w:t>
      </w:r>
      <w:r w:rsidR="00387C84" w:rsidRPr="006C155E">
        <w:rPr>
          <w:color w:val="auto"/>
          <w:sz w:val="28"/>
          <w:szCs w:val="28"/>
        </w:rPr>
        <w:t xml:space="preserve"> сельско</w:t>
      </w:r>
      <w:r w:rsidR="00FA33E4">
        <w:rPr>
          <w:color w:val="auto"/>
          <w:sz w:val="28"/>
          <w:szCs w:val="28"/>
        </w:rPr>
        <w:t>го</w:t>
      </w:r>
      <w:r w:rsidR="00387C84" w:rsidRPr="006C155E">
        <w:rPr>
          <w:color w:val="auto"/>
          <w:sz w:val="28"/>
          <w:szCs w:val="28"/>
        </w:rPr>
        <w:t xml:space="preserve"> поселени</w:t>
      </w:r>
      <w:r w:rsidR="00FA33E4">
        <w:rPr>
          <w:color w:val="auto"/>
          <w:sz w:val="28"/>
          <w:szCs w:val="28"/>
        </w:rPr>
        <w:t>я и в Государственной информационной системе жилищно-коммунального хозяйства</w:t>
      </w:r>
      <w:r w:rsidR="00387C84" w:rsidRPr="006C155E">
        <w:rPr>
          <w:color w:val="auto"/>
          <w:sz w:val="28"/>
          <w:szCs w:val="28"/>
        </w:rPr>
        <w:t>.</w:t>
      </w:r>
    </w:p>
    <w:p w14:paraId="50FC9EF6" w14:textId="1D225898" w:rsidR="00FA507B" w:rsidRPr="006C155E" w:rsidRDefault="009F7BFF" w:rsidP="009F7BFF">
      <w:pPr>
        <w:pStyle w:val="Default"/>
        <w:ind w:left="709"/>
        <w:jc w:val="both"/>
        <w:rPr>
          <w:color w:val="auto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</w:t>
      </w:r>
      <w:r w:rsidR="002D688D" w:rsidRPr="006C155E">
        <w:rPr>
          <w:rFonts w:eastAsia="Calibri"/>
          <w:sz w:val="28"/>
          <w:szCs w:val="28"/>
          <w:lang w:eastAsia="en-US"/>
        </w:rPr>
        <w:t xml:space="preserve">. </w:t>
      </w:r>
      <w:r w:rsidR="00FA507B" w:rsidRPr="006C155E">
        <w:rPr>
          <w:rFonts w:eastAsia="Calibri"/>
          <w:sz w:val="28"/>
          <w:szCs w:val="28"/>
          <w:lang w:eastAsia="en-US"/>
        </w:rPr>
        <w:t xml:space="preserve">Контроль за исполнением постановления </w:t>
      </w:r>
      <w:r w:rsidR="00BE00E9" w:rsidRPr="006C155E">
        <w:rPr>
          <w:rFonts w:eastAsia="Calibri"/>
          <w:sz w:val="28"/>
          <w:szCs w:val="28"/>
          <w:lang w:eastAsia="en-US"/>
        </w:rPr>
        <w:t>оставляю за собой</w:t>
      </w:r>
      <w:r w:rsidR="00E92DA5" w:rsidRPr="006C155E">
        <w:rPr>
          <w:rFonts w:eastAsia="Calibri"/>
          <w:sz w:val="28"/>
          <w:szCs w:val="28"/>
          <w:lang w:eastAsia="en-US"/>
        </w:rPr>
        <w:t>.</w:t>
      </w:r>
    </w:p>
    <w:p w14:paraId="066B2993" w14:textId="77777777" w:rsidR="00FA507B" w:rsidRPr="00387C84" w:rsidRDefault="00FA507B" w:rsidP="00387C84">
      <w:pPr>
        <w:ind w:firstLine="567"/>
        <w:jc w:val="both"/>
        <w:rPr>
          <w:sz w:val="28"/>
          <w:szCs w:val="28"/>
        </w:rPr>
      </w:pPr>
    </w:p>
    <w:p w14:paraId="5B6BDC72" w14:textId="77777777" w:rsidR="00FA507B" w:rsidRPr="00FF4786" w:rsidRDefault="00FA507B" w:rsidP="000A3026">
      <w:pPr>
        <w:jc w:val="both"/>
        <w:rPr>
          <w:sz w:val="28"/>
          <w:szCs w:val="28"/>
        </w:rPr>
      </w:pPr>
    </w:p>
    <w:p w14:paraId="3A4BE802" w14:textId="77777777" w:rsidR="00FA33E4" w:rsidRDefault="00FA33E4" w:rsidP="007201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D03A6" w:rsidRPr="006C15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3026" w:rsidRPr="006C155E">
        <w:rPr>
          <w:sz w:val="28"/>
          <w:szCs w:val="28"/>
        </w:rPr>
        <w:t xml:space="preserve"> администрации</w:t>
      </w:r>
      <w:r w:rsidR="00F924F9" w:rsidRPr="006C155E">
        <w:rPr>
          <w:sz w:val="28"/>
          <w:szCs w:val="28"/>
        </w:rPr>
        <w:t xml:space="preserve"> </w:t>
      </w:r>
    </w:p>
    <w:p w14:paraId="755249D9" w14:textId="4D9AA617" w:rsidR="00720185" w:rsidRDefault="00BE00E9" w:rsidP="00720185">
      <w:pPr>
        <w:rPr>
          <w:sz w:val="28"/>
          <w:szCs w:val="28"/>
        </w:rPr>
      </w:pPr>
      <w:r w:rsidRPr="006C155E">
        <w:rPr>
          <w:sz w:val="28"/>
          <w:szCs w:val="28"/>
        </w:rPr>
        <w:t>Большелуцко</w:t>
      </w:r>
      <w:r w:rsidR="00FA33E4">
        <w:rPr>
          <w:sz w:val="28"/>
          <w:szCs w:val="28"/>
        </w:rPr>
        <w:t>го</w:t>
      </w:r>
      <w:r w:rsidRPr="006C155E">
        <w:rPr>
          <w:sz w:val="28"/>
          <w:szCs w:val="28"/>
        </w:rPr>
        <w:t xml:space="preserve"> сельско</w:t>
      </w:r>
      <w:r w:rsidR="00FA33E4">
        <w:rPr>
          <w:sz w:val="28"/>
          <w:szCs w:val="28"/>
        </w:rPr>
        <w:t>го</w:t>
      </w:r>
      <w:r w:rsidR="000956B5" w:rsidRPr="006C155E">
        <w:rPr>
          <w:sz w:val="28"/>
          <w:szCs w:val="28"/>
        </w:rPr>
        <w:t xml:space="preserve"> </w:t>
      </w:r>
      <w:r w:rsidR="00D83209" w:rsidRPr="006C155E">
        <w:rPr>
          <w:sz w:val="28"/>
          <w:szCs w:val="28"/>
        </w:rPr>
        <w:t>поселени</w:t>
      </w:r>
      <w:r w:rsidR="00FA33E4">
        <w:rPr>
          <w:sz w:val="28"/>
          <w:szCs w:val="28"/>
        </w:rPr>
        <w:t>я</w:t>
      </w:r>
      <w:r w:rsidR="000956B5"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="00FA33E4">
        <w:rPr>
          <w:sz w:val="28"/>
          <w:szCs w:val="28"/>
        </w:rPr>
        <w:t>О</w:t>
      </w:r>
      <w:r w:rsidR="00B618D4">
        <w:rPr>
          <w:sz w:val="28"/>
          <w:szCs w:val="28"/>
        </w:rPr>
        <w:t>.</w:t>
      </w:r>
      <w:r w:rsidR="00FA33E4">
        <w:rPr>
          <w:sz w:val="28"/>
          <w:szCs w:val="28"/>
        </w:rPr>
        <w:t>В</w:t>
      </w:r>
      <w:r w:rsidR="00B618D4">
        <w:rPr>
          <w:sz w:val="28"/>
          <w:szCs w:val="28"/>
        </w:rPr>
        <w:t xml:space="preserve">. </w:t>
      </w:r>
      <w:r w:rsidR="00FA33E4">
        <w:rPr>
          <w:sz w:val="28"/>
          <w:szCs w:val="28"/>
        </w:rPr>
        <w:t>Петров</w:t>
      </w:r>
    </w:p>
    <w:p w14:paraId="40E2A463" w14:textId="51C9303F" w:rsidR="00373DEE" w:rsidRDefault="00373DEE" w:rsidP="00720185">
      <w:pPr>
        <w:rPr>
          <w:sz w:val="28"/>
          <w:szCs w:val="28"/>
        </w:rPr>
      </w:pPr>
    </w:p>
    <w:p w14:paraId="2E4CC943" w14:textId="77777777" w:rsidR="00373DEE" w:rsidRPr="006C155E" w:rsidRDefault="00373DEE" w:rsidP="00720185">
      <w:pPr>
        <w:rPr>
          <w:sz w:val="28"/>
          <w:szCs w:val="28"/>
        </w:rPr>
      </w:pPr>
    </w:p>
    <w:p w14:paraId="0EC94FBA" w14:textId="77777777" w:rsidR="00FA5787" w:rsidRDefault="00FA5787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</w:p>
    <w:p w14:paraId="2DB4CCDD" w14:textId="77777777" w:rsidR="00FA5787" w:rsidRDefault="00FA5787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</w:p>
    <w:p w14:paraId="3E0BF57B" w14:textId="77777777" w:rsidR="009F7BFF" w:rsidRDefault="009F7BFF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</w:p>
    <w:p w14:paraId="6EE5BD32" w14:textId="77777777" w:rsidR="009F7BFF" w:rsidRDefault="009F7BFF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</w:p>
    <w:p w14:paraId="0126F050" w14:textId="6BD53F2E" w:rsidR="00373DEE" w:rsidRDefault="00373DEE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  <w:r>
        <w:t>Приложение</w:t>
      </w:r>
    </w:p>
    <w:p w14:paraId="4DDDD227" w14:textId="77777777" w:rsidR="00373DEE" w:rsidRDefault="00373DEE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  <w:r>
        <w:t>к постановлению администрации</w:t>
      </w:r>
    </w:p>
    <w:p w14:paraId="51D3F8A3" w14:textId="0B167CF0" w:rsidR="00373DEE" w:rsidRDefault="00373DEE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  <w:r>
        <w:lastRenderedPageBreak/>
        <w:t>Большелуцкого</w:t>
      </w:r>
      <w:r>
        <w:t xml:space="preserve"> сельского поселения</w:t>
      </w:r>
    </w:p>
    <w:p w14:paraId="4BF65BAF" w14:textId="004C5897" w:rsidR="00373DEE" w:rsidRDefault="00373DEE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  <w:r>
        <w:t>Кингисеппского</w:t>
      </w:r>
      <w:r>
        <w:t xml:space="preserve"> муниципального района</w:t>
      </w:r>
    </w:p>
    <w:p w14:paraId="45281394" w14:textId="77777777" w:rsidR="00373DEE" w:rsidRDefault="00373DEE" w:rsidP="00373DEE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right"/>
      </w:pPr>
      <w:r>
        <w:t>Ленинградской области</w:t>
      </w:r>
    </w:p>
    <w:p w14:paraId="70E80AA2" w14:textId="6BBAE152" w:rsidR="00E32BE1" w:rsidRPr="006C155E" w:rsidRDefault="00373DEE" w:rsidP="00373DEE">
      <w:pPr>
        <w:jc w:val="right"/>
        <w:rPr>
          <w:sz w:val="28"/>
          <w:szCs w:val="28"/>
        </w:rPr>
      </w:pPr>
      <w:r>
        <w:t xml:space="preserve">от </w:t>
      </w:r>
      <w:r>
        <w:t>15</w:t>
      </w:r>
      <w:r>
        <w:t xml:space="preserve">.05.2025 № </w:t>
      </w:r>
      <w:r>
        <w:t>419</w:t>
      </w:r>
    </w:p>
    <w:p w14:paraId="6DF8A5D7" w14:textId="77777777" w:rsidR="00373DEE" w:rsidRDefault="00373DEE" w:rsidP="00373DEE">
      <w:pPr>
        <w:pStyle w:val="ac"/>
        <w:keepNext/>
      </w:pPr>
    </w:p>
    <w:p w14:paraId="76FF23C3" w14:textId="54DAADE7" w:rsidR="00373DEE" w:rsidRDefault="00373DEE" w:rsidP="00373DEE">
      <w:pPr>
        <w:jc w:val="center"/>
      </w:pPr>
      <w:r w:rsidRPr="00FA5787">
        <w:rPr>
          <w:b/>
          <w:bCs/>
        </w:rPr>
        <w:t>ПЛАН</w:t>
      </w:r>
      <w:r w:rsidRPr="00FA5787">
        <w:rPr>
          <w:b/>
          <w:bCs/>
        </w:rPr>
        <w:br/>
      </w:r>
      <w:r w:rsidRPr="00FA5787">
        <w:t xml:space="preserve">подготовки </w:t>
      </w:r>
      <w:r w:rsidRPr="00FA5787">
        <w:t>Большелуцкого</w:t>
      </w:r>
      <w:r w:rsidRPr="00FA5787">
        <w:t xml:space="preserve"> сельского поселения</w:t>
      </w:r>
      <w:r w:rsidRPr="00FA5787">
        <w:br/>
      </w:r>
      <w:r w:rsidRPr="00FA5787">
        <w:t>Кингисеппского</w:t>
      </w:r>
      <w:r w:rsidRPr="00FA5787">
        <w:t xml:space="preserve"> муниципального района Ленинградской области к отопительному периоду 2025 – 2026 годов</w:t>
      </w:r>
    </w:p>
    <w:p w14:paraId="644E5C12" w14:textId="77777777" w:rsidR="00FA5787" w:rsidRPr="00FA5787" w:rsidRDefault="00FA5787" w:rsidP="00373DEE">
      <w:pPr>
        <w:jc w:val="center"/>
      </w:pPr>
    </w:p>
    <w:p w14:paraId="350BD704" w14:textId="77777777" w:rsidR="00373DEE" w:rsidRPr="00FA5787" w:rsidRDefault="00373DEE" w:rsidP="00373DEE">
      <w:pPr>
        <w:rPr>
          <w:b/>
        </w:rPr>
      </w:pPr>
      <w:r w:rsidRPr="00FA5787">
        <w:rPr>
          <w:b/>
        </w:rPr>
        <w:t>1.Анализ прохождения трех предыдущих отопительных периодов:</w:t>
      </w:r>
    </w:p>
    <w:p w14:paraId="224492F1" w14:textId="77777777" w:rsidR="00373DEE" w:rsidRPr="00FA5787" w:rsidRDefault="00373DEE" w:rsidP="00373DEE">
      <w:r w:rsidRPr="00FA5787">
        <w:t>1.1. Отопительный период 2022-2023г.г.</w:t>
      </w:r>
    </w:p>
    <w:p w14:paraId="3BC5DCE6" w14:textId="1389344C" w:rsidR="00373DEE" w:rsidRPr="00FA5787" w:rsidRDefault="00373DEE" w:rsidP="00373DEE">
      <w:r w:rsidRPr="00FA5787">
        <w:t>Количество потребителей, подключенных к тепловым сетям:</w:t>
      </w:r>
      <w:r w:rsidRPr="00FA5787">
        <w:t xml:space="preserve"> 21</w:t>
      </w:r>
    </w:p>
    <w:p w14:paraId="30B849FC" w14:textId="6190A677" w:rsidR="00373DEE" w:rsidRPr="00FA5787" w:rsidRDefault="00373DEE" w:rsidP="00373DEE">
      <w:r w:rsidRPr="00FA5787">
        <w:t>Длительность отопительного периода, сутки:</w:t>
      </w:r>
      <w:r w:rsidRPr="00FA5787">
        <w:t xml:space="preserve"> </w:t>
      </w:r>
      <w:r w:rsidRPr="00FA5787">
        <w:t>24</w:t>
      </w:r>
      <w:r w:rsidR="00FA5787" w:rsidRPr="00FA5787">
        <w:t>5</w:t>
      </w:r>
    </w:p>
    <w:p w14:paraId="28FB07A3" w14:textId="5FB058BC" w:rsidR="00373DEE" w:rsidRPr="00FA5787" w:rsidRDefault="00373DEE" w:rsidP="00373DEE">
      <w:r w:rsidRPr="00FA5787">
        <w:t xml:space="preserve">Аварийные ситуации – </w:t>
      </w:r>
      <w:r w:rsidRPr="00FA5787">
        <w:t>0</w:t>
      </w:r>
      <w:r w:rsidRPr="00FA5787">
        <w:t xml:space="preserve"> на внешних сетях, </w:t>
      </w:r>
      <w:r w:rsidRPr="00FA5787">
        <w:t>0</w:t>
      </w:r>
      <w:r w:rsidRPr="00FA5787">
        <w:t xml:space="preserve"> на внутренних сетях.</w:t>
      </w:r>
    </w:p>
    <w:p w14:paraId="4160CFCE" w14:textId="77777777" w:rsidR="00373DEE" w:rsidRPr="00FA5787" w:rsidRDefault="00373DEE" w:rsidP="00373DEE">
      <w:r w:rsidRPr="00FA5787">
        <w:t>1.2. Отопительный период 2023-2024г.г.</w:t>
      </w:r>
    </w:p>
    <w:p w14:paraId="3A10F8A3" w14:textId="2D6A7618" w:rsidR="00373DEE" w:rsidRPr="00FA5787" w:rsidRDefault="00373DEE" w:rsidP="00373DEE">
      <w:r w:rsidRPr="00FA5787">
        <w:t>Количество потребителей, подключенных к тепловым сетям:</w:t>
      </w:r>
      <w:r w:rsidRPr="00FA5787">
        <w:t>21</w:t>
      </w:r>
    </w:p>
    <w:p w14:paraId="381F6726" w14:textId="4468F507" w:rsidR="00373DEE" w:rsidRPr="00FA5787" w:rsidRDefault="00373DEE" w:rsidP="00373DEE">
      <w:r w:rsidRPr="00FA5787">
        <w:t>Длительность отопительного периода, сутки:</w:t>
      </w:r>
      <w:r w:rsidRPr="00FA5787">
        <w:t xml:space="preserve"> </w:t>
      </w:r>
      <w:r w:rsidRPr="00FA5787">
        <w:t>22</w:t>
      </w:r>
      <w:r w:rsidR="00FA5787" w:rsidRPr="00FA5787">
        <w:t>5</w:t>
      </w:r>
    </w:p>
    <w:p w14:paraId="27C4DFCB" w14:textId="4E9C64BB" w:rsidR="00373DEE" w:rsidRPr="00FA5787" w:rsidRDefault="00373DEE" w:rsidP="00373DEE">
      <w:r w:rsidRPr="00FA5787">
        <w:t xml:space="preserve">Аварийные ситуации – </w:t>
      </w:r>
      <w:r w:rsidRPr="00FA5787">
        <w:t>1</w:t>
      </w:r>
      <w:r w:rsidRPr="00FA5787">
        <w:t xml:space="preserve"> на внешних сетях, </w:t>
      </w:r>
      <w:r w:rsidRPr="00FA5787">
        <w:t>1</w:t>
      </w:r>
      <w:r w:rsidRPr="00FA5787">
        <w:t xml:space="preserve"> на внутренних сетях.</w:t>
      </w:r>
    </w:p>
    <w:p w14:paraId="46CA310F" w14:textId="77777777" w:rsidR="00373DEE" w:rsidRPr="00FA5787" w:rsidRDefault="00373DEE" w:rsidP="00373DEE">
      <w:r w:rsidRPr="00FA5787">
        <w:t>1.3. Отопительный период 2024-2025г.г.</w:t>
      </w:r>
    </w:p>
    <w:p w14:paraId="55C8DCC5" w14:textId="5DCEBFAA" w:rsidR="00373DEE" w:rsidRPr="00FA5787" w:rsidRDefault="00373DEE" w:rsidP="00373DEE">
      <w:r w:rsidRPr="00FA5787">
        <w:t>Количество потребителей, подключенных к тепловым сетям:</w:t>
      </w:r>
      <w:r w:rsidRPr="00FA5787">
        <w:t>21</w:t>
      </w:r>
    </w:p>
    <w:p w14:paraId="15CA66FB" w14:textId="77777777" w:rsidR="00373DEE" w:rsidRPr="00FA5787" w:rsidRDefault="00373DEE" w:rsidP="00373DEE">
      <w:r w:rsidRPr="00FA5787">
        <w:t>Длительность отопительного периода, сутки:</w:t>
      </w:r>
    </w:p>
    <w:p w14:paraId="2BEEBC39" w14:textId="14B0AF1F" w:rsidR="006C155E" w:rsidRPr="00FA5787" w:rsidRDefault="00373DEE" w:rsidP="00FA5787">
      <w:r w:rsidRPr="00FA5787">
        <w:t xml:space="preserve">Аварийные ситуации – </w:t>
      </w:r>
      <w:r w:rsidRPr="00FA5787">
        <w:t>0</w:t>
      </w:r>
      <w:r w:rsidRPr="00FA5787">
        <w:t xml:space="preserve"> на внешних сетях, </w:t>
      </w:r>
      <w:r w:rsidRPr="00FA5787">
        <w:t>0</w:t>
      </w:r>
      <w:r w:rsidRPr="00FA5787">
        <w:t xml:space="preserve"> на внутренних сетях.</w:t>
      </w:r>
    </w:p>
    <w:p w14:paraId="1D5991F2" w14:textId="1040B1F5" w:rsidR="006C155E" w:rsidRPr="00FA5787" w:rsidRDefault="006C155E" w:rsidP="00E32BE1">
      <w:pPr>
        <w:jc w:val="both"/>
      </w:pPr>
    </w:p>
    <w:p w14:paraId="70607A65" w14:textId="77777777" w:rsidR="00FA5787" w:rsidRPr="00FA5787" w:rsidRDefault="00FA5787" w:rsidP="00FA5787">
      <w:r w:rsidRPr="00FA5787">
        <w:rPr>
          <w:b/>
        </w:rPr>
        <w:t>2. Погодные условия</w:t>
      </w:r>
      <w:r w:rsidRPr="00FA5787">
        <w:t>:</w:t>
      </w:r>
    </w:p>
    <w:p w14:paraId="40445653" w14:textId="77777777" w:rsidR="00FA5787" w:rsidRPr="00FA5787" w:rsidRDefault="00FA5787" w:rsidP="00FA5787">
      <w:r w:rsidRPr="00FA5787">
        <w:t>Средняя температура наружного воздуха за отопительный период,</w:t>
      </w:r>
      <w:r w:rsidRPr="00FA5787">
        <w:rPr>
          <w:vertAlign w:val="superscript"/>
        </w:rPr>
        <w:t xml:space="preserve">0 </w:t>
      </w:r>
      <w:r w:rsidRPr="00FA5787">
        <w:t>С:</w:t>
      </w:r>
    </w:p>
    <w:tbl>
      <w:tblPr>
        <w:tblStyle w:val="a8"/>
        <w:tblW w:w="10914" w:type="dxa"/>
        <w:tblInd w:w="-996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134"/>
        <w:gridCol w:w="992"/>
        <w:gridCol w:w="1138"/>
        <w:gridCol w:w="992"/>
        <w:gridCol w:w="1134"/>
        <w:gridCol w:w="850"/>
        <w:gridCol w:w="993"/>
        <w:gridCol w:w="992"/>
      </w:tblGrid>
      <w:tr w:rsidR="00FA5787" w:rsidRPr="00FA5787" w14:paraId="48280150" w14:textId="77777777" w:rsidTr="00FA5787">
        <w:tc>
          <w:tcPr>
            <w:tcW w:w="1413" w:type="dxa"/>
          </w:tcPr>
          <w:p w14:paraId="769A572A" w14:textId="77777777" w:rsidR="00FA5787" w:rsidRPr="00FA5787" w:rsidRDefault="00FA5787" w:rsidP="00C93EEC"/>
          <w:p w14:paraId="1A0EE497" w14:textId="77777777" w:rsidR="00FA5787" w:rsidRPr="00FA5787" w:rsidRDefault="00FA5787" w:rsidP="00C93EEC"/>
        </w:tc>
        <w:tc>
          <w:tcPr>
            <w:tcW w:w="1276" w:type="dxa"/>
          </w:tcPr>
          <w:p w14:paraId="486431EC" w14:textId="77777777" w:rsidR="00FA5787" w:rsidRPr="00FA5787" w:rsidRDefault="00FA5787" w:rsidP="00C93EEC">
            <w:r w:rsidRPr="00FA5787">
              <w:t>Сентябрь</w:t>
            </w:r>
          </w:p>
        </w:tc>
        <w:tc>
          <w:tcPr>
            <w:tcW w:w="1134" w:type="dxa"/>
          </w:tcPr>
          <w:p w14:paraId="46DC05FF" w14:textId="77777777" w:rsidR="00FA5787" w:rsidRPr="00FA5787" w:rsidRDefault="00FA5787" w:rsidP="00C93EEC">
            <w:r w:rsidRPr="00FA5787">
              <w:t>Октябрь</w:t>
            </w:r>
          </w:p>
        </w:tc>
        <w:tc>
          <w:tcPr>
            <w:tcW w:w="992" w:type="dxa"/>
          </w:tcPr>
          <w:p w14:paraId="01DEEA9F" w14:textId="77777777" w:rsidR="00FA5787" w:rsidRPr="00FA5787" w:rsidRDefault="00FA5787" w:rsidP="00C93EEC">
            <w:r w:rsidRPr="00FA5787">
              <w:t>Ноябрь</w:t>
            </w:r>
          </w:p>
        </w:tc>
        <w:tc>
          <w:tcPr>
            <w:tcW w:w="1138" w:type="dxa"/>
          </w:tcPr>
          <w:p w14:paraId="5FDB8736" w14:textId="77777777" w:rsidR="00FA5787" w:rsidRPr="00FA5787" w:rsidRDefault="00FA5787" w:rsidP="00C93EEC">
            <w:r w:rsidRPr="00FA5787">
              <w:t>Декабрь</w:t>
            </w:r>
          </w:p>
        </w:tc>
        <w:tc>
          <w:tcPr>
            <w:tcW w:w="992" w:type="dxa"/>
          </w:tcPr>
          <w:p w14:paraId="03DF1E55" w14:textId="77777777" w:rsidR="00FA5787" w:rsidRPr="00FA5787" w:rsidRDefault="00FA5787" w:rsidP="00C93EEC">
            <w:r w:rsidRPr="00FA5787">
              <w:t>Январь</w:t>
            </w:r>
          </w:p>
        </w:tc>
        <w:tc>
          <w:tcPr>
            <w:tcW w:w="1134" w:type="dxa"/>
          </w:tcPr>
          <w:p w14:paraId="219B42BA" w14:textId="77777777" w:rsidR="00FA5787" w:rsidRPr="00FA5787" w:rsidRDefault="00FA5787" w:rsidP="00C93EEC">
            <w:r w:rsidRPr="00FA5787">
              <w:t>Февраль</w:t>
            </w:r>
          </w:p>
        </w:tc>
        <w:tc>
          <w:tcPr>
            <w:tcW w:w="850" w:type="dxa"/>
          </w:tcPr>
          <w:p w14:paraId="5C5B949D" w14:textId="77777777" w:rsidR="00FA5787" w:rsidRPr="00FA5787" w:rsidRDefault="00FA5787" w:rsidP="00C93EEC">
            <w:r w:rsidRPr="00FA5787">
              <w:t>Март</w:t>
            </w:r>
          </w:p>
        </w:tc>
        <w:tc>
          <w:tcPr>
            <w:tcW w:w="993" w:type="dxa"/>
          </w:tcPr>
          <w:p w14:paraId="406129F8" w14:textId="77777777" w:rsidR="00FA5787" w:rsidRPr="00FA5787" w:rsidRDefault="00FA5787" w:rsidP="00C93EEC">
            <w:r w:rsidRPr="00FA5787">
              <w:t>Апрель</w:t>
            </w:r>
          </w:p>
        </w:tc>
        <w:tc>
          <w:tcPr>
            <w:tcW w:w="992" w:type="dxa"/>
          </w:tcPr>
          <w:p w14:paraId="6A93EE40" w14:textId="77777777" w:rsidR="00FA5787" w:rsidRPr="00FA5787" w:rsidRDefault="00FA5787" w:rsidP="00C93EEC">
            <w:r w:rsidRPr="00FA5787">
              <w:t>Май</w:t>
            </w:r>
          </w:p>
        </w:tc>
      </w:tr>
      <w:tr w:rsidR="00FA5787" w:rsidRPr="00FA5787" w14:paraId="4CF3233F" w14:textId="77777777" w:rsidTr="00FA5787">
        <w:tc>
          <w:tcPr>
            <w:tcW w:w="1413" w:type="dxa"/>
          </w:tcPr>
          <w:p w14:paraId="41C741C3" w14:textId="77777777" w:rsidR="00FA5787" w:rsidRPr="00FA5787" w:rsidRDefault="00FA5787" w:rsidP="00C93EEC">
            <w:r w:rsidRPr="00FA5787">
              <w:t xml:space="preserve">ОЗП </w:t>
            </w:r>
          </w:p>
          <w:p w14:paraId="1432BEAB" w14:textId="77777777" w:rsidR="00FA5787" w:rsidRPr="00FA5787" w:rsidRDefault="00FA5787" w:rsidP="00C93EEC">
            <w:r w:rsidRPr="00FA5787">
              <w:t>2021-2022</w:t>
            </w:r>
          </w:p>
        </w:tc>
        <w:tc>
          <w:tcPr>
            <w:tcW w:w="1276" w:type="dxa"/>
          </w:tcPr>
          <w:p w14:paraId="79C95E04" w14:textId="77777777" w:rsidR="00FA5787" w:rsidRPr="00FA5787" w:rsidRDefault="00FA5787" w:rsidP="00C93EEC">
            <w:r w:rsidRPr="00FA5787">
              <w:t>7,0</w:t>
            </w:r>
          </w:p>
        </w:tc>
        <w:tc>
          <w:tcPr>
            <w:tcW w:w="1134" w:type="dxa"/>
          </w:tcPr>
          <w:p w14:paraId="3D28ACA0" w14:textId="77777777" w:rsidR="00FA5787" w:rsidRPr="00FA5787" w:rsidRDefault="00FA5787" w:rsidP="00C93EEC">
            <w:r w:rsidRPr="00FA5787">
              <w:t>8,0</w:t>
            </w:r>
          </w:p>
        </w:tc>
        <w:tc>
          <w:tcPr>
            <w:tcW w:w="992" w:type="dxa"/>
          </w:tcPr>
          <w:p w14:paraId="5C7342A0" w14:textId="77777777" w:rsidR="00FA5787" w:rsidRPr="00FA5787" w:rsidRDefault="00FA5787" w:rsidP="00C93EEC">
            <w:r w:rsidRPr="00FA5787">
              <w:t>-1</w:t>
            </w:r>
          </w:p>
        </w:tc>
        <w:tc>
          <w:tcPr>
            <w:tcW w:w="1138" w:type="dxa"/>
          </w:tcPr>
          <w:p w14:paraId="4CCFDF6C" w14:textId="77777777" w:rsidR="00FA5787" w:rsidRPr="00FA5787" w:rsidRDefault="00FA5787" w:rsidP="00C93EEC">
            <w:r w:rsidRPr="00FA5787">
              <w:t>-8</w:t>
            </w:r>
          </w:p>
        </w:tc>
        <w:tc>
          <w:tcPr>
            <w:tcW w:w="992" w:type="dxa"/>
          </w:tcPr>
          <w:p w14:paraId="5DBB1045" w14:textId="0962E04B" w:rsidR="00FA5787" w:rsidRPr="00FA5787" w:rsidRDefault="00FA5787" w:rsidP="00C93EEC">
            <w:r w:rsidRPr="00FA5787">
              <w:t>-</w:t>
            </w:r>
            <w:r w:rsidRPr="00FA5787">
              <w:t>10</w:t>
            </w:r>
          </w:p>
        </w:tc>
        <w:tc>
          <w:tcPr>
            <w:tcW w:w="1134" w:type="dxa"/>
          </w:tcPr>
          <w:p w14:paraId="6C6BFF54" w14:textId="77777777" w:rsidR="00FA5787" w:rsidRPr="00FA5787" w:rsidRDefault="00FA5787" w:rsidP="00C93EEC">
            <w:r w:rsidRPr="00FA5787">
              <w:t>-10</w:t>
            </w:r>
          </w:p>
        </w:tc>
        <w:tc>
          <w:tcPr>
            <w:tcW w:w="850" w:type="dxa"/>
          </w:tcPr>
          <w:p w14:paraId="062F38AC" w14:textId="77777777" w:rsidR="00FA5787" w:rsidRPr="00FA5787" w:rsidRDefault="00FA5787" w:rsidP="00C93EEC">
            <w:r w:rsidRPr="00FA5787">
              <w:t>1</w:t>
            </w:r>
          </w:p>
        </w:tc>
        <w:tc>
          <w:tcPr>
            <w:tcW w:w="993" w:type="dxa"/>
          </w:tcPr>
          <w:p w14:paraId="5C9DDB66" w14:textId="77777777" w:rsidR="00FA5787" w:rsidRPr="00FA5787" w:rsidRDefault="00FA5787" w:rsidP="00C93EEC">
            <w:r w:rsidRPr="00FA5787">
              <w:t>3</w:t>
            </w:r>
          </w:p>
        </w:tc>
        <w:tc>
          <w:tcPr>
            <w:tcW w:w="992" w:type="dxa"/>
          </w:tcPr>
          <w:p w14:paraId="2EF6CBBF" w14:textId="77777777" w:rsidR="00FA5787" w:rsidRPr="00FA5787" w:rsidRDefault="00FA5787" w:rsidP="00C93EEC">
            <w:r w:rsidRPr="00FA5787">
              <w:t>12</w:t>
            </w:r>
          </w:p>
        </w:tc>
      </w:tr>
      <w:tr w:rsidR="00FA5787" w:rsidRPr="00FA5787" w14:paraId="0206ED4C" w14:textId="77777777" w:rsidTr="00FA5787">
        <w:tc>
          <w:tcPr>
            <w:tcW w:w="1413" w:type="dxa"/>
          </w:tcPr>
          <w:p w14:paraId="269BFEF5" w14:textId="77777777" w:rsidR="00FA5787" w:rsidRPr="00FA5787" w:rsidRDefault="00FA5787" w:rsidP="00C93EEC">
            <w:r w:rsidRPr="00FA5787">
              <w:t xml:space="preserve">ОЗП </w:t>
            </w:r>
          </w:p>
          <w:p w14:paraId="4990B307" w14:textId="77777777" w:rsidR="00FA5787" w:rsidRPr="00FA5787" w:rsidRDefault="00FA5787" w:rsidP="00C93EEC">
            <w:r w:rsidRPr="00FA5787">
              <w:t>2022-2023</w:t>
            </w:r>
          </w:p>
        </w:tc>
        <w:tc>
          <w:tcPr>
            <w:tcW w:w="1276" w:type="dxa"/>
          </w:tcPr>
          <w:p w14:paraId="4F30EBF5" w14:textId="77777777" w:rsidR="00FA5787" w:rsidRPr="00FA5787" w:rsidRDefault="00FA5787" w:rsidP="00C93EEC">
            <w:r w:rsidRPr="00FA5787">
              <w:t>8,0</w:t>
            </w:r>
          </w:p>
        </w:tc>
        <w:tc>
          <w:tcPr>
            <w:tcW w:w="1134" w:type="dxa"/>
          </w:tcPr>
          <w:p w14:paraId="22D8FCBC" w14:textId="77777777" w:rsidR="00FA5787" w:rsidRPr="00FA5787" w:rsidRDefault="00FA5787" w:rsidP="00C93EEC">
            <w:r w:rsidRPr="00FA5787">
              <w:t>8,0</w:t>
            </w:r>
          </w:p>
        </w:tc>
        <w:tc>
          <w:tcPr>
            <w:tcW w:w="992" w:type="dxa"/>
          </w:tcPr>
          <w:p w14:paraId="79646CE5" w14:textId="77777777" w:rsidR="00FA5787" w:rsidRPr="00FA5787" w:rsidRDefault="00FA5787" w:rsidP="00C93EEC">
            <w:r w:rsidRPr="00FA5787">
              <w:t>1</w:t>
            </w:r>
          </w:p>
        </w:tc>
        <w:tc>
          <w:tcPr>
            <w:tcW w:w="1138" w:type="dxa"/>
          </w:tcPr>
          <w:p w14:paraId="1CB27AAA" w14:textId="4DE6AE2F" w:rsidR="00FA5787" w:rsidRPr="00FA5787" w:rsidRDefault="00FA5787" w:rsidP="00C93EEC">
            <w:r w:rsidRPr="00FA5787">
              <w:t>-</w:t>
            </w:r>
            <w:r w:rsidRPr="00FA5787">
              <w:t>12</w:t>
            </w:r>
          </w:p>
        </w:tc>
        <w:tc>
          <w:tcPr>
            <w:tcW w:w="992" w:type="dxa"/>
          </w:tcPr>
          <w:p w14:paraId="06188DC6" w14:textId="79319486" w:rsidR="00FA5787" w:rsidRPr="00FA5787" w:rsidRDefault="00FA5787" w:rsidP="00C93EEC">
            <w:r w:rsidRPr="00FA5787">
              <w:t>-</w:t>
            </w:r>
            <w:r w:rsidRPr="00FA5787">
              <w:t>12</w:t>
            </w:r>
          </w:p>
        </w:tc>
        <w:tc>
          <w:tcPr>
            <w:tcW w:w="1134" w:type="dxa"/>
          </w:tcPr>
          <w:p w14:paraId="77039960" w14:textId="77777777" w:rsidR="00FA5787" w:rsidRPr="00FA5787" w:rsidRDefault="00FA5787" w:rsidP="00C93EEC">
            <w:r w:rsidRPr="00FA5787">
              <w:t>-2</w:t>
            </w:r>
          </w:p>
        </w:tc>
        <w:tc>
          <w:tcPr>
            <w:tcW w:w="850" w:type="dxa"/>
          </w:tcPr>
          <w:p w14:paraId="601FFDC5" w14:textId="77777777" w:rsidR="00FA5787" w:rsidRPr="00FA5787" w:rsidRDefault="00FA5787" w:rsidP="00C93EEC">
            <w:r w:rsidRPr="00FA5787">
              <w:t>-2</w:t>
            </w:r>
          </w:p>
        </w:tc>
        <w:tc>
          <w:tcPr>
            <w:tcW w:w="993" w:type="dxa"/>
          </w:tcPr>
          <w:p w14:paraId="46575F2F" w14:textId="77777777" w:rsidR="00FA5787" w:rsidRPr="00FA5787" w:rsidRDefault="00FA5787" w:rsidP="00C93EEC">
            <w:r w:rsidRPr="00FA5787">
              <w:t>5</w:t>
            </w:r>
          </w:p>
        </w:tc>
        <w:tc>
          <w:tcPr>
            <w:tcW w:w="992" w:type="dxa"/>
          </w:tcPr>
          <w:p w14:paraId="20EB6824" w14:textId="77777777" w:rsidR="00FA5787" w:rsidRPr="00FA5787" w:rsidRDefault="00FA5787" w:rsidP="00C93EEC">
            <w:r w:rsidRPr="00FA5787">
              <w:t>10</w:t>
            </w:r>
          </w:p>
        </w:tc>
      </w:tr>
      <w:tr w:rsidR="00FA5787" w:rsidRPr="00FA5787" w14:paraId="471354CD" w14:textId="77777777" w:rsidTr="00FA5787">
        <w:tc>
          <w:tcPr>
            <w:tcW w:w="1413" w:type="dxa"/>
          </w:tcPr>
          <w:p w14:paraId="5ECA2345" w14:textId="77777777" w:rsidR="00FA5787" w:rsidRPr="00FA5787" w:rsidRDefault="00FA5787" w:rsidP="00C93EEC">
            <w:r w:rsidRPr="00FA5787">
              <w:t xml:space="preserve">ОЗП </w:t>
            </w:r>
          </w:p>
          <w:p w14:paraId="0BB803C9" w14:textId="77777777" w:rsidR="00FA5787" w:rsidRPr="00FA5787" w:rsidRDefault="00FA5787" w:rsidP="00C93EEC">
            <w:r w:rsidRPr="00FA5787">
              <w:t>2023-2024</w:t>
            </w:r>
          </w:p>
        </w:tc>
        <w:tc>
          <w:tcPr>
            <w:tcW w:w="1276" w:type="dxa"/>
          </w:tcPr>
          <w:p w14:paraId="2D75E7D9" w14:textId="77777777" w:rsidR="00FA5787" w:rsidRPr="00FA5787" w:rsidRDefault="00FA5787" w:rsidP="00C93EEC">
            <w:r w:rsidRPr="00FA5787">
              <w:t>14,0</w:t>
            </w:r>
          </w:p>
        </w:tc>
        <w:tc>
          <w:tcPr>
            <w:tcW w:w="1134" w:type="dxa"/>
          </w:tcPr>
          <w:p w14:paraId="1F4C41A8" w14:textId="77777777" w:rsidR="00FA5787" w:rsidRPr="00FA5787" w:rsidRDefault="00FA5787" w:rsidP="00C93EEC">
            <w:r w:rsidRPr="00FA5787">
              <w:t>6,0</w:t>
            </w:r>
          </w:p>
        </w:tc>
        <w:tc>
          <w:tcPr>
            <w:tcW w:w="992" w:type="dxa"/>
          </w:tcPr>
          <w:p w14:paraId="4B7F8AFE" w14:textId="77777777" w:rsidR="00FA5787" w:rsidRPr="00FA5787" w:rsidRDefault="00FA5787" w:rsidP="00C93EEC">
            <w:r w:rsidRPr="00FA5787">
              <w:t>1</w:t>
            </w:r>
          </w:p>
        </w:tc>
        <w:tc>
          <w:tcPr>
            <w:tcW w:w="1138" w:type="dxa"/>
          </w:tcPr>
          <w:p w14:paraId="77041E9E" w14:textId="0CC0FA60" w:rsidR="00FA5787" w:rsidRPr="00FA5787" w:rsidRDefault="00FA5787" w:rsidP="00C93EEC">
            <w:r w:rsidRPr="00FA5787">
              <w:t>-</w:t>
            </w:r>
            <w:r w:rsidRPr="00FA5787">
              <w:t>9</w:t>
            </w:r>
          </w:p>
        </w:tc>
        <w:tc>
          <w:tcPr>
            <w:tcW w:w="992" w:type="dxa"/>
          </w:tcPr>
          <w:p w14:paraId="74178643" w14:textId="7AFB19FC" w:rsidR="00FA5787" w:rsidRPr="00FA5787" w:rsidRDefault="00FA5787" w:rsidP="00C93EEC">
            <w:r w:rsidRPr="00FA5787">
              <w:t>-</w:t>
            </w:r>
            <w:r w:rsidRPr="00FA5787">
              <w:t>8</w:t>
            </w:r>
          </w:p>
        </w:tc>
        <w:tc>
          <w:tcPr>
            <w:tcW w:w="1134" w:type="dxa"/>
          </w:tcPr>
          <w:p w14:paraId="4586A3B6" w14:textId="77777777" w:rsidR="00FA5787" w:rsidRPr="00FA5787" w:rsidRDefault="00FA5787" w:rsidP="00C93EEC">
            <w:r w:rsidRPr="00FA5787">
              <w:t>-3</w:t>
            </w:r>
          </w:p>
        </w:tc>
        <w:tc>
          <w:tcPr>
            <w:tcW w:w="850" w:type="dxa"/>
          </w:tcPr>
          <w:p w14:paraId="59436232" w14:textId="77777777" w:rsidR="00FA5787" w:rsidRPr="00FA5787" w:rsidRDefault="00FA5787" w:rsidP="00C93EEC">
            <w:r w:rsidRPr="00FA5787">
              <w:t>-2</w:t>
            </w:r>
          </w:p>
        </w:tc>
        <w:tc>
          <w:tcPr>
            <w:tcW w:w="993" w:type="dxa"/>
          </w:tcPr>
          <w:p w14:paraId="091AF348" w14:textId="77777777" w:rsidR="00FA5787" w:rsidRPr="00FA5787" w:rsidRDefault="00FA5787" w:rsidP="00C93EEC">
            <w:r w:rsidRPr="00FA5787">
              <w:t>7</w:t>
            </w:r>
          </w:p>
        </w:tc>
        <w:tc>
          <w:tcPr>
            <w:tcW w:w="992" w:type="dxa"/>
          </w:tcPr>
          <w:p w14:paraId="69F3BFD6" w14:textId="77777777" w:rsidR="00FA5787" w:rsidRPr="00FA5787" w:rsidRDefault="00FA5787" w:rsidP="00C93EEC">
            <w:r w:rsidRPr="00FA5787">
              <w:t>12</w:t>
            </w:r>
          </w:p>
        </w:tc>
      </w:tr>
      <w:tr w:rsidR="00FA5787" w:rsidRPr="00FA5787" w14:paraId="693840B4" w14:textId="77777777" w:rsidTr="00FA5787">
        <w:tc>
          <w:tcPr>
            <w:tcW w:w="1413" w:type="dxa"/>
          </w:tcPr>
          <w:p w14:paraId="4BA91111" w14:textId="77777777" w:rsidR="00FA5787" w:rsidRPr="00FA5787" w:rsidRDefault="00FA5787" w:rsidP="00C93EEC">
            <w:r w:rsidRPr="00FA5787">
              <w:t xml:space="preserve">ОЗП </w:t>
            </w:r>
          </w:p>
          <w:p w14:paraId="300095CA" w14:textId="77777777" w:rsidR="00FA5787" w:rsidRPr="00FA5787" w:rsidRDefault="00FA5787" w:rsidP="00C93EEC">
            <w:r w:rsidRPr="00FA5787">
              <w:t>2024-2025</w:t>
            </w:r>
          </w:p>
        </w:tc>
        <w:tc>
          <w:tcPr>
            <w:tcW w:w="1276" w:type="dxa"/>
          </w:tcPr>
          <w:p w14:paraId="217F2D58" w14:textId="77777777" w:rsidR="00FA5787" w:rsidRPr="00FA5787" w:rsidRDefault="00FA5787" w:rsidP="00C93EEC">
            <w:r w:rsidRPr="00FA5787">
              <w:t>12,0</w:t>
            </w:r>
          </w:p>
        </w:tc>
        <w:tc>
          <w:tcPr>
            <w:tcW w:w="1134" w:type="dxa"/>
          </w:tcPr>
          <w:p w14:paraId="26FB3CF9" w14:textId="77777777" w:rsidR="00FA5787" w:rsidRPr="00FA5787" w:rsidRDefault="00FA5787" w:rsidP="00C93EEC">
            <w:r w:rsidRPr="00FA5787">
              <w:t>6,0</w:t>
            </w:r>
          </w:p>
        </w:tc>
        <w:tc>
          <w:tcPr>
            <w:tcW w:w="992" w:type="dxa"/>
          </w:tcPr>
          <w:p w14:paraId="0F5ED22F" w14:textId="77777777" w:rsidR="00FA5787" w:rsidRPr="00FA5787" w:rsidRDefault="00FA5787" w:rsidP="00C93EEC">
            <w:r w:rsidRPr="00FA5787">
              <w:t>1</w:t>
            </w:r>
          </w:p>
        </w:tc>
        <w:tc>
          <w:tcPr>
            <w:tcW w:w="1138" w:type="dxa"/>
          </w:tcPr>
          <w:p w14:paraId="43B2119E" w14:textId="77777777" w:rsidR="00FA5787" w:rsidRPr="00FA5787" w:rsidRDefault="00FA5787" w:rsidP="00C93EEC">
            <w:r w:rsidRPr="00FA5787">
              <w:t>-3</w:t>
            </w:r>
          </w:p>
        </w:tc>
        <w:tc>
          <w:tcPr>
            <w:tcW w:w="992" w:type="dxa"/>
          </w:tcPr>
          <w:p w14:paraId="215AAB40" w14:textId="77777777" w:rsidR="00FA5787" w:rsidRPr="00FA5787" w:rsidRDefault="00FA5787" w:rsidP="00C93EEC">
            <w:r w:rsidRPr="00FA5787">
              <w:t>-5</w:t>
            </w:r>
          </w:p>
        </w:tc>
        <w:tc>
          <w:tcPr>
            <w:tcW w:w="1134" w:type="dxa"/>
          </w:tcPr>
          <w:p w14:paraId="2E68695A" w14:textId="77777777" w:rsidR="00FA5787" w:rsidRPr="00FA5787" w:rsidRDefault="00FA5787" w:rsidP="00C93EEC">
            <w:r w:rsidRPr="00FA5787">
              <w:t>-5</w:t>
            </w:r>
          </w:p>
        </w:tc>
        <w:tc>
          <w:tcPr>
            <w:tcW w:w="850" w:type="dxa"/>
          </w:tcPr>
          <w:p w14:paraId="769E76E3" w14:textId="77777777" w:rsidR="00FA5787" w:rsidRPr="00FA5787" w:rsidRDefault="00FA5787" w:rsidP="00C93EEC">
            <w:r w:rsidRPr="00FA5787">
              <w:t>-1</w:t>
            </w:r>
          </w:p>
        </w:tc>
        <w:tc>
          <w:tcPr>
            <w:tcW w:w="993" w:type="dxa"/>
          </w:tcPr>
          <w:p w14:paraId="3843D076" w14:textId="77777777" w:rsidR="00FA5787" w:rsidRPr="00FA5787" w:rsidRDefault="00FA5787" w:rsidP="00C93EEC">
            <w:r w:rsidRPr="00FA5787">
              <w:t>5</w:t>
            </w:r>
          </w:p>
        </w:tc>
        <w:tc>
          <w:tcPr>
            <w:tcW w:w="992" w:type="dxa"/>
          </w:tcPr>
          <w:p w14:paraId="1CA10B39" w14:textId="77777777" w:rsidR="00FA5787" w:rsidRPr="00FA5787" w:rsidRDefault="00FA5787" w:rsidP="00C93EEC">
            <w:r w:rsidRPr="00FA5787">
              <w:t>11</w:t>
            </w:r>
          </w:p>
        </w:tc>
      </w:tr>
    </w:tbl>
    <w:p w14:paraId="1CF7B619" w14:textId="66118DBF" w:rsidR="006C155E" w:rsidRPr="00FA5787" w:rsidRDefault="006C155E" w:rsidP="00E32BE1">
      <w:pPr>
        <w:jc w:val="both"/>
      </w:pPr>
    </w:p>
    <w:p w14:paraId="4A77C478" w14:textId="4E6524E9" w:rsidR="006C155E" w:rsidRPr="00FA5787" w:rsidRDefault="00FA5787" w:rsidP="00E32BE1">
      <w:pPr>
        <w:jc w:val="both"/>
        <w:rPr>
          <w:b/>
        </w:rPr>
      </w:pPr>
      <w:r w:rsidRPr="00FA5787">
        <w:rPr>
          <w:b/>
        </w:rPr>
        <w:t>3. План подготовки к отопительному периоду 2025 – 2026 г. г.</w:t>
      </w:r>
    </w:p>
    <w:tbl>
      <w:tblPr>
        <w:tblpPr w:leftFromText="180" w:rightFromText="180" w:vertAnchor="text" w:tblpX="-998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820"/>
        <w:gridCol w:w="1984"/>
        <w:gridCol w:w="3544"/>
      </w:tblGrid>
      <w:tr w:rsidR="00FA5787" w:rsidRPr="00FA5787" w14:paraId="70277AE9" w14:textId="77777777" w:rsidTr="00FA5787">
        <w:trPr>
          <w:trHeight w:val="188"/>
        </w:trPr>
        <w:tc>
          <w:tcPr>
            <w:tcW w:w="562" w:type="dxa"/>
          </w:tcPr>
          <w:p w14:paraId="245EE6E7" w14:textId="77777777" w:rsidR="00FA5787" w:rsidRPr="00FA5787" w:rsidRDefault="00FA5787" w:rsidP="00FA5787">
            <w:pPr>
              <w:jc w:val="center"/>
            </w:pPr>
            <w:r w:rsidRPr="00FA5787">
              <w:t>№ п/п</w:t>
            </w:r>
          </w:p>
        </w:tc>
        <w:tc>
          <w:tcPr>
            <w:tcW w:w="4820" w:type="dxa"/>
          </w:tcPr>
          <w:p w14:paraId="67CCE337" w14:textId="77777777" w:rsidR="00FA5787" w:rsidRPr="00FA5787" w:rsidRDefault="00FA5787" w:rsidP="00FA5787">
            <w:pPr>
              <w:jc w:val="center"/>
            </w:pPr>
            <w:r w:rsidRPr="00FA5787">
              <w:t>Наименование мероприятий, работ</w:t>
            </w:r>
          </w:p>
        </w:tc>
        <w:tc>
          <w:tcPr>
            <w:tcW w:w="1984" w:type="dxa"/>
          </w:tcPr>
          <w:p w14:paraId="3A3590C5" w14:textId="77777777" w:rsidR="00FA5787" w:rsidRPr="00FA5787" w:rsidRDefault="00FA5787" w:rsidP="00FA5787">
            <w:pPr>
              <w:jc w:val="center"/>
            </w:pPr>
            <w:r w:rsidRPr="00FA5787">
              <w:t>Срок исполнения</w:t>
            </w:r>
          </w:p>
        </w:tc>
        <w:tc>
          <w:tcPr>
            <w:tcW w:w="3544" w:type="dxa"/>
          </w:tcPr>
          <w:p w14:paraId="33FF9C99" w14:textId="77777777" w:rsidR="00FA5787" w:rsidRPr="00FA5787" w:rsidRDefault="00FA5787" w:rsidP="00FA5787">
            <w:pPr>
              <w:jc w:val="center"/>
            </w:pPr>
            <w:r w:rsidRPr="00FA5787">
              <w:t>Ответственный исполнитель</w:t>
            </w:r>
          </w:p>
        </w:tc>
      </w:tr>
      <w:tr w:rsidR="00FA5787" w:rsidRPr="00FA5787" w14:paraId="5897E30A" w14:textId="77777777" w:rsidTr="00FA5787">
        <w:trPr>
          <w:trHeight w:val="141"/>
        </w:trPr>
        <w:tc>
          <w:tcPr>
            <w:tcW w:w="562" w:type="dxa"/>
          </w:tcPr>
          <w:p w14:paraId="35A33AF9" w14:textId="77777777" w:rsidR="00FA5787" w:rsidRPr="00FA5787" w:rsidRDefault="00FA5787" w:rsidP="00FA5787">
            <w:r w:rsidRPr="00FA5787">
              <w:t>1.</w:t>
            </w:r>
          </w:p>
        </w:tc>
        <w:tc>
          <w:tcPr>
            <w:tcW w:w="4820" w:type="dxa"/>
          </w:tcPr>
          <w:p w14:paraId="521A45E3" w14:textId="77777777" w:rsidR="00FA5787" w:rsidRPr="00FA5787" w:rsidRDefault="00FA5787" w:rsidP="00FA5787">
            <w:r w:rsidRPr="00FA5787">
              <w:t>Разработка и утверждение порядка (план) действий по ликвидации последствий аварийных ситуаций в сфере теплоснабжения в муниципальном образовании. (После утверждения в течении 5 рабочих дней размещается на официальном сайте муниципального образования в сети «Интернет»)</w:t>
            </w:r>
          </w:p>
        </w:tc>
        <w:tc>
          <w:tcPr>
            <w:tcW w:w="1984" w:type="dxa"/>
          </w:tcPr>
          <w:p w14:paraId="54F7F0BA" w14:textId="77777777" w:rsidR="00FA5787" w:rsidRPr="00FA5787" w:rsidRDefault="00FA5787" w:rsidP="00FA5787">
            <w:r w:rsidRPr="00FA5787">
              <w:t>до 01.04.2025</w:t>
            </w:r>
          </w:p>
        </w:tc>
        <w:tc>
          <w:tcPr>
            <w:tcW w:w="3544" w:type="dxa"/>
          </w:tcPr>
          <w:p w14:paraId="46DAF28D" w14:textId="285661E7" w:rsidR="00FA5787" w:rsidRPr="00FA5787" w:rsidRDefault="00FA5787" w:rsidP="00FA5787">
            <w:r>
              <w:t>Администрация Большелуцкого сельского поселения, ТСО</w:t>
            </w:r>
          </w:p>
        </w:tc>
      </w:tr>
      <w:tr w:rsidR="00FA5787" w:rsidRPr="00FA5787" w14:paraId="0C49B659" w14:textId="77777777" w:rsidTr="00FA5787">
        <w:trPr>
          <w:trHeight w:val="200"/>
        </w:trPr>
        <w:tc>
          <w:tcPr>
            <w:tcW w:w="562" w:type="dxa"/>
          </w:tcPr>
          <w:p w14:paraId="55EDCBFA" w14:textId="77777777" w:rsidR="00FA5787" w:rsidRPr="00FA5787" w:rsidRDefault="00FA5787" w:rsidP="00FA5787">
            <w:r w:rsidRPr="00FA5787">
              <w:t>2.</w:t>
            </w:r>
          </w:p>
        </w:tc>
        <w:tc>
          <w:tcPr>
            <w:tcW w:w="4820" w:type="dxa"/>
          </w:tcPr>
          <w:p w14:paraId="1EB70B64" w14:textId="77777777" w:rsidR="00FA5787" w:rsidRPr="00FA5787" w:rsidRDefault="00FA5787" w:rsidP="00FA5787">
            <w:r w:rsidRPr="00FA5787">
              <w:t>Разработка и утверждение плана подготовки к отопительному периоду муниципального образования</w:t>
            </w:r>
          </w:p>
        </w:tc>
        <w:tc>
          <w:tcPr>
            <w:tcW w:w="1984" w:type="dxa"/>
          </w:tcPr>
          <w:p w14:paraId="6F3CBF6F" w14:textId="77777777" w:rsidR="00FA5787" w:rsidRPr="00FA5787" w:rsidRDefault="00FA5787" w:rsidP="00FA5787">
            <w:r w:rsidRPr="00FA5787">
              <w:t>не позднее 15.05.2025</w:t>
            </w:r>
          </w:p>
        </w:tc>
        <w:tc>
          <w:tcPr>
            <w:tcW w:w="3544" w:type="dxa"/>
          </w:tcPr>
          <w:p w14:paraId="088909CD" w14:textId="7E6A8DFF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33E68388" w14:textId="77777777" w:rsidTr="00FA5787">
        <w:trPr>
          <w:trHeight w:val="1139"/>
        </w:trPr>
        <w:tc>
          <w:tcPr>
            <w:tcW w:w="562" w:type="dxa"/>
          </w:tcPr>
          <w:p w14:paraId="02E522A4" w14:textId="77777777" w:rsidR="00FA5787" w:rsidRPr="00FA5787" w:rsidRDefault="00FA5787" w:rsidP="00FA5787">
            <w:r w:rsidRPr="00FA5787">
              <w:t>3.</w:t>
            </w:r>
          </w:p>
        </w:tc>
        <w:tc>
          <w:tcPr>
            <w:tcW w:w="4820" w:type="dxa"/>
          </w:tcPr>
          <w:p w14:paraId="2B6EAACC" w14:textId="77777777" w:rsidR="00FA5787" w:rsidRPr="00FA5787" w:rsidRDefault="00FA5787" w:rsidP="00FA5787">
            <w:r w:rsidRPr="00FA5787">
              <w:t>Разработка и утверждение актуализированной схемы теплоснабжения муниципального образования</w:t>
            </w:r>
          </w:p>
        </w:tc>
        <w:tc>
          <w:tcPr>
            <w:tcW w:w="1984" w:type="dxa"/>
          </w:tcPr>
          <w:p w14:paraId="4F9B16F2" w14:textId="77777777" w:rsidR="00FA5787" w:rsidRPr="00FA5787" w:rsidRDefault="00FA5787" w:rsidP="00FA5787">
            <w:r w:rsidRPr="00FA5787">
              <w:t>до 01.07.2025</w:t>
            </w:r>
          </w:p>
        </w:tc>
        <w:tc>
          <w:tcPr>
            <w:tcW w:w="3544" w:type="dxa"/>
          </w:tcPr>
          <w:p w14:paraId="0BCC33A9" w14:textId="35A73B9D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3F6EFF5E" w14:textId="77777777" w:rsidTr="00FA5787">
        <w:trPr>
          <w:trHeight w:val="117"/>
        </w:trPr>
        <w:tc>
          <w:tcPr>
            <w:tcW w:w="562" w:type="dxa"/>
          </w:tcPr>
          <w:p w14:paraId="2D50C788" w14:textId="77777777" w:rsidR="00FA5787" w:rsidRPr="00FA5787" w:rsidRDefault="00FA5787" w:rsidP="00FA5787">
            <w:r w:rsidRPr="00FA5787">
              <w:lastRenderedPageBreak/>
              <w:t>4.</w:t>
            </w:r>
          </w:p>
        </w:tc>
        <w:tc>
          <w:tcPr>
            <w:tcW w:w="4820" w:type="dxa"/>
          </w:tcPr>
          <w:p w14:paraId="0F037F0E" w14:textId="77777777" w:rsidR="00FA5787" w:rsidRPr="00FA5787" w:rsidRDefault="00FA5787" w:rsidP="00FA5787">
            <w:r w:rsidRPr="00FA5787">
              <w:t>Проведение рабочего совещания совместно с теплоснабжающими организациями для выработки единого подхода к оценке состояния коммуникаций и тепловых контуров зданий.</w:t>
            </w:r>
          </w:p>
        </w:tc>
        <w:tc>
          <w:tcPr>
            <w:tcW w:w="1984" w:type="dxa"/>
          </w:tcPr>
          <w:p w14:paraId="142DFCFA" w14:textId="77777777" w:rsidR="00FA5787" w:rsidRPr="00FA5787" w:rsidRDefault="00FA5787" w:rsidP="00FA5787">
            <w:r w:rsidRPr="00FA5787">
              <w:t>не позднее 10.06.2025</w:t>
            </w:r>
          </w:p>
        </w:tc>
        <w:tc>
          <w:tcPr>
            <w:tcW w:w="3544" w:type="dxa"/>
          </w:tcPr>
          <w:p w14:paraId="434EC1D6" w14:textId="79A1349F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115B05B1" w14:textId="77777777" w:rsidTr="00FA5787">
        <w:trPr>
          <w:trHeight w:val="116"/>
        </w:trPr>
        <w:tc>
          <w:tcPr>
            <w:tcW w:w="562" w:type="dxa"/>
          </w:tcPr>
          <w:p w14:paraId="20477DB6" w14:textId="77777777" w:rsidR="00FA5787" w:rsidRPr="00FA5787" w:rsidRDefault="00FA5787" w:rsidP="00FA5787">
            <w:r w:rsidRPr="00FA5787">
              <w:t>5.</w:t>
            </w:r>
          </w:p>
        </w:tc>
        <w:tc>
          <w:tcPr>
            <w:tcW w:w="4820" w:type="dxa"/>
          </w:tcPr>
          <w:p w14:paraId="71AE6A4F" w14:textId="77777777" w:rsidR="00FA5787" w:rsidRPr="00FA5787" w:rsidRDefault="00FA5787" w:rsidP="00FA5787">
            <w:r w:rsidRPr="00FA5787">
              <w:t>Создание комиссии по обеспечению готовности к отопительному периоду</w:t>
            </w:r>
          </w:p>
        </w:tc>
        <w:tc>
          <w:tcPr>
            <w:tcW w:w="1984" w:type="dxa"/>
          </w:tcPr>
          <w:p w14:paraId="4B314592" w14:textId="77777777" w:rsidR="00FA5787" w:rsidRPr="00FA5787" w:rsidRDefault="00FA5787" w:rsidP="00FA5787">
            <w:r w:rsidRPr="00FA5787">
              <w:t>до 15.08.2025</w:t>
            </w:r>
          </w:p>
          <w:p w14:paraId="3C46C908" w14:textId="77777777" w:rsidR="00FA5787" w:rsidRPr="00FA5787" w:rsidRDefault="00FA5787" w:rsidP="00FA5787"/>
        </w:tc>
        <w:tc>
          <w:tcPr>
            <w:tcW w:w="3544" w:type="dxa"/>
          </w:tcPr>
          <w:p w14:paraId="029B0D54" w14:textId="3CC09D27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6E59D908" w14:textId="77777777" w:rsidTr="00FA5787">
        <w:trPr>
          <w:trHeight w:val="175"/>
        </w:trPr>
        <w:tc>
          <w:tcPr>
            <w:tcW w:w="562" w:type="dxa"/>
          </w:tcPr>
          <w:p w14:paraId="6BF6174A" w14:textId="77777777" w:rsidR="00FA5787" w:rsidRPr="00FA5787" w:rsidRDefault="00FA5787" w:rsidP="00FA5787">
            <w:r w:rsidRPr="00FA5787">
              <w:t>6.</w:t>
            </w:r>
          </w:p>
        </w:tc>
        <w:tc>
          <w:tcPr>
            <w:tcW w:w="4820" w:type="dxa"/>
          </w:tcPr>
          <w:p w14:paraId="5AE8675E" w14:textId="77777777" w:rsidR="00FA5787" w:rsidRPr="00FA5787" w:rsidRDefault="00FA5787" w:rsidP="00FA5787">
            <w:r w:rsidRPr="00FA5787">
              <w:t xml:space="preserve">Разработка программы проведения оценки обеспечения готовности к отопительному периоду, содержащей информацию о лицах, подлежащих оценке обеспечения готовности, описание прав и обязанностей членов комиссии, сроки и </w:t>
            </w:r>
            <w:proofErr w:type="gramStart"/>
            <w:r w:rsidRPr="00FA5787">
              <w:t>график проведения оценки готовности</w:t>
            </w:r>
            <w:proofErr w:type="gramEnd"/>
            <w:r w:rsidRPr="00FA5787">
              <w:t xml:space="preserve"> и оценочный лист для расчета индекса готовности к отопительному периоду</w:t>
            </w:r>
          </w:p>
        </w:tc>
        <w:tc>
          <w:tcPr>
            <w:tcW w:w="1984" w:type="dxa"/>
          </w:tcPr>
          <w:p w14:paraId="20D27A29" w14:textId="77777777" w:rsidR="00FA5787" w:rsidRPr="00FA5787" w:rsidRDefault="00FA5787" w:rsidP="00FA5787">
            <w:r w:rsidRPr="00FA5787">
              <w:t>до 15.08.2025</w:t>
            </w:r>
          </w:p>
        </w:tc>
        <w:tc>
          <w:tcPr>
            <w:tcW w:w="3544" w:type="dxa"/>
          </w:tcPr>
          <w:p w14:paraId="45A537C8" w14:textId="3FAA8172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723EB73E" w14:textId="77777777" w:rsidTr="00FA5787">
        <w:trPr>
          <w:trHeight w:val="150"/>
        </w:trPr>
        <w:tc>
          <w:tcPr>
            <w:tcW w:w="562" w:type="dxa"/>
          </w:tcPr>
          <w:p w14:paraId="07E7FEE5" w14:textId="77777777" w:rsidR="00FA5787" w:rsidRPr="00FA5787" w:rsidRDefault="00FA5787" w:rsidP="00FA5787">
            <w:r w:rsidRPr="00FA5787">
              <w:t>7.</w:t>
            </w:r>
          </w:p>
        </w:tc>
        <w:tc>
          <w:tcPr>
            <w:tcW w:w="4820" w:type="dxa"/>
          </w:tcPr>
          <w:p w14:paraId="6A2A5BC0" w14:textId="77777777" w:rsidR="00FA5787" w:rsidRPr="00FA5787" w:rsidRDefault="00FA5787" w:rsidP="00FA5787">
            <w:r w:rsidRPr="00FA5787">
              <w:t>Размещение комиссией на официальном сайте в сети «Интернет» уведомления о сроках проведения оценки готовности</w:t>
            </w:r>
          </w:p>
        </w:tc>
        <w:tc>
          <w:tcPr>
            <w:tcW w:w="1984" w:type="dxa"/>
          </w:tcPr>
          <w:p w14:paraId="760EB64E" w14:textId="77777777" w:rsidR="00FA5787" w:rsidRPr="00FA5787" w:rsidRDefault="00FA5787" w:rsidP="00FA5787">
            <w:r w:rsidRPr="00FA5787">
              <w:t>Не позднее чем за 20 календарных дней до дня начала оценки готовности</w:t>
            </w:r>
          </w:p>
        </w:tc>
        <w:tc>
          <w:tcPr>
            <w:tcW w:w="3544" w:type="dxa"/>
          </w:tcPr>
          <w:p w14:paraId="2D74BB35" w14:textId="0B34BE65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758058AB" w14:textId="77777777" w:rsidTr="00FA5787">
        <w:trPr>
          <w:trHeight w:val="129"/>
        </w:trPr>
        <w:tc>
          <w:tcPr>
            <w:tcW w:w="562" w:type="dxa"/>
          </w:tcPr>
          <w:p w14:paraId="6B08C14D" w14:textId="77777777" w:rsidR="00FA5787" w:rsidRPr="00FA5787" w:rsidRDefault="00FA5787" w:rsidP="00FA5787">
            <w:r w:rsidRPr="00FA5787">
              <w:t>8.</w:t>
            </w:r>
          </w:p>
        </w:tc>
        <w:tc>
          <w:tcPr>
            <w:tcW w:w="4820" w:type="dxa"/>
          </w:tcPr>
          <w:p w14:paraId="49ECA9DF" w14:textId="77777777" w:rsidR="00FA5787" w:rsidRPr="00FA5787" w:rsidRDefault="00FA5787" w:rsidP="00FA5787">
            <w:r w:rsidRPr="00FA5787">
              <w:t>Осуществление оценки готовности обеспечения готовности теплоснабжающих организаций, тепло сетевых организаций, потребителей тепловой энергии и управляющих организаций к отопительному периоду</w:t>
            </w:r>
          </w:p>
        </w:tc>
        <w:tc>
          <w:tcPr>
            <w:tcW w:w="1984" w:type="dxa"/>
          </w:tcPr>
          <w:p w14:paraId="173DB671" w14:textId="77777777" w:rsidR="00FA5787" w:rsidRPr="00FA5787" w:rsidRDefault="00FA5787" w:rsidP="00FA5787">
            <w:r w:rsidRPr="00FA5787">
              <w:t>до 01.11.2025</w:t>
            </w:r>
          </w:p>
        </w:tc>
        <w:tc>
          <w:tcPr>
            <w:tcW w:w="3544" w:type="dxa"/>
          </w:tcPr>
          <w:p w14:paraId="358CCC24" w14:textId="0178E337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62B2DD71" w14:textId="77777777" w:rsidTr="00FA5787">
        <w:trPr>
          <w:trHeight w:val="141"/>
        </w:trPr>
        <w:tc>
          <w:tcPr>
            <w:tcW w:w="562" w:type="dxa"/>
          </w:tcPr>
          <w:p w14:paraId="57D67EEC" w14:textId="77777777" w:rsidR="00FA5787" w:rsidRPr="00FA5787" w:rsidRDefault="00FA5787" w:rsidP="00FA5787">
            <w:r w:rsidRPr="00FA5787">
              <w:t>9.</w:t>
            </w:r>
          </w:p>
        </w:tc>
        <w:tc>
          <w:tcPr>
            <w:tcW w:w="4820" w:type="dxa"/>
          </w:tcPr>
          <w:p w14:paraId="5AD005AA" w14:textId="77777777" w:rsidR="00FA5787" w:rsidRPr="00FA5787" w:rsidRDefault="00FA5787" w:rsidP="00FA5787">
            <w:r w:rsidRPr="00FA5787">
              <w:t>Составление актов оценки обеспечения готовности к отопительному периоду 2025-2026 гг. для потребителей тепловой энергии.</w:t>
            </w:r>
          </w:p>
        </w:tc>
        <w:tc>
          <w:tcPr>
            <w:tcW w:w="1984" w:type="dxa"/>
          </w:tcPr>
          <w:p w14:paraId="7976341B" w14:textId="77777777" w:rsidR="00FA5787" w:rsidRPr="00FA5787" w:rsidRDefault="00FA5787" w:rsidP="00FA5787">
            <w:r w:rsidRPr="00FA5787">
              <w:t>не позднее 10.09.2025</w:t>
            </w:r>
          </w:p>
        </w:tc>
        <w:tc>
          <w:tcPr>
            <w:tcW w:w="3544" w:type="dxa"/>
          </w:tcPr>
          <w:p w14:paraId="46B9D87C" w14:textId="15B16324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10F1F33F" w14:textId="77777777" w:rsidTr="00FA5787">
        <w:trPr>
          <w:trHeight w:val="162"/>
        </w:trPr>
        <w:tc>
          <w:tcPr>
            <w:tcW w:w="562" w:type="dxa"/>
          </w:tcPr>
          <w:p w14:paraId="02E63470" w14:textId="77777777" w:rsidR="00FA5787" w:rsidRPr="00FA5787" w:rsidRDefault="00FA5787" w:rsidP="00FA5787">
            <w:r w:rsidRPr="00FA5787">
              <w:t>10.</w:t>
            </w:r>
          </w:p>
        </w:tc>
        <w:tc>
          <w:tcPr>
            <w:tcW w:w="4820" w:type="dxa"/>
          </w:tcPr>
          <w:p w14:paraId="54764DE1" w14:textId="77777777" w:rsidR="00FA5787" w:rsidRPr="00FA5787" w:rsidRDefault="00FA5787" w:rsidP="00FA5787">
            <w:r w:rsidRPr="00FA5787">
              <w:t>Составление актов оценки обеспечения готовности к отопительному периоду 2025-2026 гг. для теплоснабжающих и теплосетевых организаций</w:t>
            </w:r>
          </w:p>
        </w:tc>
        <w:tc>
          <w:tcPr>
            <w:tcW w:w="1984" w:type="dxa"/>
          </w:tcPr>
          <w:p w14:paraId="59969C7C" w14:textId="77777777" w:rsidR="00FA5787" w:rsidRPr="00FA5787" w:rsidRDefault="00FA5787" w:rsidP="00FA5787">
            <w:r w:rsidRPr="00FA5787">
              <w:t>не позднее 25.10.2025</w:t>
            </w:r>
          </w:p>
        </w:tc>
        <w:tc>
          <w:tcPr>
            <w:tcW w:w="3544" w:type="dxa"/>
          </w:tcPr>
          <w:p w14:paraId="01FE3989" w14:textId="51350B5C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481925B5" w14:textId="77777777" w:rsidTr="00FA5787">
        <w:trPr>
          <w:trHeight w:val="129"/>
        </w:trPr>
        <w:tc>
          <w:tcPr>
            <w:tcW w:w="562" w:type="dxa"/>
          </w:tcPr>
          <w:p w14:paraId="2D0D6D64" w14:textId="77777777" w:rsidR="00FA5787" w:rsidRPr="00FA5787" w:rsidRDefault="00FA5787" w:rsidP="00FA5787">
            <w:r w:rsidRPr="00FA5787">
              <w:t>11.</w:t>
            </w:r>
          </w:p>
        </w:tc>
        <w:tc>
          <w:tcPr>
            <w:tcW w:w="4820" w:type="dxa"/>
          </w:tcPr>
          <w:p w14:paraId="772A53F7" w14:textId="77777777" w:rsidR="00FA5787" w:rsidRPr="00FA5787" w:rsidRDefault="00FA5787" w:rsidP="00FA5787">
            <w:r w:rsidRPr="00FA5787">
              <w:t xml:space="preserve">Выдача паспорта обеспечения готовности к отопительному периоду 2025-2026 </w:t>
            </w:r>
            <w:proofErr w:type="spellStart"/>
            <w:r w:rsidRPr="00FA5787">
              <w:t>г.г</w:t>
            </w:r>
            <w:proofErr w:type="spellEnd"/>
            <w:r w:rsidRPr="00FA5787">
              <w:t>. для потребителей тепловой энергии.</w:t>
            </w:r>
          </w:p>
        </w:tc>
        <w:tc>
          <w:tcPr>
            <w:tcW w:w="1984" w:type="dxa"/>
          </w:tcPr>
          <w:p w14:paraId="2DE4253D" w14:textId="77777777" w:rsidR="00FA5787" w:rsidRPr="00FA5787" w:rsidRDefault="00FA5787" w:rsidP="00FA5787">
            <w:r w:rsidRPr="00FA5787">
              <w:t>не позднее 15.09.2025</w:t>
            </w:r>
          </w:p>
        </w:tc>
        <w:tc>
          <w:tcPr>
            <w:tcW w:w="3544" w:type="dxa"/>
          </w:tcPr>
          <w:p w14:paraId="24756E67" w14:textId="7B019F00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77D4DE02" w14:textId="77777777" w:rsidTr="00FA5787">
        <w:trPr>
          <w:trHeight w:val="187"/>
        </w:trPr>
        <w:tc>
          <w:tcPr>
            <w:tcW w:w="562" w:type="dxa"/>
          </w:tcPr>
          <w:p w14:paraId="07C864C1" w14:textId="77777777" w:rsidR="00FA5787" w:rsidRPr="00FA5787" w:rsidRDefault="00FA5787" w:rsidP="00FA5787">
            <w:r w:rsidRPr="00FA5787">
              <w:t>12.</w:t>
            </w:r>
          </w:p>
        </w:tc>
        <w:tc>
          <w:tcPr>
            <w:tcW w:w="4820" w:type="dxa"/>
          </w:tcPr>
          <w:p w14:paraId="2DCDE4FB" w14:textId="77777777" w:rsidR="00FA5787" w:rsidRPr="00FA5787" w:rsidRDefault="00FA5787" w:rsidP="00FA5787">
            <w:r w:rsidRPr="00FA5787">
              <w:t>Выдача паспорта обеспечения готовности к отопительному периоду 2025-2026 гг. для теплоснабжающих и теплосетевых организаций</w:t>
            </w:r>
          </w:p>
        </w:tc>
        <w:tc>
          <w:tcPr>
            <w:tcW w:w="1984" w:type="dxa"/>
          </w:tcPr>
          <w:p w14:paraId="4ED632BF" w14:textId="77777777" w:rsidR="00FA5787" w:rsidRPr="00FA5787" w:rsidRDefault="00FA5787" w:rsidP="00FA5787">
            <w:r w:rsidRPr="00FA5787">
              <w:t>не позднее 01.11.2025</w:t>
            </w:r>
          </w:p>
        </w:tc>
        <w:tc>
          <w:tcPr>
            <w:tcW w:w="3544" w:type="dxa"/>
          </w:tcPr>
          <w:p w14:paraId="0A65A0C2" w14:textId="083DAB9B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  <w:tr w:rsidR="00FA5787" w:rsidRPr="00FA5787" w14:paraId="6BD453CF" w14:textId="77777777" w:rsidTr="00FA5787">
        <w:trPr>
          <w:trHeight w:val="141"/>
        </w:trPr>
        <w:tc>
          <w:tcPr>
            <w:tcW w:w="562" w:type="dxa"/>
          </w:tcPr>
          <w:p w14:paraId="3C55E106" w14:textId="77777777" w:rsidR="00FA5787" w:rsidRPr="00FA5787" w:rsidRDefault="00FA5787" w:rsidP="00FA5787">
            <w:r w:rsidRPr="00FA5787">
              <w:t>13.</w:t>
            </w:r>
          </w:p>
        </w:tc>
        <w:tc>
          <w:tcPr>
            <w:tcW w:w="4820" w:type="dxa"/>
          </w:tcPr>
          <w:p w14:paraId="45A6650B" w14:textId="77777777" w:rsidR="00FA5787" w:rsidRPr="00FA5787" w:rsidRDefault="00FA5787" w:rsidP="00FA5787">
            <w:r w:rsidRPr="00FA5787">
              <w:t xml:space="preserve">Получение паспорта обеспечения готовности муниципального образования к отопительному периоду 2025-2026 </w:t>
            </w:r>
            <w:proofErr w:type="spellStart"/>
            <w:proofErr w:type="gramStart"/>
            <w:r w:rsidRPr="00FA5787">
              <w:t>г.г</w:t>
            </w:r>
            <w:proofErr w:type="spellEnd"/>
            <w:proofErr w:type="gramEnd"/>
          </w:p>
        </w:tc>
        <w:tc>
          <w:tcPr>
            <w:tcW w:w="1984" w:type="dxa"/>
          </w:tcPr>
          <w:p w14:paraId="1B7F23E0" w14:textId="77777777" w:rsidR="00FA5787" w:rsidRPr="00FA5787" w:rsidRDefault="00FA5787" w:rsidP="00FA5787">
            <w:r w:rsidRPr="00FA5787">
              <w:t>не позднее 20.11.2025</w:t>
            </w:r>
          </w:p>
        </w:tc>
        <w:tc>
          <w:tcPr>
            <w:tcW w:w="3544" w:type="dxa"/>
          </w:tcPr>
          <w:p w14:paraId="779009C9" w14:textId="1C4FF439" w:rsidR="00FA5787" w:rsidRPr="00FA5787" w:rsidRDefault="00FA5787" w:rsidP="00FA5787">
            <w:r>
              <w:t>Северо-Западное управление Ростехнадзора</w:t>
            </w:r>
          </w:p>
        </w:tc>
      </w:tr>
      <w:tr w:rsidR="00FA5787" w:rsidRPr="00FA5787" w14:paraId="5625AD77" w14:textId="77777777" w:rsidTr="00FA5787">
        <w:trPr>
          <w:trHeight w:val="129"/>
        </w:trPr>
        <w:tc>
          <w:tcPr>
            <w:tcW w:w="562" w:type="dxa"/>
          </w:tcPr>
          <w:p w14:paraId="4BA02CB3" w14:textId="77777777" w:rsidR="00FA5787" w:rsidRPr="00FA5787" w:rsidRDefault="00FA5787" w:rsidP="00FA5787">
            <w:r w:rsidRPr="00FA5787">
              <w:t>14.</w:t>
            </w:r>
          </w:p>
        </w:tc>
        <w:tc>
          <w:tcPr>
            <w:tcW w:w="4820" w:type="dxa"/>
          </w:tcPr>
          <w:p w14:paraId="5ADFBCA5" w14:textId="77777777" w:rsidR="00FA5787" w:rsidRPr="00FA5787" w:rsidRDefault="00FA5787" w:rsidP="00FA5787">
            <w:r w:rsidRPr="00FA5787">
              <w:t>Опубликование сводной информации о результатах оценки обеспечения готовности с указанием проверяемого лица, уровня готовности и индекса готовности на официальном сайте муниципального образования в сети «Интернет»</w:t>
            </w:r>
          </w:p>
        </w:tc>
        <w:tc>
          <w:tcPr>
            <w:tcW w:w="1984" w:type="dxa"/>
          </w:tcPr>
          <w:p w14:paraId="5454FC2D" w14:textId="77777777" w:rsidR="00FA5787" w:rsidRPr="00FA5787" w:rsidRDefault="00FA5787" w:rsidP="00FA5787">
            <w:r w:rsidRPr="00FA5787">
              <w:t>до 01.12.2025</w:t>
            </w:r>
          </w:p>
        </w:tc>
        <w:tc>
          <w:tcPr>
            <w:tcW w:w="3544" w:type="dxa"/>
          </w:tcPr>
          <w:p w14:paraId="5B5B3C50" w14:textId="4258F776" w:rsidR="00FA5787" w:rsidRPr="00FA5787" w:rsidRDefault="00FA5787" w:rsidP="00FA5787">
            <w:r>
              <w:t>Администрация Большелуцкого сельского поселения</w:t>
            </w:r>
          </w:p>
        </w:tc>
      </w:tr>
    </w:tbl>
    <w:p w14:paraId="1945F050" w14:textId="77777777" w:rsidR="00FA5787" w:rsidRPr="00FA5787" w:rsidRDefault="00FA5787" w:rsidP="00E32BE1">
      <w:pPr>
        <w:jc w:val="both"/>
      </w:pPr>
    </w:p>
    <w:p w14:paraId="2BA576BA" w14:textId="05C88521" w:rsidR="006C155E" w:rsidRPr="00FA5787" w:rsidRDefault="006C155E" w:rsidP="00E32BE1">
      <w:pPr>
        <w:jc w:val="both"/>
      </w:pPr>
    </w:p>
    <w:p w14:paraId="78A8085E" w14:textId="615605FE" w:rsidR="006C155E" w:rsidRPr="00FA5787" w:rsidRDefault="006C155E" w:rsidP="00E32BE1">
      <w:pPr>
        <w:jc w:val="both"/>
      </w:pPr>
    </w:p>
    <w:p w14:paraId="3C30C740" w14:textId="3658C442" w:rsidR="006C155E" w:rsidRPr="00FA5787" w:rsidRDefault="006C155E" w:rsidP="00E32BE1">
      <w:pPr>
        <w:jc w:val="both"/>
      </w:pPr>
    </w:p>
    <w:p w14:paraId="066DE1EF" w14:textId="40814C04" w:rsidR="006C155E" w:rsidRPr="00FA5787" w:rsidRDefault="006C155E" w:rsidP="00E32BE1">
      <w:pPr>
        <w:jc w:val="both"/>
      </w:pPr>
    </w:p>
    <w:p w14:paraId="3B4E0627" w14:textId="3B4ED1B2" w:rsidR="006C155E" w:rsidRPr="00FA5787" w:rsidRDefault="006C155E" w:rsidP="00E32BE1">
      <w:pPr>
        <w:jc w:val="both"/>
      </w:pPr>
    </w:p>
    <w:p w14:paraId="59CF7719" w14:textId="0718E755" w:rsidR="006C155E" w:rsidRPr="00FA5787" w:rsidRDefault="006C155E" w:rsidP="00E32BE1">
      <w:pPr>
        <w:jc w:val="both"/>
      </w:pPr>
    </w:p>
    <w:p w14:paraId="616F54E9" w14:textId="07194EDB" w:rsidR="006C155E" w:rsidRPr="00FA5787" w:rsidRDefault="006C155E" w:rsidP="00E32BE1">
      <w:pPr>
        <w:jc w:val="both"/>
      </w:pPr>
    </w:p>
    <w:p w14:paraId="70F2E3B9" w14:textId="31172AF1" w:rsidR="006C155E" w:rsidRPr="00FA5787" w:rsidRDefault="006C155E" w:rsidP="00E32BE1">
      <w:pPr>
        <w:jc w:val="both"/>
      </w:pPr>
    </w:p>
    <w:p w14:paraId="60D72768" w14:textId="390FA20A" w:rsidR="006C155E" w:rsidRPr="00FA5787" w:rsidRDefault="006C155E" w:rsidP="00E32BE1">
      <w:pPr>
        <w:jc w:val="both"/>
      </w:pPr>
    </w:p>
    <w:p w14:paraId="27C82AA2" w14:textId="451849E4" w:rsidR="006C155E" w:rsidRPr="00FA5787" w:rsidRDefault="006C155E" w:rsidP="00E32BE1">
      <w:pPr>
        <w:jc w:val="both"/>
      </w:pPr>
    </w:p>
    <w:p w14:paraId="4FD77CC7" w14:textId="77777777" w:rsidR="006C155E" w:rsidRPr="00FA5787" w:rsidRDefault="006C155E" w:rsidP="00E32BE1">
      <w:pPr>
        <w:jc w:val="both"/>
      </w:pPr>
    </w:p>
    <w:p w14:paraId="007D9F46" w14:textId="69B9BAFA" w:rsidR="0000084F" w:rsidRPr="00FA5787" w:rsidRDefault="0000084F" w:rsidP="00E32BE1">
      <w:pPr>
        <w:jc w:val="both"/>
      </w:pPr>
    </w:p>
    <w:p w14:paraId="1546E8A8" w14:textId="5C5834B8" w:rsidR="00B618D4" w:rsidRPr="00FA5787" w:rsidRDefault="00B618D4" w:rsidP="00E32BE1">
      <w:pPr>
        <w:jc w:val="both"/>
      </w:pPr>
    </w:p>
    <w:p w14:paraId="3EEB5FD2" w14:textId="66C7C11F" w:rsidR="00B618D4" w:rsidRPr="00FA5787" w:rsidRDefault="00B618D4" w:rsidP="00E32BE1">
      <w:pPr>
        <w:jc w:val="both"/>
      </w:pPr>
    </w:p>
    <w:p w14:paraId="1848A731" w14:textId="3642CFFA" w:rsidR="00B618D4" w:rsidRPr="00FA5787" w:rsidRDefault="00B618D4" w:rsidP="00E32BE1">
      <w:pPr>
        <w:jc w:val="both"/>
      </w:pPr>
    </w:p>
    <w:p w14:paraId="3C31871B" w14:textId="5318F61E" w:rsidR="00B618D4" w:rsidRPr="00FA5787" w:rsidRDefault="00B618D4" w:rsidP="00E32BE1">
      <w:pPr>
        <w:jc w:val="both"/>
      </w:pPr>
    </w:p>
    <w:p w14:paraId="7FA6B888" w14:textId="3A023F3B" w:rsidR="00B618D4" w:rsidRPr="00FA5787" w:rsidRDefault="00B618D4" w:rsidP="00E32BE1">
      <w:pPr>
        <w:jc w:val="both"/>
      </w:pPr>
    </w:p>
    <w:p w14:paraId="03407DCC" w14:textId="5C26B9E6" w:rsidR="00B618D4" w:rsidRPr="00FA5787" w:rsidRDefault="00B618D4" w:rsidP="00E32BE1">
      <w:pPr>
        <w:jc w:val="both"/>
      </w:pPr>
    </w:p>
    <w:p w14:paraId="54B68EA3" w14:textId="7A8AEB23" w:rsidR="00B618D4" w:rsidRPr="00FA5787" w:rsidRDefault="00B618D4" w:rsidP="00E32BE1">
      <w:pPr>
        <w:jc w:val="both"/>
      </w:pPr>
    </w:p>
    <w:p w14:paraId="3E6B9B72" w14:textId="41373676" w:rsidR="00B618D4" w:rsidRPr="00FA5787" w:rsidRDefault="00B618D4" w:rsidP="00E32BE1">
      <w:pPr>
        <w:jc w:val="both"/>
      </w:pPr>
    </w:p>
    <w:p w14:paraId="7E3122BB" w14:textId="259EAAC4" w:rsidR="00B618D4" w:rsidRPr="00FA5787" w:rsidRDefault="00B618D4" w:rsidP="00E32BE1">
      <w:pPr>
        <w:jc w:val="both"/>
      </w:pPr>
    </w:p>
    <w:p w14:paraId="5309DA73" w14:textId="3C0E3EED" w:rsidR="00FA33E4" w:rsidRPr="00FA5787" w:rsidRDefault="00FA33E4" w:rsidP="00E32BE1">
      <w:pPr>
        <w:jc w:val="both"/>
      </w:pPr>
    </w:p>
    <w:p w14:paraId="0990D913" w14:textId="14E4729D" w:rsidR="00FA33E4" w:rsidRDefault="00FA33E4" w:rsidP="00E32BE1">
      <w:pPr>
        <w:jc w:val="both"/>
        <w:rPr>
          <w:sz w:val="28"/>
          <w:szCs w:val="28"/>
        </w:rPr>
      </w:pPr>
    </w:p>
    <w:p w14:paraId="1B0DBA2B" w14:textId="78ABC1E2" w:rsidR="00FA33E4" w:rsidRDefault="00FA33E4" w:rsidP="00E32BE1">
      <w:pPr>
        <w:jc w:val="both"/>
        <w:rPr>
          <w:sz w:val="28"/>
          <w:szCs w:val="28"/>
        </w:rPr>
      </w:pPr>
    </w:p>
    <w:p w14:paraId="7039F921" w14:textId="7B1754E8" w:rsidR="00FA33E4" w:rsidRDefault="00FA33E4" w:rsidP="00E32BE1">
      <w:pPr>
        <w:jc w:val="both"/>
        <w:rPr>
          <w:sz w:val="28"/>
          <w:szCs w:val="28"/>
        </w:rPr>
      </w:pPr>
    </w:p>
    <w:p w14:paraId="4921341A" w14:textId="19D8B1F9" w:rsidR="00FA33E4" w:rsidRDefault="00FA33E4" w:rsidP="00E32BE1">
      <w:pPr>
        <w:jc w:val="both"/>
        <w:rPr>
          <w:sz w:val="28"/>
          <w:szCs w:val="28"/>
        </w:rPr>
      </w:pPr>
    </w:p>
    <w:p w14:paraId="29305FD8" w14:textId="7A7ADB16" w:rsidR="00FA33E4" w:rsidRDefault="00FA33E4" w:rsidP="00E32BE1">
      <w:pPr>
        <w:jc w:val="both"/>
        <w:rPr>
          <w:sz w:val="28"/>
          <w:szCs w:val="28"/>
        </w:rPr>
      </w:pPr>
    </w:p>
    <w:p w14:paraId="5633CF0E" w14:textId="1C9B33DD" w:rsidR="00FA5787" w:rsidRDefault="00FA5787" w:rsidP="00E32BE1">
      <w:pPr>
        <w:jc w:val="both"/>
        <w:rPr>
          <w:sz w:val="28"/>
          <w:szCs w:val="28"/>
        </w:rPr>
      </w:pPr>
    </w:p>
    <w:p w14:paraId="09216EB8" w14:textId="62A13C9E" w:rsidR="00FA5787" w:rsidRDefault="00FA5787" w:rsidP="00E32BE1">
      <w:pPr>
        <w:jc w:val="both"/>
        <w:rPr>
          <w:sz w:val="28"/>
          <w:szCs w:val="28"/>
        </w:rPr>
      </w:pPr>
    </w:p>
    <w:p w14:paraId="5E9F66F1" w14:textId="243D1AD2" w:rsidR="00FA5787" w:rsidRDefault="00FA5787" w:rsidP="00E32BE1">
      <w:pPr>
        <w:jc w:val="both"/>
        <w:rPr>
          <w:sz w:val="28"/>
          <w:szCs w:val="28"/>
        </w:rPr>
      </w:pPr>
    </w:p>
    <w:p w14:paraId="573ABA03" w14:textId="02FEE920" w:rsidR="00FA5787" w:rsidRDefault="00FA5787" w:rsidP="00E32BE1">
      <w:pPr>
        <w:jc w:val="both"/>
        <w:rPr>
          <w:sz w:val="28"/>
          <w:szCs w:val="28"/>
        </w:rPr>
      </w:pPr>
    </w:p>
    <w:p w14:paraId="0842108C" w14:textId="69818CDF" w:rsidR="00FA5787" w:rsidRDefault="00FA5787" w:rsidP="00E32BE1">
      <w:pPr>
        <w:jc w:val="both"/>
        <w:rPr>
          <w:sz w:val="28"/>
          <w:szCs w:val="28"/>
        </w:rPr>
      </w:pPr>
    </w:p>
    <w:p w14:paraId="2A0638D2" w14:textId="4BBE9778" w:rsidR="00FA5787" w:rsidRDefault="00FA5787" w:rsidP="00E32BE1">
      <w:pPr>
        <w:jc w:val="both"/>
        <w:rPr>
          <w:sz w:val="28"/>
          <w:szCs w:val="28"/>
        </w:rPr>
      </w:pPr>
    </w:p>
    <w:p w14:paraId="69C5C5DC" w14:textId="63447F02" w:rsidR="00FA5787" w:rsidRDefault="00FA5787" w:rsidP="00E32BE1">
      <w:pPr>
        <w:jc w:val="both"/>
        <w:rPr>
          <w:sz w:val="28"/>
          <w:szCs w:val="28"/>
        </w:rPr>
      </w:pPr>
    </w:p>
    <w:p w14:paraId="55C953C1" w14:textId="279EFFC3" w:rsidR="00FA5787" w:rsidRDefault="00FA5787" w:rsidP="00E32BE1">
      <w:pPr>
        <w:jc w:val="both"/>
        <w:rPr>
          <w:sz w:val="28"/>
          <w:szCs w:val="28"/>
        </w:rPr>
      </w:pPr>
    </w:p>
    <w:p w14:paraId="19C69DDB" w14:textId="7DD6DB8D" w:rsidR="00FA5787" w:rsidRDefault="00FA5787" w:rsidP="00E32BE1">
      <w:pPr>
        <w:jc w:val="both"/>
        <w:rPr>
          <w:sz w:val="28"/>
          <w:szCs w:val="28"/>
        </w:rPr>
      </w:pPr>
    </w:p>
    <w:p w14:paraId="36B19F91" w14:textId="77777777" w:rsidR="00FA5787" w:rsidRDefault="00FA5787" w:rsidP="00E32BE1">
      <w:pPr>
        <w:jc w:val="both"/>
        <w:rPr>
          <w:sz w:val="28"/>
          <w:szCs w:val="28"/>
        </w:rPr>
      </w:pPr>
    </w:p>
    <w:p w14:paraId="3E551F43" w14:textId="629D1798" w:rsidR="00FA5787" w:rsidRDefault="00FA5787" w:rsidP="00E32BE1">
      <w:pPr>
        <w:jc w:val="both"/>
        <w:rPr>
          <w:sz w:val="28"/>
          <w:szCs w:val="28"/>
        </w:rPr>
      </w:pPr>
    </w:p>
    <w:p w14:paraId="3F9EFC48" w14:textId="51413CBB" w:rsidR="00FA5787" w:rsidRDefault="00FA5787" w:rsidP="00E32BE1">
      <w:pPr>
        <w:jc w:val="both"/>
        <w:rPr>
          <w:sz w:val="28"/>
          <w:szCs w:val="28"/>
        </w:rPr>
      </w:pPr>
    </w:p>
    <w:p w14:paraId="4EC3C553" w14:textId="4775D080" w:rsidR="00FA5787" w:rsidRDefault="00FA5787" w:rsidP="00E32BE1">
      <w:pPr>
        <w:jc w:val="both"/>
        <w:rPr>
          <w:sz w:val="28"/>
          <w:szCs w:val="28"/>
        </w:rPr>
      </w:pPr>
    </w:p>
    <w:p w14:paraId="0DCCA60E" w14:textId="77777777" w:rsidR="00FA5787" w:rsidRDefault="00FA5787" w:rsidP="00E32BE1">
      <w:pPr>
        <w:jc w:val="both"/>
        <w:rPr>
          <w:sz w:val="28"/>
          <w:szCs w:val="28"/>
        </w:rPr>
      </w:pPr>
    </w:p>
    <w:p w14:paraId="1E91DBC5" w14:textId="1CEB126D" w:rsidR="00FA33E4" w:rsidRDefault="00FA33E4" w:rsidP="00E32BE1">
      <w:pPr>
        <w:jc w:val="both"/>
        <w:rPr>
          <w:sz w:val="28"/>
          <w:szCs w:val="28"/>
        </w:rPr>
      </w:pPr>
    </w:p>
    <w:p w14:paraId="012E9A92" w14:textId="73EC84A4" w:rsidR="00FA5787" w:rsidRDefault="00FA5787" w:rsidP="00E32BE1">
      <w:pPr>
        <w:jc w:val="both"/>
        <w:rPr>
          <w:sz w:val="28"/>
          <w:szCs w:val="28"/>
        </w:rPr>
      </w:pPr>
    </w:p>
    <w:p w14:paraId="53A96ADC" w14:textId="257552DD" w:rsidR="00FA5787" w:rsidRDefault="00FA5787" w:rsidP="00E32BE1">
      <w:pPr>
        <w:jc w:val="both"/>
        <w:rPr>
          <w:sz w:val="28"/>
          <w:szCs w:val="28"/>
        </w:rPr>
      </w:pPr>
    </w:p>
    <w:p w14:paraId="20F8B311" w14:textId="7FFA514A" w:rsidR="00FA5787" w:rsidRDefault="00FA5787" w:rsidP="00E32BE1">
      <w:pPr>
        <w:jc w:val="both"/>
        <w:rPr>
          <w:sz w:val="28"/>
          <w:szCs w:val="28"/>
        </w:rPr>
      </w:pPr>
    </w:p>
    <w:p w14:paraId="410D73FA" w14:textId="3C270D78" w:rsidR="00FA5787" w:rsidRDefault="00FA5787" w:rsidP="00E32BE1">
      <w:pPr>
        <w:jc w:val="both"/>
        <w:rPr>
          <w:sz w:val="28"/>
          <w:szCs w:val="28"/>
        </w:rPr>
      </w:pPr>
    </w:p>
    <w:p w14:paraId="413C91A8" w14:textId="4BACA46F" w:rsidR="00FA5787" w:rsidRDefault="00FA5787" w:rsidP="00E32BE1">
      <w:pPr>
        <w:jc w:val="both"/>
        <w:rPr>
          <w:sz w:val="28"/>
          <w:szCs w:val="28"/>
        </w:rPr>
      </w:pPr>
    </w:p>
    <w:p w14:paraId="392D1E53" w14:textId="12F1347D" w:rsidR="00FA5787" w:rsidRDefault="00FA5787" w:rsidP="00E32BE1">
      <w:pPr>
        <w:jc w:val="both"/>
        <w:rPr>
          <w:sz w:val="28"/>
          <w:szCs w:val="28"/>
        </w:rPr>
      </w:pPr>
    </w:p>
    <w:p w14:paraId="4A776D2F" w14:textId="62A492BE" w:rsidR="00FA5787" w:rsidRDefault="00FA5787" w:rsidP="00E32BE1">
      <w:pPr>
        <w:jc w:val="both"/>
        <w:rPr>
          <w:sz w:val="28"/>
          <w:szCs w:val="28"/>
        </w:rPr>
      </w:pPr>
    </w:p>
    <w:p w14:paraId="5E9E67BA" w14:textId="7DFE2934" w:rsidR="00FA5787" w:rsidRDefault="00FA5787" w:rsidP="00E32BE1">
      <w:pPr>
        <w:jc w:val="both"/>
        <w:rPr>
          <w:sz w:val="28"/>
          <w:szCs w:val="28"/>
        </w:rPr>
      </w:pPr>
    </w:p>
    <w:p w14:paraId="1A7F998B" w14:textId="2C322178" w:rsidR="00FA5787" w:rsidRDefault="00FA5787" w:rsidP="00E32BE1">
      <w:pPr>
        <w:jc w:val="both"/>
        <w:rPr>
          <w:sz w:val="28"/>
          <w:szCs w:val="28"/>
        </w:rPr>
      </w:pPr>
    </w:p>
    <w:p w14:paraId="1A3AC65F" w14:textId="77777777" w:rsidR="00FA5787" w:rsidRDefault="00FA5787" w:rsidP="00E32BE1">
      <w:pPr>
        <w:jc w:val="both"/>
        <w:rPr>
          <w:sz w:val="28"/>
          <w:szCs w:val="28"/>
        </w:rPr>
      </w:pPr>
    </w:p>
    <w:p w14:paraId="77A2945E" w14:textId="77777777" w:rsidR="00812EB0" w:rsidRDefault="00812EB0" w:rsidP="00E32BE1">
      <w:pPr>
        <w:jc w:val="both"/>
        <w:rPr>
          <w:sz w:val="28"/>
          <w:szCs w:val="28"/>
        </w:rPr>
      </w:pPr>
    </w:p>
    <w:p w14:paraId="6E53E24B" w14:textId="77777777" w:rsidR="00567CE8" w:rsidRDefault="00567CE8" w:rsidP="00567CE8">
      <w:pPr>
        <w:jc w:val="both"/>
        <w:rPr>
          <w:snapToGrid w:val="0"/>
        </w:rPr>
      </w:pPr>
      <w:r>
        <w:t>Постановление подготовлено:</w:t>
      </w:r>
    </w:p>
    <w:tbl>
      <w:tblPr>
        <w:tblW w:w="9733" w:type="dxa"/>
        <w:tblLook w:val="04A0" w:firstRow="1" w:lastRow="0" w:firstColumn="1" w:lastColumn="0" w:noHBand="0" w:noVBand="1"/>
      </w:tblPr>
      <w:tblGrid>
        <w:gridCol w:w="5070"/>
        <w:gridCol w:w="283"/>
        <w:gridCol w:w="2268"/>
        <w:gridCol w:w="284"/>
        <w:gridCol w:w="1828"/>
      </w:tblGrid>
      <w:tr w:rsidR="00567CE8" w14:paraId="47133BAB" w14:textId="77777777" w:rsidTr="00D3148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1D5B59" w14:textId="77777777" w:rsidR="00567CE8" w:rsidRDefault="00ED5A9B" w:rsidP="00D31489">
            <w:pPr>
              <w:widowControl w:val="0"/>
              <w:autoSpaceDE w:val="0"/>
              <w:autoSpaceDN w:val="0"/>
              <w:adjustRightInd w:val="0"/>
            </w:pPr>
            <w:r>
              <w:t>Начальник</w:t>
            </w:r>
            <w:r w:rsidR="00567CE8">
              <w:t xml:space="preserve"> сектора по ЖКХ</w:t>
            </w:r>
            <w:r>
              <w:t>, ГО и ЧС</w:t>
            </w:r>
          </w:p>
        </w:tc>
        <w:tc>
          <w:tcPr>
            <w:tcW w:w="283" w:type="dxa"/>
          </w:tcPr>
          <w:p w14:paraId="38462D5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462B6F" w14:textId="4401DF7A" w:rsidR="00567CE8" w:rsidRDefault="006C155E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Рядова Т.Ю.</w:t>
            </w:r>
          </w:p>
        </w:tc>
        <w:tc>
          <w:tcPr>
            <w:tcW w:w="284" w:type="dxa"/>
          </w:tcPr>
          <w:p w14:paraId="59FD3071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84746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6EDCE558" w14:textId="77777777" w:rsidTr="00D3148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4F6E6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14:paraId="35E09EF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4003B1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</w:t>
            </w:r>
          </w:p>
        </w:tc>
        <w:tc>
          <w:tcPr>
            <w:tcW w:w="284" w:type="dxa"/>
          </w:tcPr>
          <w:p w14:paraId="03DA3E20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8DF42A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</w:tr>
    </w:tbl>
    <w:p w14:paraId="4EB0F892" w14:textId="77777777" w:rsidR="00373DEE" w:rsidRPr="00373DEE" w:rsidRDefault="00373DEE" w:rsidP="00373DEE">
      <w:pPr>
        <w:ind w:right="4676"/>
        <w:jc w:val="both"/>
        <w:rPr>
          <w:b/>
          <w:bCs/>
        </w:rPr>
      </w:pPr>
      <w:r w:rsidRPr="00373DEE">
        <w:rPr>
          <w:b/>
          <w:bCs/>
          <w:color w:val="000000"/>
        </w:rPr>
        <w:t>Об утверждении плана подготовки к отопительному периоду 2025-2026 гг.  в сфере теплоснабжения</w:t>
      </w:r>
      <w:r w:rsidRPr="00373DEE">
        <w:rPr>
          <w:b/>
          <w:bCs/>
        </w:rPr>
        <w:t xml:space="preserve"> на территории Большелуцкого сельского поселения Кингисеппского муниципального района Ленинградской области </w:t>
      </w:r>
    </w:p>
    <w:p w14:paraId="4DFED75B" w14:textId="77777777" w:rsidR="00567CE8" w:rsidRPr="005D7E15" w:rsidRDefault="00567CE8" w:rsidP="00567CE8">
      <w:pPr>
        <w:tabs>
          <w:tab w:val="left" w:pos="4820"/>
        </w:tabs>
        <w:ind w:right="4534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8"/>
        <w:gridCol w:w="1836"/>
      </w:tblGrid>
      <w:tr w:rsidR="00567CE8" w14:paraId="4D535514" w14:textId="77777777" w:rsidTr="00FA33E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8AD6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является (</w:t>
            </w:r>
            <w:r w:rsidRPr="00FA33E4">
              <w:rPr>
                <w:b/>
                <w:bCs/>
                <w:u w:val="single"/>
              </w:rPr>
              <w:t>не является</w:t>
            </w:r>
            <w:r>
              <w:t>) нормативно-правовым актом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1F1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3D267F15" w14:textId="77777777" w:rsidTr="00FA33E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F3CD4A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 xml:space="preserve">Постановление </w:t>
            </w:r>
            <w:r w:rsidRPr="00FA33E4">
              <w:rPr>
                <w:b/>
                <w:bCs/>
                <w:u w:val="single"/>
              </w:rPr>
              <w:t>подлежит</w:t>
            </w:r>
            <w:r>
              <w:t xml:space="preserve"> (не подлежит) публикации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174E5F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00EA5A14" w14:textId="77777777" w:rsidTr="00FA33E4">
        <w:tc>
          <w:tcPr>
            <w:tcW w:w="93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E62A1D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ненужное – вычеркнуть</w:t>
            </w:r>
          </w:p>
        </w:tc>
      </w:tr>
    </w:tbl>
    <w:p w14:paraId="398E65F1" w14:textId="77777777" w:rsidR="00567CE8" w:rsidRDefault="00567CE8" w:rsidP="00567CE8">
      <w:r>
        <w:rPr>
          <w:u w:val="single"/>
        </w:rPr>
        <w:t>Постановление размещено на сайте администрации для прохождения независимой антикоррупционной экспертизы:</w:t>
      </w:r>
      <w:r>
        <w:t xml:space="preserve"> ______________________________________________</w:t>
      </w:r>
    </w:p>
    <w:p w14:paraId="26E99CA1" w14:textId="77777777" w:rsidR="00567CE8" w:rsidRDefault="00567CE8" w:rsidP="00567CE8">
      <w:pPr>
        <w:rPr>
          <w:vertAlign w:val="superscript"/>
        </w:rPr>
      </w:pPr>
      <w:r>
        <w:t xml:space="preserve">                                                                            </w:t>
      </w:r>
      <w:r>
        <w:rPr>
          <w:vertAlign w:val="superscript"/>
        </w:rPr>
        <w:t>(подпись разработчика, дата размещения)</w:t>
      </w:r>
    </w:p>
    <w:p w14:paraId="6B2A95C4" w14:textId="77777777" w:rsidR="00567CE8" w:rsidRDefault="00567CE8" w:rsidP="00567CE8">
      <w:pPr>
        <w:rPr>
          <w:u w:val="single"/>
        </w:rPr>
      </w:pPr>
      <w:r>
        <w:rPr>
          <w:u w:val="single"/>
        </w:rPr>
        <w:lastRenderedPageBreak/>
        <w:t>Постановление направлено в Кингисеппскую городскую прокуратуру:</w:t>
      </w:r>
    </w:p>
    <w:p w14:paraId="5BC072C4" w14:textId="77777777" w:rsidR="00567CE8" w:rsidRDefault="00567CE8" w:rsidP="00567CE8">
      <w:r>
        <w:t>___________________________________________________________________________</w:t>
      </w:r>
    </w:p>
    <w:p w14:paraId="00FFBF12" w14:textId="77777777" w:rsidR="00567CE8" w:rsidRDefault="00567CE8" w:rsidP="00567CE8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14:paraId="6E51BE4C" w14:textId="77777777" w:rsidR="00567CE8" w:rsidRDefault="00567CE8" w:rsidP="00567CE8">
      <w: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7"/>
        <w:gridCol w:w="2080"/>
        <w:gridCol w:w="1700"/>
        <w:gridCol w:w="1551"/>
      </w:tblGrid>
      <w:tr w:rsidR="00567CE8" w14:paraId="201D3B1F" w14:textId="77777777" w:rsidTr="00FA33E4">
        <w:trPr>
          <w:trHeight w:val="593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E629E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Заместитель главы администрации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A3A43" w14:textId="77777777" w:rsidR="00567CE8" w:rsidRDefault="00567CE8" w:rsidP="00D31489">
            <w:pPr>
              <w:jc w:val="center"/>
            </w:pPr>
          </w:p>
          <w:p w14:paraId="2C43D640" w14:textId="43A1A115" w:rsidR="00567CE8" w:rsidRDefault="00604D35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Матренина Д.А.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2D9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D99D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14:paraId="562DA0D4" w14:textId="77777777" w:rsidTr="00D31489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1DAFF" w14:textId="77777777"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B2E18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4372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4E68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  <w:tr w:rsidR="00567CE8" w14:paraId="15AAF8F0" w14:textId="77777777" w:rsidTr="00D31489">
        <w:trPr>
          <w:trHeight w:val="481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CC49F" w14:textId="4C6F8350" w:rsidR="00B618D4" w:rsidRDefault="00B618D4" w:rsidP="00B618D4">
            <w:r>
              <w:t>Главный специалист</w:t>
            </w:r>
          </w:p>
          <w:p w14:paraId="2F7FD5EF" w14:textId="0ECFC714" w:rsidR="00567CE8" w:rsidRDefault="00B618D4" w:rsidP="00B618D4">
            <w:pPr>
              <w:widowControl w:val="0"/>
              <w:autoSpaceDE w:val="0"/>
              <w:autoSpaceDN w:val="0"/>
              <w:adjustRightInd w:val="0"/>
            </w:pPr>
            <w:r>
              <w:t xml:space="preserve">Юрисконсульт                 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57C26" w14:textId="0C37A041" w:rsidR="00567CE8" w:rsidRDefault="00B618D4" w:rsidP="00FA33E4">
            <w:pPr>
              <w:jc w:val="center"/>
            </w:pPr>
            <w:r>
              <w:t>Емченко Т.В.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C55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5A25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14:paraId="2304696D" w14:textId="77777777" w:rsidTr="00D3148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CB34" w14:textId="77777777"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C76AF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0DE3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B901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</w:tbl>
    <w:p w14:paraId="7B4D39C2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14:paraId="5CADCC66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14:paraId="128747E3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Постановление разослать:</w:t>
      </w:r>
    </w:p>
    <w:tbl>
      <w:tblPr>
        <w:tblW w:w="9367" w:type="dxa"/>
        <w:tblLook w:val="01E0" w:firstRow="1" w:lastRow="1" w:firstColumn="1" w:lastColumn="1" w:noHBand="0" w:noVBand="0"/>
      </w:tblPr>
      <w:tblGrid>
        <w:gridCol w:w="356"/>
        <w:gridCol w:w="4306"/>
        <w:gridCol w:w="496"/>
        <w:gridCol w:w="4209"/>
      </w:tblGrid>
      <w:tr w:rsidR="00567CE8" w14:paraId="199D21AD" w14:textId="77777777" w:rsidTr="00D31489">
        <w:trPr>
          <w:trHeight w:val="344"/>
        </w:trPr>
        <w:tc>
          <w:tcPr>
            <w:tcW w:w="356" w:type="dxa"/>
            <w:hideMark/>
          </w:tcPr>
          <w:p w14:paraId="6ADD995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50A28E" w14:textId="77777777" w:rsidR="00567CE8" w:rsidRDefault="00567CE8" w:rsidP="00ED5A9B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 xml:space="preserve">Дело – </w:t>
            </w:r>
            <w:r w:rsidR="00ED5A9B">
              <w:rPr>
                <w:rStyle w:val="FontStyle20"/>
                <w:i/>
              </w:rPr>
              <w:t>1</w:t>
            </w:r>
            <w:r>
              <w:rPr>
                <w:rStyle w:val="FontStyle20"/>
                <w:i/>
              </w:rPr>
              <w:t>экз.</w:t>
            </w:r>
          </w:p>
        </w:tc>
        <w:tc>
          <w:tcPr>
            <w:tcW w:w="496" w:type="dxa"/>
            <w:hideMark/>
          </w:tcPr>
          <w:p w14:paraId="7A78F67A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949ECF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14:paraId="0CE8DB80" w14:textId="77777777" w:rsidTr="00D31489">
        <w:trPr>
          <w:trHeight w:val="344"/>
        </w:trPr>
        <w:tc>
          <w:tcPr>
            <w:tcW w:w="356" w:type="dxa"/>
            <w:hideMark/>
          </w:tcPr>
          <w:p w14:paraId="3C219F5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0EAE754" w14:textId="77777777" w:rsidR="00567CE8" w:rsidRDefault="00ED5A9B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ЖКХ – 1 экз.</w:t>
            </w:r>
          </w:p>
        </w:tc>
        <w:tc>
          <w:tcPr>
            <w:tcW w:w="496" w:type="dxa"/>
            <w:hideMark/>
          </w:tcPr>
          <w:p w14:paraId="7EB98516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339BB3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14:paraId="4C5741F2" w14:textId="77777777" w:rsidTr="00D31489">
        <w:trPr>
          <w:trHeight w:val="344"/>
        </w:trPr>
        <w:tc>
          <w:tcPr>
            <w:tcW w:w="356" w:type="dxa"/>
            <w:hideMark/>
          </w:tcPr>
          <w:p w14:paraId="5C397D30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84836A" w14:textId="77777777" w:rsidR="00567CE8" w:rsidRDefault="00567CE8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14:paraId="0AB23F5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4D18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567CE8" w14:paraId="73B1CEF9" w14:textId="77777777" w:rsidTr="00D31489">
        <w:trPr>
          <w:trHeight w:val="344"/>
        </w:trPr>
        <w:tc>
          <w:tcPr>
            <w:tcW w:w="356" w:type="dxa"/>
            <w:hideMark/>
          </w:tcPr>
          <w:p w14:paraId="4A89BE5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584994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" w:type="dxa"/>
            <w:hideMark/>
          </w:tcPr>
          <w:p w14:paraId="530B862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26B31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</w:t>
            </w:r>
            <w:r w:rsidR="00ED5A9B">
              <w:rPr>
                <w:rStyle w:val="FontStyle20"/>
                <w:i/>
              </w:rPr>
              <w:t>2</w:t>
            </w:r>
            <w:r>
              <w:rPr>
                <w:rStyle w:val="FontStyle20"/>
                <w:i/>
              </w:rPr>
              <w:t>) экз.</w:t>
            </w:r>
          </w:p>
        </w:tc>
      </w:tr>
    </w:tbl>
    <w:p w14:paraId="075E2145" w14:textId="77777777" w:rsidR="00567CE8" w:rsidRDefault="00567CE8" w:rsidP="00567CE8"/>
    <w:p w14:paraId="412EFC74" w14:textId="77777777" w:rsidR="00567CE8" w:rsidRDefault="00567CE8" w:rsidP="00567CE8">
      <w:r>
        <w:t>Дата рассылки                                             Подпись</w:t>
      </w:r>
    </w:p>
    <w:p w14:paraId="4297C44F" w14:textId="77777777" w:rsidR="00567CE8" w:rsidRPr="00DC6846" w:rsidRDefault="00567CE8" w:rsidP="00567CE8">
      <w:pPr>
        <w:rPr>
          <w:sz w:val="28"/>
          <w:szCs w:val="28"/>
        </w:rPr>
      </w:pPr>
    </w:p>
    <w:p w14:paraId="5352E031" w14:textId="77777777" w:rsidR="00567CE8" w:rsidRPr="00EC2F20" w:rsidRDefault="00567CE8" w:rsidP="00567CE8">
      <w:pPr>
        <w:suppressAutoHyphens/>
        <w:rPr>
          <w:b/>
          <w:sz w:val="28"/>
          <w:szCs w:val="28"/>
        </w:rPr>
      </w:pPr>
    </w:p>
    <w:p w14:paraId="2D6F9B4F" w14:textId="77777777" w:rsidR="0000084F" w:rsidRDefault="0000084F" w:rsidP="00E32BE1">
      <w:pPr>
        <w:jc w:val="both"/>
        <w:rPr>
          <w:sz w:val="28"/>
          <w:szCs w:val="28"/>
        </w:rPr>
      </w:pPr>
    </w:p>
    <w:sectPr w:rsidR="0000084F" w:rsidSect="00FA5787">
      <w:type w:val="continuous"/>
      <w:pgSz w:w="11906" w:h="16838" w:code="9"/>
      <w:pgMar w:top="709" w:right="851" w:bottom="142" w:left="170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D2B2A" w14:textId="77777777" w:rsidR="00117AD5" w:rsidRDefault="00117AD5" w:rsidP="001C2E0E">
      <w:r>
        <w:separator/>
      </w:r>
    </w:p>
  </w:endnote>
  <w:endnote w:type="continuationSeparator" w:id="0">
    <w:p w14:paraId="29D95DFE" w14:textId="77777777" w:rsidR="00117AD5" w:rsidRDefault="00117AD5" w:rsidP="001C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91433" w14:textId="77777777" w:rsidR="00117AD5" w:rsidRDefault="00117AD5" w:rsidP="001C2E0E">
      <w:r>
        <w:separator/>
      </w:r>
    </w:p>
  </w:footnote>
  <w:footnote w:type="continuationSeparator" w:id="0">
    <w:p w14:paraId="092666E2" w14:textId="77777777" w:rsidR="00117AD5" w:rsidRDefault="00117AD5" w:rsidP="001C2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E7504"/>
    <w:multiLevelType w:val="hybridMultilevel"/>
    <w:tmpl w:val="38D82E54"/>
    <w:lvl w:ilvl="0" w:tplc="220A2C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47660"/>
    <w:multiLevelType w:val="hybridMultilevel"/>
    <w:tmpl w:val="D1CE4ADA"/>
    <w:lvl w:ilvl="0" w:tplc="19A2AB5E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10EAB"/>
    <w:multiLevelType w:val="multilevel"/>
    <w:tmpl w:val="FE547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814D84"/>
    <w:multiLevelType w:val="hybridMultilevel"/>
    <w:tmpl w:val="DF660300"/>
    <w:lvl w:ilvl="0" w:tplc="FDBEE5EA">
      <w:start w:val="1"/>
      <w:numFmt w:val="decimal"/>
      <w:lvlText w:val="%1."/>
      <w:lvlJc w:val="left"/>
      <w:pPr>
        <w:ind w:left="1212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BB1E1F"/>
    <w:multiLevelType w:val="hybridMultilevel"/>
    <w:tmpl w:val="2E2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6" w15:restartNumberingAfterBreak="0">
    <w:nsid w:val="600B4D56"/>
    <w:multiLevelType w:val="hybridMultilevel"/>
    <w:tmpl w:val="E4A08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80"/>
    <w:rsid w:val="0000084F"/>
    <w:rsid w:val="00002972"/>
    <w:rsid w:val="000035BB"/>
    <w:rsid w:val="00005C83"/>
    <w:rsid w:val="00015390"/>
    <w:rsid w:val="00015490"/>
    <w:rsid w:val="00032C71"/>
    <w:rsid w:val="00045FA9"/>
    <w:rsid w:val="00047DD1"/>
    <w:rsid w:val="0005204D"/>
    <w:rsid w:val="00055F28"/>
    <w:rsid w:val="00056A0D"/>
    <w:rsid w:val="0007306D"/>
    <w:rsid w:val="0008209C"/>
    <w:rsid w:val="00084EF0"/>
    <w:rsid w:val="00087297"/>
    <w:rsid w:val="000903C6"/>
    <w:rsid w:val="000956B5"/>
    <w:rsid w:val="000A2A3F"/>
    <w:rsid w:val="000A3026"/>
    <w:rsid w:val="000A721A"/>
    <w:rsid w:val="000A7266"/>
    <w:rsid w:val="000C0AE7"/>
    <w:rsid w:val="000C2383"/>
    <w:rsid w:val="000C7D61"/>
    <w:rsid w:val="000D29A4"/>
    <w:rsid w:val="000E6732"/>
    <w:rsid w:val="000F41C1"/>
    <w:rsid w:val="001017C8"/>
    <w:rsid w:val="001140B7"/>
    <w:rsid w:val="00114AE3"/>
    <w:rsid w:val="00117AD5"/>
    <w:rsid w:val="00121335"/>
    <w:rsid w:val="00145E88"/>
    <w:rsid w:val="00156517"/>
    <w:rsid w:val="00161C31"/>
    <w:rsid w:val="001733E3"/>
    <w:rsid w:val="00174BAF"/>
    <w:rsid w:val="00185C42"/>
    <w:rsid w:val="001A6B7F"/>
    <w:rsid w:val="001C2E0E"/>
    <w:rsid w:val="001D1FC8"/>
    <w:rsid w:val="001F3325"/>
    <w:rsid w:val="001F72E1"/>
    <w:rsid w:val="0021101A"/>
    <w:rsid w:val="00213D8C"/>
    <w:rsid w:val="002236CE"/>
    <w:rsid w:val="0027270F"/>
    <w:rsid w:val="00277157"/>
    <w:rsid w:val="00284960"/>
    <w:rsid w:val="00286482"/>
    <w:rsid w:val="0029416E"/>
    <w:rsid w:val="002A07EB"/>
    <w:rsid w:val="002A4482"/>
    <w:rsid w:val="002B0701"/>
    <w:rsid w:val="002C5426"/>
    <w:rsid w:val="002C61A5"/>
    <w:rsid w:val="002D688D"/>
    <w:rsid w:val="002E2A80"/>
    <w:rsid w:val="002F75FB"/>
    <w:rsid w:val="00300AA4"/>
    <w:rsid w:val="00301E71"/>
    <w:rsid w:val="00312765"/>
    <w:rsid w:val="003163A0"/>
    <w:rsid w:val="00355132"/>
    <w:rsid w:val="00357046"/>
    <w:rsid w:val="00366930"/>
    <w:rsid w:val="00373DEE"/>
    <w:rsid w:val="0037785D"/>
    <w:rsid w:val="00387C84"/>
    <w:rsid w:val="00392B3F"/>
    <w:rsid w:val="003A457B"/>
    <w:rsid w:val="003A7A91"/>
    <w:rsid w:val="003B1FD4"/>
    <w:rsid w:val="003B5306"/>
    <w:rsid w:val="003C247F"/>
    <w:rsid w:val="003D695A"/>
    <w:rsid w:val="003D7A55"/>
    <w:rsid w:val="003E590F"/>
    <w:rsid w:val="003F2698"/>
    <w:rsid w:val="004054FB"/>
    <w:rsid w:val="00416F73"/>
    <w:rsid w:val="00417007"/>
    <w:rsid w:val="00421D03"/>
    <w:rsid w:val="0042315A"/>
    <w:rsid w:val="00432D0B"/>
    <w:rsid w:val="004379DE"/>
    <w:rsid w:val="0046660E"/>
    <w:rsid w:val="0048137F"/>
    <w:rsid w:val="00482AF1"/>
    <w:rsid w:val="00487A6B"/>
    <w:rsid w:val="004963D1"/>
    <w:rsid w:val="00496E4F"/>
    <w:rsid w:val="00497AF8"/>
    <w:rsid w:val="004B4681"/>
    <w:rsid w:val="004B6C77"/>
    <w:rsid w:val="004C273C"/>
    <w:rsid w:val="004D0E22"/>
    <w:rsid w:val="004D10D3"/>
    <w:rsid w:val="004D2D9D"/>
    <w:rsid w:val="004D343F"/>
    <w:rsid w:val="004F0259"/>
    <w:rsid w:val="00503E4A"/>
    <w:rsid w:val="005104A4"/>
    <w:rsid w:val="00511512"/>
    <w:rsid w:val="0051378B"/>
    <w:rsid w:val="00525DA0"/>
    <w:rsid w:val="005324D5"/>
    <w:rsid w:val="00533DC0"/>
    <w:rsid w:val="005468B5"/>
    <w:rsid w:val="00550204"/>
    <w:rsid w:val="005631FB"/>
    <w:rsid w:val="005633ED"/>
    <w:rsid w:val="00567CE8"/>
    <w:rsid w:val="00583394"/>
    <w:rsid w:val="005B0408"/>
    <w:rsid w:val="005B259C"/>
    <w:rsid w:val="005C1992"/>
    <w:rsid w:val="005C502C"/>
    <w:rsid w:val="005D03A6"/>
    <w:rsid w:val="005E0B25"/>
    <w:rsid w:val="005F1811"/>
    <w:rsid w:val="005F2AE3"/>
    <w:rsid w:val="005F7EBB"/>
    <w:rsid w:val="00603F5F"/>
    <w:rsid w:val="00604D35"/>
    <w:rsid w:val="00606A1C"/>
    <w:rsid w:val="006104AF"/>
    <w:rsid w:val="00641434"/>
    <w:rsid w:val="00654E74"/>
    <w:rsid w:val="00655295"/>
    <w:rsid w:val="0065796A"/>
    <w:rsid w:val="00670E24"/>
    <w:rsid w:val="00675D38"/>
    <w:rsid w:val="00682501"/>
    <w:rsid w:val="006933A0"/>
    <w:rsid w:val="006A0FBA"/>
    <w:rsid w:val="006B15C9"/>
    <w:rsid w:val="006B770A"/>
    <w:rsid w:val="006C155E"/>
    <w:rsid w:val="006C75E0"/>
    <w:rsid w:val="006C7AC8"/>
    <w:rsid w:val="006E109F"/>
    <w:rsid w:val="006E11DF"/>
    <w:rsid w:val="006E7B4D"/>
    <w:rsid w:val="007144BD"/>
    <w:rsid w:val="00720185"/>
    <w:rsid w:val="00727CD3"/>
    <w:rsid w:val="007630C2"/>
    <w:rsid w:val="00766EF2"/>
    <w:rsid w:val="00793B3E"/>
    <w:rsid w:val="007A60E1"/>
    <w:rsid w:val="007C023D"/>
    <w:rsid w:val="007C5E85"/>
    <w:rsid w:val="007C6A5E"/>
    <w:rsid w:val="007D3095"/>
    <w:rsid w:val="008030A0"/>
    <w:rsid w:val="00812EB0"/>
    <w:rsid w:val="00813BEE"/>
    <w:rsid w:val="00816C23"/>
    <w:rsid w:val="00833351"/>
    <w:rsid w:val="00837007"/>
    <w:rsid w:val="00845BC0"/>
    <w:rsid w:val="0085524A"/>
    <w:rsid w:val="00861036"/>
    <w:rsid w:val="00862509"/>
    <w:rsid w:val="00867942"/>
    <w:rsid w:val="00873AA1"/>
    <w:rsid w:val="00876A0D"/>
    <w:rsid w:val="00882364"/>
    <w:rsid w:val="0088799C"/>
    <w:rsid w:val="00894187"/>
    <w:rsid w:val="008979D1"/>
    <w:rsid w:val="008A053D"/>
    <w:rsid w:val="008C0A0D"/>
    <w:rsid w:val="008D0FB9"/>
    <w:rsid w:val="008D4AE5"/>
    <w:rsid w:val="008D702C"/>
    <w:rsid w:val="008E567C"/>
    <w:rsid w:val="008F4EAC"/>
    <w:rsid w:val="00911609"/>
    <w:rsid w:val="009135AE"/>
    <w:rsid w:val="00913C9F"/>
    <w:rsid w:val="009173AD"/>
    <w:rsid w:val="0092693A"/>
    <w:rsid w:val="0095055C"/>
    <w:rsid w:val="00953040"/>
    <w:rsid w:val="00955B45"/>
    <w:rsid w:val="009635A9"/>
    <w:rsid w:val="00971B78"/>
    <w:rsid w:val="009732BF"/>
    <w:rsid w:val="00976CCB"/>
    <w:rsid w:val="009778DF"/>
    <w:rsid w:val="009827DB"/>
    <w:rsid w:val="009872A2"/>
    <w:rsid w:val="009903FA"/>
    <w:rsid w:val="00996862"/>
    <w:rsid w:val="009B7D12"/>
    <w:rsid w:val="009C00F2"/>
    <w:rsid w:val="009C1110"/>
    <w:rsid w:val="009E1E3A"/>
    <w:rsid w:val="009E455B"/>
    <w:rsid w:val="009F7096"/>
    <w:rsid w:val="009F7BFF"/>
    <w:rsid w:val="00A200F6"/>
    <w:rsid w:val="00A20D58"/>
    <w:rsid w:val="00A32572"/>
    <w:rsid w:val="00A3449B"/>
    <w:rsid w:val="00A55E30"/>
    <w:rsid w:val="00A85CB3"/>
    <w:rsid w:val="00A92BB8"/>
    <w:rsid w:val="00A94E9E"/>
    <w:rsid w:val="00AA07B5"/>
    <w:rsid w:val="00AA1693"/>
    <w:rsid w:val="00AA2593"/>
    <w:rsid w:val="00AA3484"/>
    <w:rsid w:val="00AC6A73"/>
    <w:rsid w:val="00AD6616"/>
    <w:rsid w:val="00AE2672"/>
    <w:rsid w:val="00AE2EBB"/>
    <w:rsid w:val="00AE7311"/>
    <w:rsid w:val="00B002DE"/>
    <w:rsid w:val="00B037EE"/>
    <w:rsid w:val="00B05AE7"/>
    <w:rsid w:val="00B1298A"/>
    <w:rsid w:val="00B17B70"/>
    <w:rsid w:val="00B25584"/>
    <w:rsid w:val="00B2692E"/>
    <w:rsid w:val="00B34CE3"/>
    <w:rsid w:val="00B45356"/>
    <w:rsid w:val="00B52530"/>
    <w:rsid w:val="00B618D4"/>
    <w:rsid w:val="00B67C31"/>
    <w:rsid w:val="00B71D9D"/>
    <w:rsid w:val="00B72446"/>
    <w:rsid w:val="00B807E2"/>
    <w:rsid w:val="00B86B26"/>
    <w:rsid w:val="00BA2B75"/>
    <w:rsid w:val="00BA2F04"/>
    <w:rsid w:val="00BA7041"/>
    <w:rsid w:val="00BD153B"/>
    <w:rsid w:val="00BE00E9"/>
    <w:rsid w:val="00BE7749"/>
    <w:rsid w:val="00BF2E90"/>
    <w:rsid w:val="00BF306F"/>
    <w:rsid w:val="00C0154E"/>
    <w:rsid w:val="00C21E8A"/>
    <w:rsid w:val="00C24B76"/>
    <w:rsid w:val="00C27418"/>
    <w:rsid w:val="00C307B7"/>
    <w:rsid w:val="00C32779"/>
    <w:rsid w:val="00C57708"/>
    <w:rsid w:val="00C65E2C"/>
    <w:rsid w:val="00C741FA"/>
    <w:rsid w:val="00C76DFE"/>
    <w:rsid w:val="00C83483"/>
    <w:rsid w:val="00CB788E"/>
    <w:rsid w:val="00CD31EE"/>
    <w:rsid w:val="00D050F8"/>
    <w:rsid w:val="00D11872"/>
    <w:rsid w:val="00D31489"/>
    <w:rsid w:val="00D31F4D"/>
    <w:rsid w:val="00D43936"/>
    <w:rsid w:val="00D57F45"/>
    <w:rsid w:val="00D63A12"/>
    <w:rsid w:val="00D83209"/>
    <w:rsid w:val="00D95C1B"/>
    <w:rsid w:val="00D9794E"/>
    <w:rsid w:val="00DA49D2"/>
    <w:rsid w:val="00DA7ED4"/>
    <w:rsid w:val="00DE2AA1"/>
    <w:rsid w:val="00DE53D8"/>
    <w:rsid w:val="00DF59C9"/>
    <w:rsid w:val="00DF73B6"/>
    <w:rsid w:val="00DF75C7"/>
    <w:rsid w:val="00E13EBF"/>
    <w:rsid w:val="00E17020"/>
    <w:rsid w:val="00E21470"/>
    <w:rsid w:val="00E27E00"/>
    <w:rsid w:val="00E32BE1"/>
    <w:rsid w:val="00E33E0F"/>
    <w:rsid w:val="00E34A1D"/>
    <w:rsid w:val="00E35704"/>
    <w:rsid w:val="00E417E3"/>
    <w:rsid w:val="00E4216F"/>
    <w:rsid w:val="00E44B38"/>
    <w:rsid w:val="00E47419"/>
    <w:rsid w:val="00E63D42"/>
    <w:rsid w:val="00E70288"/>
    <w:rsid w:val="00E71081"/>
    <w:rsid w:val="00E81915"/>
    <w:rsid w:val="00E83C40"/>
    <w:rsid w:val="00E90033"/>
    <w:rsid w:val="00E919CC"/>
    <w:rsid w:val="00E92DA5"/>
    <w:rsid w:val="00E9359D"/>
    <w:rsid w:val="00EA0A0C"/>
    <w:rsid w:val="00EA2A7A"/>
    <w:rsid w:val="00EA4A86"/>
    <w:rsid w:val="00EC2284"/>
    <w:rsid w:val="00EC67FF"/>
    <w:rsid w:val="00EC7973"/>
    <w:rsid w:val="00ED49B0"/>
    <w:rsid w:val="00ED5A9B"/>
    <w:rsid w:val="00EF22A0"/>
    <w:rsid w:val="00EF2971"/>
    <w:rsid w:val="00EF522B"/>
    <w:rsid w:val="00EF6496"/>
    <w:rsid w:val="00EF6725"/>
    <w:rsid w:val="00F0464C"/>
    <w:rsid w:val="00F11117"/>
    <w:rsid w:val="00F21AC7"/>
    <w:rsid w:val="00F24E73"/>
    <w:rsid w:val="00F90C3E"/>
    <w:rsid w:val="00F91B15"/>
    <w:rsid w:val="00F924F9"/>
    <w:rsid w:val="00F96253"/>
    <w:rsid w:val="00FA33E4"/>
    <w:rsid w:val="00FA507B"/>
    <w:rsid w:val="00FA5787"/>
    <w:rsid w:val="00FB42A5"/>
    <w:rsid w:val="00FD3647"/>
    <w:rsid w:val="00FD41B2"/>
    <w:rsid w:val="00FD6C50"/>
    <w:rsid w:val="00FE5BAF"/>
    <w:rsid w:val="00FF0A36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025EBD"/>
  <w15:docId w15:val="{2C8337A6-BACD-4F2E-A3A3-DC8B4A9E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2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rsid w:val="001C2E0E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C2E0E"/>
  </w:style>
  <w:style w:type="character" w:styleId="a6">
    <w:name w:val="footnote reference"/>
    <w:rsid w:val="001C2E0E"/>
    <w:rPr>
      <w:vertAlign w:val="superscript"/>
    </w:rPr>
  </w:style>
  <w:style w:type="paragraph" w:styleId="a7">
    <w:name w:val="Balloon Text"/>
    <w:basedOn w:val="a"/>
    <w:semiHidden/>
    <w:rsid w:val="00E32BE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ED49B0"/>
    <w:pPr>
      <w:widowControl w:val="0"/>
      <w:autoSpaceDE w:val="0"/>
      <w:autoSpaceDN w:val="0"/>
      <w:adjustRightInd w:val="0"/>
      <w:spacing w:line="336" w:lineRule="exact"/>
      <w:ind w:firstLine="4675"/>
    </w:pPr>
  </w:style>
  <w:style w:type="character" w:customStyle="1" w:styleId="FontStyle20">
    <w:name w:val="Font Style20"/>
    <w:uiPriority w:val="99"/>
    <w:rsid w:val="00ED49B0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ED49B0"/>
    <w:rPr>
      <w:rFonts w:ascii="Times New Roman" w:hAnsi="Times New Roman" w:cs="Times New Roman" w:hint="default"/>
      <w:spacing w:val="10"/>
      <w:sz w:val="24"/>
      <w:szCs w:val="24"/>
    </w:rPr>
  </w:style>
  <w:style w:type="table" w:styleId="a8">
    <w:name w:val="Table Grid"/>
    <w:basedOn w:val="a1"/>
    <w:uiPriority w:val="39"/>
    <w:rsid w:val="00E92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unhideWhenUsed/>
    <w:rsid w:val="00FF478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FF4786"/>
    <w:rPr>
      <w:sz w:val="24"/>
      <w:szCs w:val="24"/>
    </w:rPr>
  </w:style>
  <w:style w:type="paragraph" w:styleId="ab">
    <w:name w:val="Normal (Web)"/>
    <w:basedOn w:val="a"/>
    <w:uiPriority w:val="99"/>
    <w:unhideWhenUsed/>
    <w:rsid w:val="002D688D"/>
    <w:pPr>
      <w:spacing w:before="100" w:beforeAutospacing="1" w:after="100" w:afterAutospacing="1"/>
    </w:pPr>
  </w:style>
  <w:style w:type="paragraph" w:customStyle="1" w:styleId="ConsNonformat">
    <w:name w:val="ConsNonformat"/>
    <w:rsid w:val="002D688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2D688D"/>
    <w:pPr>
      <w:widowControl w:val="0"/>
      <w:autoSpaceDE w:val="0"/>
      <w:autoSpaceDN w:val="0"/>
      <w:adjustRightInd w:val="0"/>
      <w:spacing w:line="254" w:lineRule="exact"/>
      <w:ind w:hanging="586"/>
      <w:jc w:val="both"/>
    </w:pPr>
  </w:style>
  <w:style w:type="paragraph" w:customStyle="1" w:styleId="Default">
    <w:name w:val="Default"/>
    <w:rsid w:val="00387C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semiHidden/>
    <w:unhideWhenUsed/>
    <w:rsid w:val="00373DEE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373DEE"/>
    <w:rPr>
      <w:sz w:val="24"/>
      <w:szCs w:val="24"/>
    </w:rPr>
  </w:style>
  <w:style w:type="paragraph" w:styleId="ae">
    <w:name w:val="header"/>
    <w:basedOn w:val="a"/>
    <w:link w:val="af"/>
    <w:unhideWhenUsed/>
    <w:rsid w:val="00FA578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A5787"/>
    <w:rPr>
      <w:sz w:val="24"/>
      <w:szCs w:val="24"/>
    </w:rPr>
  </w:style>
  <w:style w:type="paragraph" w:styleId="af0">
    <w:name w:val="footer"/>
    <w:basedOn w:val="a"/>
    <w:link w:val="af1"/>
    <w:unhideWhenUsed/>
    <w:rsid w:val="00FA578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A57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822</Words>
  <Characters>6544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ccomp</dc:creator>
  <cp:lastModifiedBy>Татьяна Ю. Рядова</cp:lastModifiedBy>
  <cp:revision>3</cp:revision>
  <cp:lastPrinted>2025-05-21T11:15:00Z</cp:lastPrinted>
  <dcterms:created xsi:type="dcterms:W3CDTF">2025-05-21T10:48:00Z</dcterms:created>
  <dcterms:modified xsi:type="dcterms:W3CDTF">2025-05-21T11:15:00Z</dcterms:modified>
</cp:coreProperties>
</file>