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B98CA" w14:textId="77777777" w:rsidR="00775C19" w:rsidRPr="007949E8" w:rsidRDefault="00775C19" w:rsidP="00542906">
      <w:pPr>
        <w:suppressAutoHyphens/>
        <w:spacing w:after="0"/>
        <w:jc w:val="center"/>
        <w:rPr>
          <w:b/>
          <w:sz w:val="28"/>
          <w:szCs w:val="28"/>
        </w:rPr>
      </w:pPr>
      <w:r w:rsidRPr="007949E8">
        <w:rPr>
          <w:b/>
          <w:noProof/>
          <w:sz w:val="28"/>
          <w:szCs w:val="28"/>
        </w:rPr>
        <w:drawing>
          <wp:inline distT="0" distB="0" distL="0" distR="0" wp14:anchorId="2FB0D1F0" wp14:editId="2D72B017">
            <wp:extent cx="609600" cy="742950"/>
            <wp:effectExtent l="19050" t="0" r="0" b="0"/>
            <wp:docPr id="1" name="Рисунок 1" descr="БЛуцк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уцк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D15B7F" w14:textId="77777777" w:rsidR="00775C19" w:rsidRPr="00775C19" w:rsidRDefault="00775C19" w:rsidP="00542906">
      <w:pPr>
        <w:suppressAutoHyphens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5C19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6DAFD001" w14:textId="77777777" w:rsidR="00775C19" w:rsidRPr="00775C19" w:rsidRDefault="00775C19" w:rsidP="00542906">
      <w:pPr>
        <w:suppressAutoHyphens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5C19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14:paraId="0CCBB166" w14:textId="77777777" w:rsidR="00775C19" w:rsidRPr="00775C19" w:rsidRDefault="00775C19" w:rsidP="00542906">
      <w:pPr>
        <w:suppressAutoHyphens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5C19">
        <w:rPr>
          <w:rFonts w:ascii="Times New Roman" w:hAnsi="Times New Roman" w:cs="Times New Roman"/>
          <w:b/>
          <w:sz w:val="28"/>
          <w:szCs w:val="28"/>
        </w:rPr>
        <w:t>«Большелуцкое сельское поселение»</w:t>
      </w:r>
    </w:p>
    <w:p w14:paraId="7D61536B" w14:textId="77777777" w:rsidR="00775C19" w:rsidRPr="00775C19" w:rsidRDefault="00775C19" w:rsidP="00542906">
      <w:pPr>
        <w:suppressAutoHyphens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5C19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14:paraId="19CA2702" w14:textId="77777777" w:rsidR="00775C19" w:rsidRPr="00775C19" w:rsidRDefault="00775C19" w:rsidP="00542906">
      <w:pPr>
        <w:suppressAutoHyphens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5C19">
        <w:rPr>
          <w:rFonts w:ascii="Times New Roman" w:hAnsi="Times New Roman" w:cs="Times New Roman"/>
          <w:b/>
          <w:sz w:val="28"/>
          <w:szCs w:val="28"/>
        </w:rPr>
        <w:t>«Кингисеппский муниципальный район»</w:t>
      </w:r>
    </w:p>
    <w:p w14:paraId="7B474A5F" w14:textId="77777777" w:rsidR="00775C19" w:rsidRPr="00775C19" w:rsidRDefault="00775C19" w:rsidP="00542906">
      <w:pPr>
        <w:suppressAutoHyphens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5C19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14:paraId="78FD05C3" w14:textId="4CE79AD5" w:rsidR="00775C19" w:rsidRPr="00775C19" w:rsidRDefault="00775C19" w:rsidP="00775C19">
      <w:pPr>
        <w:pStyle w:val="12"/>
        <w:keepNext/>
        <w:keepLines/>
        <w:shd w:val="clear" w:color="auto" w:fill="auto"/>
        <w:suppressAutoHyphens/>
        <w:spacing w:before="0" w:after="0" w:line="240" w:lineRule="auto"/>
        <w:ind w:left="60"/>
        <w:jc w:val="right"/>
        <w:rPr>
          <w:rFonts w:ascii="Times New Roman" w:hAnsi="Times New Roman" w:cs="Times New Roman"/>
          <w:lang w:bidi="ru-RU"/>
        </w:rPr>
      </w:pPr>
      <w:bookmarkStart w:id="0" w:name="bookmark0"/>
      <w:r w:rsidRPr="00775C19">
        <w:rPr>
          <w:rFonts w:ascii="Times New Roman" w:hAnsi="Times New Roman" w:cs="Times New Roman"/>
          <w:lang w:bidi="ru-RU"/>
        </w:rPr>
        <w:tab/>
      </w:r>
      <w:r w:rsidRPr="00775C19">
        <w:rPr>
          <w:rFonts w:ascii="Times New Roman" w:hAnsi="Times New Roman" w:cs="Times New Roman"/>
          <w:lang w:bidi="ru-RU"/>
        </w:rPr>
        <w:tab/>
      </w:r>
      <w:r w:rsidRPr="00775C19">
        <w:rPr>
          <w:rFonts w:ascii="Times New Roman" w:hAnsi="Times New Roman" w:cs="Times New Roman"/>
          <w:lang w:bidi="ru-RU"/>
        </w:rPr>
        <w:tab/>
      </w:r>
      <w:r w:rsidRPr="00775C19">
        <w:rPr>
          <w:rFonts w:ascii="Times New Roman" w:hAnsi="Times New Roman" w:cs="Times New Roman"/>
          <w:lang w:bidi="ru-RU"/>
        </w:rPr>
        <w:tab/>
      </w:r>
    </w:p>
    <w:p w14:paraId="1DD2EF5F" w14:textId="77777777" w:rsidR="00775C19" w:rsidRPr="00775C19" w:rsidRDefault="00775C19" w:rsidP="00775C19">
      <w:pPr>
        <w:pStyle w:val="12"/>
        <w:keepNext/>
        <w:keepLines/>
        <w:shd w:val="clear" w:color="auto" w:fill="auto"/>
        <w:suppressAutoHyphens/>
        <w:spacing w:before="0" w:after="0" w:line="240" w:lineRule="auto"/>
        <w:ind w:left="60"/>
        <w:rPr>
          <w:rFonts w:ascii="Times New Roman" w:hAnsi="Times New Roman" w:cs="Times New Roman"/>
          <w:lang w:bidi="ru-RU"/>
        </w:rPr>
      </w:pPr>
      <w:r w:rsidRPr="00775C19">
        <w:rPr>
          <w:rFonts w:ascii="Times New Roman" w:hAnsi="Times New Roman" w:cs="Times New Roman"/>
          <w:lang w:bidi="ru-RU"/>
        </w:rPr>
        <w:t>ПОСТАНОВЛЕНИЕ</w:t>
      </w:r>
      <w:bookmarkEnd w:id="0"/>
    </w:p>
    <w:p w14:paraId="4035C7C8" w14:textId="77777777" w:rsidR="00775C19" w:rsidRPr="00775C19" w:rsidRDefault="00775C19" w:rsidP="00775C19">
      <w:pPr>
        <w:pStyle w:val="12"/>
        <w:keepNext/>
        <w:keepLines/>
        <w:shd w:val="clear" w:color="auto" w:fill="auto"/>
        <w:suppressAutoHyphens/>
        <w:spacing w:before="0" w:after="0" w:line="240" w:lineRule="auto"/>
        <w:ind w:left="60"/>
        <w:rPr>
          <w:rFonts w:ascii="Times New Roman" w:hAnsi="Times New Roman" w:cs="Times New Roman"/>
          <w:lang w:bidi="ru-RU"/>
        </w:rPr>
      </w:pPr>
    </w:p>
    <w:p w14:paraId="6A3E2D4E" w14:textId="479226CE" w:rsidR="00775C19" w:rsidRPr="00775C19" w:rsidRDefault="00775C19" w:rsidP="00775C19">
      <w:pPr>
        <w:pStyle w:val="20"/>
        <w:shd w:val="clear" w:color="auto" w:fill="auto"/>
        <w:suppressAutoHyphens/>
        <w:spacing w:before="0" w:line="240" w:lineRule="auto"/>
        <w:ind w:firstLine="0"/>
        <w:jc w:val="left"/>
        <w:rPr>
          <w:rFonts w:ascii="Times New Roman" w:hAnsi="Times New Roman" w:cs="Times New Roman"/>
          <w:lang w:bidi="ru-RU"/>
        </w:rPr>
      </w:pPr>
      <w:r w:rsidRPr="00775C19">
        <w:rPr>
          <w:rFonts w:ascii="Times New Roman" w:hAnsi="Times New Roman" w:cs="Times New Roman"/>
          <w:lang w:bidi="ru-RU"/>
        </w:rPr>
        <w:t xml:space="preserve">от </w:t>
      </w:r>
      <w:r w:rsidR="00835637">
        <w:rPr>
          <w:rFonts w:ascii="Times New Roman" w:hAnsi="Times New Roman" w:cs="Times New Roman"/>
          <w:lang w:bidi="ru-RU"/>
        </w:rPr>
        <w:t xml:space="preserve">28 декабря </w:t>
      </w:r>
      <w:r w:rsidRPr="00775C19">
        <w:rPr>
          <w:rFonts w:ascii="Times New Roman" w:hAnsi="Times New Roman" w:cs="Times New Roman"/>
          <w:lang w:bidi="ru-RU"/>
        </w:rPr>
        <w:t xml:space="preserve">2024 года № </w:t>
      </w:r>
      <w:r w:rsidR="00835637">
        <w:rPr>
          <w:rFonts w:ascii="Times New Roman" w:hAnsi="Times New Roman" w:cs="Times New Roman"/>
          <w:lang w:bidi="ru-RU"/>
        </w:rPr>
        <w:t>350</w:t>
      </w:r>
    </w:p>
    <w:p w14:paraId="31BA7D78" w14:textId="77777777" w:rsidR="001D4A75" w:rsidRPr="001D4A75" w:rsidRDefault="00775C19" w:rsidP="001D4A75">
      <w:pPr>
        <w:pStyle w:val="a5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1D4A75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</w:t>
      </w:r>
      <w:bookmarkStart w:id="1" w:name="_Hlk158622328"/>
      <w:r w:rsidR="001D4A75" w:rsidRPr="001D4A75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о реестре лиц, </w:t>
      </w:r>
    </w:p>
    <w:p w14:paraId="77DEA624" w14:textId="3B972D88" w:rsidR="00775C19" w:rsidRPr="001D4A75" w:rsidRDefault="001D4A75" w:rsidP="001D4A7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1D4A75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уволенных в связи с утратой доверия</w:t>
      </w:r>
      <w:bookmarkEnd w:id="1"/>
    </w:p>
    <w:p w14:paraId="1A2D5CB4" w14:textId="77777777" w:rsidR="005408C2" w:rsidRPr="001D4A75" w:rsidRDefault="005408C2" w:rsidP="00775C19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14:paraId="3398BA2D" w14:textId="77AF0EC8" w:rsidR="00775C19" w:rsidRPr="007463BA" w:rsidRDefault="001D4A75" w:rsidP="007463BA">
      <w:pPr>
        <w:pStyle w:val="s1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 w:rsidRPr="001D4A75">
        <w:rPr>
          <w:color w:val="212121"/>
          <w:sz w:val="28"/>
          <w:szCs w:val="28"/>
        </w:rPr>
        <w:t xml:space="preserve">На основании </w:t>
      </w:r>
      <w:r>
        <w:rPr>
          <w:color w:val="212121"/>
          <w:sz w:val="28"/>
          <w:szCs w:val="28"/>
        </w:rPr>
        <w:t>П</w:t>
      </w:r>
      <w:r w:rsidRPr="001D4A75">
        <w:rPr>
          <w:color w:val="212121"/>
          <w:sz w:val="28"/>
          <w:szCs w:val="28"/>
        </w:rPr>
        <w:t>остановления Правительства Российской Федерации от 05 марта 2018 года № 228, в соответствии со ст.15 Федерального закона от 25.12.2008г. № 273-ФЗ «О противодействии коррупции»</w:t>
      </w:r>
      <w:r w:rsidR="00775C19" w:rsidRPr="001D4A75">
        <w:rPr>
          <w:sz w:val="28"/>
          <w:szCs w:val="28"/>
          <w:shd w:val="clear" w:color="auto" w:fill="FFFFFF"/>
        </w:rPr>
        <w:t xml:space="preserve">, </w:t>
      </w:r>
    </w:p>
    <w:p w14:paraId="052B1702" w14:textId="77777777" w:rsidR="00775C19" w:rsidRPr="00FC5C16" w:rsidRDefault="00775C19" w:rsidP="00775C19">
      <w:pPr>
        <w:ind w:firstLine="567"/>
        <w:jc w:val="both"/>
        <w:rPr>
          <w:color w:val="404040" w:themeColor="text1" w:themeTint="BF"/>
          <w:sz w:val="28"/>
          <w:szCs w:val="28"/>
        </w:rPr>
      </w:pPr>
    </w:p>
    <w:p w14:paraId="611E6637" w14:textId="77777777" w:rsidR="00775C19" w:rsidRPr="00775C19" w:rsidRDefault="00775C19" w:rsidP="00775C19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5C19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14:paraId="1D4F67C9" w14:textId="1056750A" w:rsidR="001D4A75" w:rsidRPr="001D4A75" w:rsidRDefault="001D4A75" w:rsidP="001D4A75">
      <w:pPr>
        <w:shd w:val="clear" w:color="auto" w:fill="FFFFFF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4A7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1. Утвердить Положение о реестре лиц, уволенных в связи с утратой доверия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, согласно</w:t>
      </w:r>
      <w:r w:rsidRPr="001D4A7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Приложени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ю № 1 к настоящему постановлению</w:t>
      </w:r>
      <w:r w:rsidRPr="001D4A7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</w:p>
    <w:p w14:paraId="0A4D42BE" w14:textId="7BEDD8BA" w:rsidR="001D4A75" w:rsidRPr="001D4A75" w:rsidRDefault="001D4A75" w:rsidP="001D4A75">
      <w:pPr>
        <w:shd w:val="clear" w:color="auto" w:fill="FFFFFF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4A7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Специалисту 1-ой категории, делопроизводителю</w:t>
      </w:r>
      <w:r w:rsidRPr="001D4A7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администрации, ответственному за кадровую работу, обеспечить ведение реестра лиц, уволенных в связи с утратой доверия, в соответствии с Положением, утвержденным настоящим постановлением.</w:t>
      </w:r>
    </w:p>
    <w:p w14:paraId="08ED061B" w14:textId="1873B755" w:rsidR="00C93F72" w:rsidRPr="001F1861" w:rsidRDefault="001D4A75" w:rsidP="00C93F72">
      <w:pPr>
        <w:pStyle w:val="a5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93F72" w:rsidRPr="001F1861">
        <w:rPr>
          <w:rFonts w:ascii="Times New Roman" w:hAnsi="Times New Roman" w:cs="Times New Roman"/>
          <w:sz w:val="28"/>
          <w:szCs w:val="28"/>
        </w:rPr>
        <w:t>. Опубликовать</w:t>
      </w:r>
      <w:r w:rsidR="00C93F72">
        <w:rPr>
          <w:rFonts w:ascii="Times New Roman" w:hAnsi="Times New Roman" w:cs="Times New Roman"/>
          <w:sz w:val="28"/>
          <w:szCs w:val="28"/>
        </w:rPr>
        <w:t xml:space="preserve"> (обнародовать)</w:t>
      </w:r>
      <w:r w:rsidR="00C93F72" w:rsidRPr="001F1861">
        <w:rPr>
          <w:rFonts w:ascii="Times New Roman" w:hAnsi="Times New Roman" w:cs="Times New Roman"/>
          <w:sz w:val="28"/>
          <w:szCs w:val="28"/>
        </w:rPr>
        <w:t xml:space="preserve"> настоящее постановление в средствах массовой информации и разместить на официальном сайте МО «Большелуцкое сельское поселение» в информационно-телекоммуникационной сети «Интернет».</w:t>
      </w:r>
    </w:p>
    <w:p w14:paraId="080FF049" w14:textId="77777777" w:rsidR="00C93F72" w:rsidRPr="001F1861" w:rsidRDefault="00C93F72" w:rsidP="00C93F72">
      <w:pPr>
        <w:pStyle w:val="a5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681D604" w14:textId="64EAC859" w:rsidR="00C93F72" w:rsidRPr="001F1861" w:rsidRDefault="001D4A75" w:rsidP="00C93F72">
      <w:pPr>
        <w:pStyle w:val="a5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93F72" w:rsidRPr="001F1861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</w:t>
      </w:r>
      <w:r w:rsidR="00C93F72">
        <w:rPr>
          <w:rFonts w:ascii="Times New Roman" w:hAnsi="Times New Roman" w:cs="Times New Roman"/>
          <w:sz w:val="28"/>
          <w:szCs w:val="28"/>
        </w:rPr>
        <w:t xml:space="preserve"> (обнародования)</w:t>
      </w:r>
      <w:r w:rsidR="00C93F72" w:rsidRPr="001F1861">
        <w:rPr>
          <w:rFonts w:ascii="Times New Roman" w:hAnsi="Times New Roman" w:cs="Times New Roman"/>
          <w:sz w:val="28"/>
          <w:szCs w:val="28"/>
        </w:rPr>
        <w:t>.</w:t>
      </w:r>
    </w:p>
    <w:p w14:paraId="1DFC4BD2" w14:textId="77777777" w:rsidR="00C93F72" w:rsidRPr="001F1861" w:rsidRDefault="00C93F72" w:rsidP="00C93F72">
      <w:pPr>
        <w:pStyle w:val="a5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F56E22" w14:textId="23C97E39" w:rsidR="00C93F72" w:rsidRPr="001F1861" w:rsidRDefault="001D4A75" w:rsidP="00C93F72">
      <w:pPr>
        <w:pStyle w:val="a5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93F72" w:rsidRPr="001F1861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14:paraId="4C8F0D0E" w14:textId="77777777" w:rsidR="00C93F72" w:rsidRDefault="00C93F72" w:rsidP="00C93F72">
      <w:pPr>
        <w:spacing w:after="0"/>
        <w:jc w:val="both"/>
        <w:rPr>
          <w:sz w:val="28"/>
          <w:szCs w:val="28"/>
        </w:rPr>
      </w:pPr>
    </w:p>
    <w:p w14:paraId="26F4B1EC" w14:textId="77777777" w:rsidR="00C93F72" w:rsidRPr="00FC5C16" w:rsidRDefault="00C93F72" w:rsidP="00C93F72">
      <w:pPr>
        <w:spacing w:after="0"/>
        <w:jc w:val="both"/>
        <w:rPr>
          <w:sz w:val="28"/>
          <w:szCs w:val="28"/>
        </w:rPr>
      </w:pPr>
    </w:p>
    <w:p w14:paraId="145A6A6D" w14:textId="77777777" w:rsidR="00C93F72" w:rsidRPr="00C93F72" w:rsidRDefault="00C93F72" w:rsidP="00C93F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3F72">
        <w:rPr>
          <w:rFonts w:ascii="Times New Roman" w:hAnsi="Times New Roman" w:cs="Times New Roman"/>
          <w:sz w:val="28"/>
          <w:szCs w:val="28"/>
        </w:rPr>
        <w:t>Исполняющий обязанности главы администрации</w:t>
      </w:r>
      <w:r w:rsidRPr="00C93F72">
        <w:rPr>
          <w:rFonts w:ascii="Times New Roman" w:hAnsi="Times New Roman" w:cs="Times New Roman"/>
          <w:sz w:val="28"/>
          <w:szCs w:val="28"/>
        </w:rPr>
        <w:tab/>
      </w:r>
      <w:r w:rsidRPr="00C93F72">
        <w:rPr>
          <w:rFonts w:ascii="Times New Roman" w:hAnsi="Times New Roman" w:cs="Times New Roman"/>
          <w:sz w:val="28"/>
          <w:szCs w:val="28"/>
        </w:rPr>
        <w:tab/>
      </w:r>
      <w:r w:rsidRPr="00C93F72">
        <w:rPr>
          <w:rFonts w:ascii="Times New Roman" w:hAnsi="Times New Roman" w:cs="Times New Roman"/>
          <w:sz w:val="28"/>
          <w:szCs w:val="28"/>
        </w:rPr>
        <w:tab/>
      </w:r>
      <w:r w:rsidRPr="00C93F72">
        <w:rPr>
          <w:rFonts w:ascii="Times New Roman" w:hAnsi="Times New Roman" w:cs="Times New Roman"/>
          <w:sz w:val="28"/>
          <w:szCs w:val="28"/>
        </w:rPr>
        <w:tab/>
      </w:r>
    </w:p>
    <w:p w14:paraId="6BB19A35" w14:textId="499E7762" w:rsidR="00C93F72" w:rsidRPr="00C93F72" w:rsidRDefault="00C93F72" w:rsidP="00C93F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3F72">
        <w:rPr>
          <w:rFonts w:ascii="Times New Roman" w:hAnsi="Times New Roman" w:cs="Times New Roman"/>
          <w:sz w:val="28"/>
          <w:szCs w:val="28"/>
        </w:rPr>
        <w:t xml:space="preserve">МО «Большелуцкое сельское поселение» </w:t>
      </w:r>
      <w:r w:rsidRPr="00C93F72">
        <w:rPr>
          <w:rFonts w:ascii="Times New Roman" w:hAnsi="Times New Roman" w:cs="Times New Roman"/>
          <w:sz w:val="28"/>
          <w:szCs w:val="28"/>
        </w:rPr>
        <w:tab/>
      </w:r>
      <w:r w:rsidRPr="00C93F72">
        <w:rPr>
          <w:rFonts w:ascii="Times New Roman" w:hAnsi="Times New Roman" w:cs="Times New Roman"/>
          <w:sz w:val="28"/>
          <w:szCs w:val="28"/>
        </w:rPr>
        <w:tab/>
      </w:r>
      <w:r w:rsidRPr="00C93F72">
        <w:rPr>
          <w:rFonts w:ascii="Times New Roman" w:hAnsi="Times New Roman" w:cs="Times New Roman"/>
          <w:sz w:val="28"/>
          <w:szCs w:val="28"/>
        </w:rPr>
        <w:tab/>
        <w:t>О.В. Петров</w:t>
      </w:r>
    </w:p>
    <w:p w14:paraId="19BEC3B0" w14:textId="17D9C161" w:rsidR="00C93F72" w:rsidRPr="00CD01EB" w:rsidRDefault="00C93F72" w:rsidP="00C93F72">
      <w:pPr>
        <w:tabs>
          <w:tab w:val="left" w:pos="0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D01EB">
        <w:rPr>
          <w:rFonts w:ascii="Times New Roman" w:hAnsi="Times New Roman" w:cs="Times New Roman"/>
        </w:rPr>
        <w:lastRenderedPageBreak/>
        <w:t>Приложение № 1</w:t>
      </w:r>
    </w:p>
    <w:p w14:paraId="4666053D" w14:textId="77777777" w:rsidR="00C93F72" w:rsidRPr="00CD01EB" w:rsidRDefault="00C93F72" w:rsidP="00C93F72">
      <w:pPr>
        <w:tabs>
          <w:tab w:val="left" w:pos="0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D01EB">
        <w:rPr>
          <w:rFonts w:ascii="Times New Roman" w:hAnsi="Times New Roman" w:cs="Times New Roman"/>
        </w:rPr>
        <w:t xml:space="preserve">к Постановлению администрации </w:t>
      </w:r>
    </w:p>
    <w:p w14:paraId="52E3C7E1" w14:textId="77777777" w:rsidR="00C93F72" w:rsidRPr="00CD01EB" w:rsidRDefault="00C93F72" w:rsidP="00C93F72">
      <w:pPr>
        <w:tabs>
          <w:tab w:val="left" w:pos="0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D01EB">
        <w:rPr>
          <w:rFonts w:ascii="Times New Roman" w:hAnsi="Times New Roman" w:cs="Times New Roman"/>
        </w:rPr>
        <w:t xml:space="preserve"> МО "Большелуцкое сельское поселение"</w:t>
      </w:r>
    </w:p>
    <w:p w14:paraId="4EF442CF" w14:textId="55DDEE80" w:rsidR="00C93F72" w:rsidRPr="00CD01EB" w:rsidRDefault="00C93F72" w:rsidP="00C93F72">
      <w:pPr>
        <w:pStyle w:val="s1"/>
        <w:spacing w:before="0" w:beforeAutospacing="0" w:after="0" w:afterAutospacing="0"/>
        <w:ind w:firstLine="708"/>
        <w:jc w:val="right"/>
        <w:rPr>
          <w:sz w:val="22"/>
          <w:szCs w:val="22"/>
        </w:rPr>
      </w:pPr>
      <w:r w:rsidRPr="00CD01EB">
        <w:rPr>
          <w:sz w:val="22"/>
          <w:szCs w:val="22"/>
        </w:rPr>
        <w:t xml:space="preserve">от </w:t>
      </w:r>
      <w:r w:rsidR="00835637">
        <w:rPr>
          <w:sz w:val="22"/>
          <w:szCs w:val="22"/>
        </w:rPr>
        <w:t>28.12.2024 № 350</w:t>
      </w:r>
    </w:p>
    <w:p w14:paraId="2FAE7F67" w14:textId="22CDA0B8" w:rsidR="001D4A75" w:rsidRPr="001D4A75" w:rsidRDefault="00C93F72" w:rsidP="001D4A75">
      <w:pPr>
        <w:pStyle w:val="a5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1D4A75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  <w:r w:rsidR="001D4A75" w:rsidRPr="001D4A75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о реестре лиц,</w:t>
      </w:r>
    </w:p>
    <w:p w14:paraId="6F101589" w14:textId="3EC0FA4F" w:rsidR="00C93F72" w:rsidRDefault="001D4A75" w:rsidP="001D4A75">
      <w:pPr>
        <w:pStyle w:val="s1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  <w:r w:rsidRPr="001D4A75">
        <w:rPr>
          <w:b/>
          <w:color w:val="212121"/>
          <w:sz w:val="28"/>
          <w:szCs w:val="28"/>
        </w:rPr>
        <w:t>уволенных в связи с утратой доверия</w:t>
      </w:r>
      <w:r w:rsidRPr="001D4A75">
        <w:rPr>
          <w:b/>
          <w:sz w:val="28"/>
          <w:szCs w:val="28"/>
        </w:rPr>
        <w:t xml:space="preserve"> </w:t>
      </w:r>
      <w:r w:rsidR="00C93F72" w:rsidRPr="001D4A75">
        <w:rPr>
          <w:b/>
          <w:sz w:val="28"/>
          <w:szCs w:val="28"/>
        </w:rPr>
        <w:t>(далее Положение)</w:t>
      </w:r>
    </w:p>
    <w:p w14:paraId="0C4F76B4" w14:textId="77777777" w:rsidR="00E20672" w:rsidRDefault="00E20672" w:rsidP="001D4A75">
      <w:pPr>
        <w:pStyle w:val="s1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p w14:paraId="605B896D" w14:textId="77777777" w:rsidR="001D4A75" w:rsidRPr="001D4A75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4A7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1. Настоящее Положение определяет порядок ведения реестра лиц, уволенных в связи с утратой доверия за совершение коррупционных правонарушений (далее - реестр), порядок включения сведений и исключения сведений из реестра.</w:t>
      </w:r>
    </w:p>
    <w:p w14:paraId="32B3FA6F" w14:textId="77777777" w:rsidR="001D4A75" w:rsidRPr="001D4A75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4A7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 Реестр создается для обеспечения учета сведений о применении к лицу взыскания в виде увольнения в связи с утратой доверия за совершение коррупционного правонарушения.</w:t>
      </w:r>
    </w:p>
    <w:p w14:paraId="3D9B3404" w14:textId="77777777" w:rsidR="001D4A75" w:rsidRPr="001D4A75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4A7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 Реестр ведется и размещается в 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(далее - единая система), созданной в соответствии с постановлением Правительства Российской Федерации от 03.03.2017г. № 256.</w:t>
      </w:r>
    </w:p>
    <w:p w14:paraId="06274011" w14:textId="77777777" w:rsidR="001D4A75" w:rsidRPr="008051F3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1F3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Реестр ведется на государственном языке Российской Федерации.</w:t>
      </w:r>
    </w:p>
    <w:p w14:paraId="2AD19203" w14:textId="77777777" w:rsidR="001D4A75" w:rsidRPr="008051F3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1F3">
        <w:rPr>
          <w:rFonts w:ascii="Times New Roman" w:eastAsia="Times New Roman" w:hAnsi="Times New Roman" w:cs="Times New Roman"/>
          <w:sz w:val="28"/>
          <w:szCs w:val="28"/>
          <w:lang w:eastAsia="ru-RU"/>
        </w:rPr>
        <w:t>5. Ведение реестра осуществляется с учетом требований </w:t>
      </w:r>
      <w:hyperlink r:id="rId9" w:history="1">
        <w:r w:rsidRPr="0083563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законодательства</w:t>
        </w:r>
      </w:hyperlink>
      <w:r w:rsidRPr="008051F3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Российской Федерации о государственной и иной охраняемой законом тайне, о защите персональных данных.</w:t>
      </w:r>
    </w:p>
    <w:p w14:paraId="44DB3BA8" w14:textId="5A91D357" w:rsidR="001D4A75" w:rsidRPr="008051F3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Администрация </w:t>
      </w:r>
      <w:r w:rsidR="00E20672" w:rsidRPr="00805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 "Большелуцкое сельское поселение" </w:t>
      </w:r>
      <w:r w:rsidRPr="008051F3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Администрация) определяет должностное лицо, ответственное за своевременное размещение в реестре сведений, указанных в пунктах 9 и 15 настоящего Положения, с использованием усиленной квалифицированной электронной подписи (далее - ответственное должностное лицо).</w:t>
      </w:r>
    </w:p>
    <w:p w14:paraId="298C6936" w14:textId="77777777" w:rsidR="001D4A75" w:rsidRPr="008051F3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1F3">
        <w:rPr>
          <w:rFonts w:ascii="Times New Roman" w:eastAsia="Times New Roman" w:hAnsi="Times New Roman" w:cs="Times New Roman"/>
          <w:sz w:val="28"/>
          <w:szCs w:val="28"/>
          <w:lang w:eastAsia="ru-RU"/>
        </w:rPr>
        <w:t>7. Администрация и должностное лицо, ответственное за размещение в реестре сведений, указанных в пунктах 9 и 15 настоящего Положения, несут ответственность за достоверность, полноту и своевременность вносимой в реестр информации.</w:t>
      </w:r>
    </w:p>
    <w:p w14:paraId="0AACF38B" w14:textId="77777777" w:rsidR="001D4A75" w:rsidRPr="008051F3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1F3">
        <w:rPr>
          <w:rFonts w:ascii="Times New Roman" w:eastAsia="Times New Roman" w:hAnsi="Times New Roman" w:cs="Times New Roman"/>
          <w:sz w:val="28"/>
          <w:szCs w:val="28"/>
          <w:lang w:eastAsia="ru-RU"/>
        </w:rPr>
        <w:t>8. Сведения о применении к лицу, замещавшему муниципальную должность, взыскания в виде увольнения в связи с утратой доверия за совершение коррупционного правонарушения вносятся в реестр ответственным должностным лицом администрации, в котором лицо замещало соответствующую должность.</w:t>
      </w:r>
    </w:p>
    <w:p w14:paraId="2807D472" w14:textId="77777777" w:rsidR="001D4A75" w:rsidRPr="008051F3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1F3">
        <w:rPr>
          <w:rFonts w:ascii="Times New Roman" w:eastAsia="Times New Roman" w:hAnsi="Times New Roman" w:cs="Times New Roman"/>
          <w:sz w:val="28"/>
          <w:szCs w:val="28"/>
          <w:lang w:eastAsia="ru-RU"/>
        </w:rPr>
        <w:t>9. В случае применения к лицу взыскания в виде увольнения в связи</w:t>
      </w:r>
      <w:r w:rsidRPr="008051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‎с утратой доверия за совершение коррупционного правонарушения, ответственное должностное лицо, ‎в течение 10 рабочих дней со дня принятия соответствующего правового акта (распоряжения) размещает в реестре следующие сведения:</w:t>
      </w:r>
    </w:p>
    <w:p w14:paraId="4F6DCEB0" w14:textId="77777777" w:rsidR="001D4A75" w:rsidRPr="008051F3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 фамилия, имя и отчество лица, к которому применено взыскание в виде увольнения в связи с утратой доверия за совершение коррупционного </w:t>
      </w:r>
      <w:r w:rsidRPr="008051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правонарушения, дата рождения, замещаемая должность на момент применения взыскания;</w:t>
      </w:r>
    </w:p>
    <w:p w14:paraId="429F1565" w14:textId="77777777" w:rsidR="001D4A75" w:rsidRPr="008051F3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1F3">
        <w:rPr>
          <w:rFonts w:ascii="Times New Roman" w:eastAsia="Times New Roman" w:hAnsi="Times New Roman" w:cs="Times New Roman"/>
          <w:sz w:val="28"/>
          <w:szCs w:val="28"/>
          <w:lang w:eastAsia="ru-RU"/>
        </w:rPr>
        <w:t>б) идентификационный номер налогоплательщика (ИНН), присваиваемый налоговым органом Российской Федерации, или в соответствии с законодательством соответствующего иностранного государства аналог идентификационного номера налогоплательщика (для иностранных лиц);</w:t>
      </w:r>
    </w:p>
    <w:p w14:paraId="6C04AD43" w14:textId="77777777" w:rsidR="001D4A75" w:rsidRPr="008051F3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1F3">
        <w:rPr>
          <w:rFonts w:ascii="Times New Roman" w:eastAsia="Times New Roman" w:hAnsi="Times New Roman" w:cs="Times New Roman"/>
          <w:sz w:val="28"/>
          <w:szCs w:val="28"/>
          <w:lang w:eastAsia="ru-RU"/>
        </w:rPr>
        <w:t>в) страховой номер индивидуального лицевого счета (СНИЛС);</w:t>
      </w:r>
    </w:p>
    <w:p w14:paraId="0A77E0EC" w14:textId="77777777" w:rsidR="001D4A75" w:rsidRPr="008051F3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1F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номер и серия паспорта (или реквизиты замещающего его документа) лица,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правонарушения;</w:t>
      </w:r>
    </w:p>
    <w:p w14:paraId="33FC81B2" w14:textId="77777777" w:rsidR="001D4A75" w:rsidRPr="008051F3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1F3">
        <w:rPr>
          <w:rFonts w:ascii="Times New Roman" w:eastAsia="Times New Roman" w:hAnsi="Times New Roman" w:cs="Times New Roman"/>
          <w:sz w:val="28"/>
          <w:szCs w:val="28"/>
          <w:lang w:eastAsia="ru-RU"/>
        </w:rPr>
        <w:t>д) наименование органа местного самоуправления, в котором лицо замещало должность;</w:t>
      </w:r>
    </w:p>
    <w:p w14:paraId="790859D6" w14:textId="77777777" w:rsidR="001D4A75" w:rsidRPr="008051F3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1F3">
        <w:rPr>
          <w:rFonts w:ascii="Times New Roman" w:eastAsia="Times New Roman" w:hAnsi="Times New Roman" w:cs="Times New Roman"/>
          <w:sz w:val="28"/>
          <w:szCs w:val="28"/>
          <w:lang w:eastAsia="ru-RU"/>
        </w:rPr>
        <w:t>е) дата и номер (реквизиты) соответствующего акта о применении взыскания в виде увольнения (освобождения от должности) в связи с утратой доверия за совершение коррупционного правонарушения;</w:t>
      </w:r>
    </w:p>
    <w:p w14:paraId="506B4E38" w14:textId="77777777" w:rsidR="001D4A75" w:rsidRPr="008051F3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1F3">
        <w:rPr>
          <w:rFonts w:ascii="Times New Roman" w:eastAsia="Times New Roman" w:hAnsi="Times New Roman" w:cs="Times New Roman"/>
          <w:sz w:val="28"/>
          <w:szCs w:val="28"/>
          <w:lang w:eastAsia="ru-RU"/>
        </w:rPr>
        <w:t>ж) сведения о совершенном коррупционном правонарушении, послужившем основанием для увольнения лица в связи с утратой доверия, со ссылкой на положение нормативного правового акта, требования которого были нарушены.</w:t>
      </w:r>
    </w:p>
    <w:p w14:paraId="3FA48E57" w14:textId="77777777" w:rsidR="001D4A75" w:rsidRPr="008051F3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1F3">
        <w:rPr>
          <w:rFonts w:ascii="Times New Roman" w:eastAsia="Times New Roman" w:hAnsi="Times New Roman" w:cs="Times New Roman"/>
          <w:sz w:val="28"/>
          <w:szCs w:val="28"/>
          <w:lang w:eastAsia="ru-RU"/>
        </w:rPr>
        <w:t>10. Сведения считаются внесенными в единую систему после их подписания усиленной квалифицированной электронной подписью ответственным должностным лицом.</w:t>
      </w:r>
    </w:p>
    <w:p w14:paraId="26F56AD6" w14:textId="77777777" w:rsidR="001D4A75" w:rsidRPr="008051F3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1F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внесения сведений формируется автоматически.</w:t>
      </w:r>
    </w:p>
    <w:p w14:paraId="3010554E" w14:textId="77777777" w:rsidR="001D4A75" w:rsidRPr="008051F3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1F3">
        <w:rPr>
          <w:rFonts w:ascii="Times New Roman" w:eastAsia="Times New Roman" w:hAnsi="Times New Roman" w:cs="Times New Roman"/>
          <w:sz w:val="28"/>
          <w:szCs w:val="28"/>
          <w:lang w:eastAsia="ru-RU"/>
        </w:rPr>
        <w:t>11. Ведение реестра осуществляется в условиях, обеспечивающих предотвращение несанкционированного доступа к реестру.</w:t>
      </w:r>
    </w:p>
    <w:p w14:paraId="7DA568B3" w14:textId="77777777" w:rsidR="001D4A75" w:rsidRPr="008051F3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1F3">
        <w:rPr>
          <w:rFonts w:ascii="Times New Roman" w:eastAsia="Times New Roman" w:hAnsi="Times New Roman" w:cs="Times New Roman"/>
          <w:sz w:val="28"/>
          <w:szCs w:val="28"/>
          <w:lang w:eastAsia="ru-RU"/>
        </w:rPr>
        <w:t>12. В открытом доступе на официальном сайте единой системы в информационно-телекоммуникационной сети «Интернет» по адресу </w:t>
      </w:r>
      <w:hyperlink r:id="rId10" w:history="1">
        <w:r w:rsidRPr="008051F3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https://gossluzhba.gov.ru/</w:t>
        </w:r>
      </w:hyperlink>
      <w:r w:rsidRPr="008051F3">
        <w:rPr>
          <w:rFonts w:ascii="Times New Roman" w:eastAsia="Times New Roman" w:hAnsi="Times New Roman" w:cs="Times New Roman"/>
          <w:sz w:val="28"/>
          <w:szCs w:val="28"/>
          <w:lang w:eastAsia="ru-RU"/>
        </w:rPr>
        <w:t> (далее – официальный сайт) в течение 2 лет с момента внесения соответствующих сведений в реестр можно получить следующие сведения о лице, уволенном в связи с утратой доверия за совершение коррупционного правонарушения:</w:t>
      </w:r>
    </w:p>
    <w:p w14:paraId="4DAE9349" w14:textId="77777777" w:rsidR="001D4A75" w:rsidRPr="008051F3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1F3">
        <w:rPr>
          <w:rFonts w:ascii="Times New Roman" w:eastAsia="Times New Roman" w:hAnsi="Times New Roman" w:cs="Times New Roman"/>
          <w:sz w:val="28"/>
          <w:szCs w:val="28"/>
          <w:lang w:eastAsia="ru-RU"/>
        </w:rPr>
        <w:t>а) фамилия, имя и отчество лица, к которому применено взыскание в виде увольнения в связи с утратой доверия за совершение коррупционного правонарушения;</w:t>
      </w:r>
    </w:p>
    <w:p w14:paraId="3D5545E4" w14:textId="77777777" w:rsidR="001D4A75" w:rsidRPr="008051F3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1F3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реквизиты правового акта об увольнении в связи с утратой доверия за совершение коррупционного правонарушения;</w:t>
      </w:r>
    </w:p>
    <w:p w14:paraId="0B6704A9" w14:textId="77777777" w:rsidR="001D4A75" w:rsidRPr="008051F3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1F3">
        <w:rPr>
          <w:rFonts w:ascii="Times New Roman" w:eastAsia="Times New Roman" w:hAnsi="Times New Roman" w:cs="Times New Roman"/>
          <w:sz w:val="28"/>
          <w:szCs w:val="28"/>
          <w:lang w:eastAsia="ru-RU"/>
        </w:rPr>
        <w:t>в) наименование органа местного самоуправления, в котором лицо замещало должность;</w:t>
      </w:r>
    </w:p>
    <w:p w14:paraId="0A2A9027" w14:textId="77777777" w:rsidR="001D4A75" w:rsidRPr="008051F3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1F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дата внесения сведений в реестр.</w:t>
      </w:r>
    </w:p>
    <w:p w14:paraId="1DE8E9F5" w14:textId="77777777" w:rsidR="001D4A75" w:rsidRPr="008051F3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1F3">
        <w:rPr>
          <w:rFonts w:ascii="Times New Roman" w:eastAsia="Times New Roman" w:hAnsi="Times New Roman" w:cs="Times New Roman"/>
          <w:sz w:val="28"/>
          <w:szCs w:val="28"/>
          <w:lang w:eastAsia="ru-RU"/>
        </w:rPr>
        <w:t>13. Для поиска сведений, предусмотренных пунктом 12 настоящего Положения, о конкретном лице, внесенном в реестр, необходимо указание фамилии, имени, отчества лица, в отношении которого запрашиваются соответствующие сведения.</w:t>
      </w:r>
    </w:p>
    <w:p w14:paraId="0B6421EA" w14:textId="77777777" w:rsidR="001D4A75" w:rsidRPr="001D4A75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4A7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>14. Лицо, к которому было применено взыскание в виде увольнения</w:t>
      </w:r>
      <w:r w:rsidRPr="001D4A7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  <w:t>‎в связи с утратой доверия за совершение коррупционного правонарушения, а также иное лицо может получить сведения о себе, содержащиеся в реестре, или информацию об отсутствии соответствующих сведений, посредством сервиса единой системы.</w:t>
      </w:r>
    </w:p>
    <w:p w14:paraId="1B75D38B" w14:textId="77777777" w:rsidR="001D4A75" w:rsidRPr="001D4A75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4A7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Представление соответствующих сведений осуществляется путем заполнения электронной формы запроса в реестр через сервис «личный кабинет» пользователя на официальном сайте.</w:t>
      </w:r>
    </w:p>
    <w:p w14:paraId="1241448E" w14:textId="77777777" w:rsidR="001D4A75" w:rsidRPr="001D4A75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4A7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 форме запроса необходимо указать следующие реквизиты:</w:t>
      </w:r>
    </w:p>
    <w:p w14:paraId="6CEFB2E1" w14:textId="77777777" w:rsidR="001D4A75" w:rsidRPr="001D4A75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4A7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а) фамилия, имя и отчество лица, к которому применено взыскание в виде увольнения в связи с утратой доверия за совершение коррупционного правонарушения, дата рождения, замещаемая должность на момент применения взыскания;</w:t>
      </w:r>
    </w:p>
    <w:p w14:paraId="42AE63E4" w14:textId="77777777" w:rsidR="001D4A75" w:rsidRPr="001D4A75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4A7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б) идентификационный номер налогоплательщика (ИНН), присваиваемый налоговым органом Российской Федерации, или в соответствии с законодательством соответствующего иностранного государства аналог идентификационного номера налогоплательщика (для иностранных лиц);</w:t>
      </w:r>
    </w:p>
    <w:p w14:paraId="373AE8F0" w14:textId="77777777" w:rsidR="001D4A75" w:rsidRPr="001D4A75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4A7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в) страховой номер индивидуального лицевого счета (СНИЛС).</w:t>
      </w:r>
    </w:p>
    <w:p w14:paraId="6A07011F" w14:textId="77777777" w:rsidR="001D4A75" w:rsidRPr="001D4A75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4A7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После обработки запроса системой будет сформирован документ в формате PDF, содержащий информацию о наличии/отсутствии соответствующих сведений.</w:t>
      </w:r>
    </w:p>
    <w:p w14:paraId="29C2FC79" w14:textId="77777777" w:rsidR="001D4A75" w:rsidRPr="001D4A75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4A7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15. Реестровая запись, содержащая сведения о лицах, уволенных в связи с утратой доверия за совершение коррупционного правонарушения, исключается в случаях:</w:t>
      </w:r>
    </w:p>
    <w:p w14:paraId="385C6B40" w14:textId="77777777" w:rsidR="001D4A75" w:rsidRPr="001D4A75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4A7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а) отмены правового акта (распоряжения), явившегося основанием для включения в реестр сведений о лице, уволенном в связи с утратой доверия за совершение коррупционного правонарушения;</w:t>
      </w:r>
    </w:p>
    <w:p w14:paraId="4C8B400E" w14:textId="77777777" w:rsidR="001D4A75" w:rsidRPr="001D4A75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4A7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б) вступления в установленном порядке в законную силу решения суда об отмене правового акта (распоряжения), явившегося основанием для включения в реестр сведений о лице, уволенном в связи с утратой доверия за совершение коррупционного правонарушения;</w:t>
      </w:r>
    </w:p>
    <w:p w14:paraId="15252FB5" w14:textId="77777777" w:rsidR="001D4A75" w:rsidRPr="001D4A75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4A7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в) истечение 2 лет со дня включения сведений в реестр;</w:t>
      </w:r>
    </w:p>
    <w:p w14:paraId="4EA3E554" w14:textId="77777777" w:rsidR="001D4A75" w:rsidRPr="001D4A75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4A7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г) смерти лица, уволенного в связи с утратой доверия за совершение коррупционного правонарушения.</w:t>
      </w:r>
    </w:p>
    <w:p w14:paraId="00A1B8A9" w14:textId="77777777" w:rsidR="001D4A75" w:rsidRPr="001D4A75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4A7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16. Орган местного самоуправления обязан в течение 3 рабочих дней с момента отмены правового акта (распоряжения), явившегося основанием для включения в реестр сведений о лице, уволенном в связи с утратой доверия за совершение коррупционного правонарушения, внести данную информацию в реестр.</w:t>
      </w:r>
    </w:p>
    <w:p w14:paraId="5735E982" w14:textId="77777777" w:rsidR="001D4A75" w:rsidRPr="001D4A75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4A7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17. В целях исключения реестровой записи на основании, предусмотренном подпунктом «г» пункта 15 настоящего Положения запрос направляется в орган местного самоуправления, в котором замещало должность лицо, уволенное в связи с утратой доверия, близкими родственниками (супруг, супруга, родители, дети, усыновители, </w:t>
      </w:r>
      <w:r w:rsidRPr="001D4A7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>усыновленные, родные братья и родные сестры, дедушка, бабушка, внуки) умершего лица, сведения о котором содержатся в реестре.</w:t>
      </w:r>
    </w:p>
    <w:p w14:paraId="4A4C1052" w14:textId="77777777" w:rsidR="001D4A75" w:rsidRPr="001D4A75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4A7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К запросу в обязательном порядке должны быть приложены:</w:t>
      </w:r>
    </w:p>
    <w:p w14:paraId="631AF4E6" w14:textId="77777777" w:rsidR="001D4A75" w:rsidRPr="001D4A75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4A7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а) свидетельство о смерти лица, уволенного в связи с утратой доверия за совершение коррупционного правонарушения;</w:t>
      </w:r>
    </w:p>
    <w:p w14:paraId="1C3216F7" w14:textId="77777777" w:rsidR="001D4A75" w:rsidRPr="001D4A75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4A7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б) документы, подтверждающие родственные отношения лица, направляющего заявление.</w:t>
      </w:r>
    </w:p>
    <w:p w14:paraId="48A7BB6D" w14:textId="77777777" w:rsidR="001D4A75" w:rsidRPr="001D4A75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4A7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Ответственное должностное лицо осуществляет проверку достоверности представленных сведений и в течение 3 рабочих дней с момента поступления запроса об исключении реестровой записи на основании подпункта «г» пункта 15 настоящего Положения, направляет запрос в органы, наделенные в соответствии с законодательством полномочиями по государственной регистрации актов гражданского состояния.</w:t>
      </w:r>
    </w:p>
    <w:p w14:paraId="65CE1931" w14:textId="77777777" w:rsidR="001D4A75" w:rsidRPr="001D4A75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4A7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Реестровая запись, содержащая сведения о лицах, уволенных в связи с утратой доверия за совершение коррупционного правонарушения, исключается из реестра ответственным должностным лицом в срок не позднее 10 рабочих дней со дня поступления в администрацию, подтверждающей информации от органов, наделенных в соответствии с законодательством полномочиями по государственной регистрации актов гражданского состояния.</w:t>
      </w:r>
    </w:p>
    <w:p w14:paraId="2EA9496A" w14:textId="77777777" w:rsidR="001D4A75" w:rsidRPr="001D4A75" w:rsidRDefault="001D4A75" w:rsidP="001D4A7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4A7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18. Внесение записи об изменении в реестре сведений в части, касающейся исправления технических ошибок, осуществляется органом местного самоуправления, в течение 1 рабочего дня с момента выявления технических ошибок.</w:t>
      </w:r>
    </w:p>
    <w:p w14:paraId="2F722E77" w14:textId="77777777" w:rsidR="001D4A75" w:rsidRDefault="001D4A75" w:rsidP="001D4A75">
      <w:pPr>
        <w:spacing w:after="0"/>
      </w:pPr>
    </w:p>
    <w:p w14:paraId="5B6B7528" w14:textId="77777777" w:rsidR="009A6A41" w:rsidRPr="00CD01EB" w:rsidRDefault="009A6A41" w:rsidP="00CD01EB">
      <w:pPr>
        <w:tabs>
          <w:tab w:val="left" w:pos="0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9A6A41" w:rsidRPr="00CD01EB" w:rsidSect="002E2B13">
      <w:headerReference w:type="default" r:id="rId11"/>
      <w:pgSz w:w="11906" w:h="16838"/>
      <w:pgMar w:top="851" w:right="1274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C85D2" w14:textId="77777777" w:rsidR="008A391A" w:rsidRDefault="008A391A" w:rsidP="002E2B13">
      <w:pPr>
        <w:spacing w:after="0" w:line="240" w:lineRule="auto"/>
      </w:pPr>
      <w:r>
        <w:separator/>
      </w:r>
    </w:p>
  </w:endnote>
  <w:endnote w:type="continuationSeparator" w:id="0">
    <w:p w14:paraId="595721DD" w14:textId="77777777" w:rsidR="008A391A" w:rsidRDefault="008A391A" w:rsidP="002E2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9E33A" w14:textId="77777777" w:rsidR="008A391A" w:rsidRDefault="008A391A" w:rsidP="002E2B13">
      <w:pPr>
        <w:spacing w:after="0" w:line="240" w:lineRule="auto"/>
      </w:pPr>
      <w:r>
        <w:separator/>
      </w:r>
    </w:p>
  </w:footnote>
  <w:footnote w:type="continuationSeparator" w:id="0">
    <w:p w14:paraId="206B7268" w14:textId="77777777" w:rsidR="008A391A" w:rsidRDefault="008A391A" w:rsidP="002E2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9165644"/>
      <w:docPartObj>
        <w:docPartGallery w:val="Page Numbers (Top of Page)"/>
        <w:docPartUnique/>
      </w:docPartObj>
    </w:sdtPr>
    <w:sdtEndPr/>
    <w:sdtContent>
      <w:p w14:paraId="4E4F9C20" w14:textId="36A768E9" w:rsidR="002E2B13" w:rsidRDefault="002E2B1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4154C2"/>
    <w:multiLevelType w:val="multilevel"/>
    <w:tmpl w:val="C8E6A1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2D6C3114"/>
    <w:multiLevelType w:val="hybridMultilevel"/>
    <w:tmpl w:val="1728A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6E1686"/>
    <w:multiLevelType w:val="hybridMultilevel"/>
    <w:tmpl w:val="549A112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9074F8"/>
    <w:multiLevelType w:val="hybridMultilevel"/>
    <w:tmpl w:val="86922EE6"/>
    <w:lvl w:ilvl="0" w:tplc="353467DA">
      <w:start w:val="1"/>
      <w:numFmt w:val="decimal"/>
      <w:lvlText w:val="%1."/>
      <w:lvlJc w:val="left"/>
      <w:pPr>
        <w:ind w:left="1068" w:hanging="360"/>
      </w:pPr>
      <w:rPr>
        <w:rFonts w:hint="default"/>
        <w:color w:val="22272F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7E932F9"/>
    <w:multiLevelType w:val="hybridMultilevel"/>
    <w:tmpl w:val="B2F85F7A"/>
    <w:lvl w:ilvl="0" w:tplc="673037C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D20589"/>
    <w:multiLevelType w:val="multilevel"/>
    <w:tmpl w:val="C3ECB516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6" w15:restartNumberingAfterBreak="0">
    <w:nsid w:val="53D3033A"/>
    <w:multiLevelType w:val="multilevel"/>
    <w:tmpl w:val="145C7D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605A2875"/>
    <w:multiLevelType w:val="multilevel"/>
    <w:tmpl w:val="FDCAEB7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D66"/>
    <w:rsid w:val="001050D3"/>
    <w:rsid w:val="001D4A75"/>
    <w:rsid w:val="001D73D7"/>
    <w:rsid w:val="001E7B56"/>
    <w:rsid w:val="002E2B13"/>
    <w:rsid w:val="00432725"/>
    <w:rsid w:val="00445DEB"/>
    <w:rsid w:val="004926DD"/>
    <w:rsid w:val="004D0FB2"/>
    <w:rsid w:val="005408C2"/>
    <w:rsid w:val="00542906"/>
    <w:rsid w:val="006622EB"/>
    <w:rsid w:val="007463BA"/>
    <w:rsid w:val="00775C19"/>
    <w:rsid w:val="008051F3"/>
    <w:rsid w:val="00835637"/>
    <w:rsid w:val="0087236D"/>
    <w:rsid w:val="008A25CB"/>
    <w:rsid w:val="008A391A"/>
    <w:rsid w:val="00951BD2"/>
    <w:rsid w:val="009A6A41"/>
    <w:rsid w:val="00AB047B"/>
    <w:rsid w:val="00C93F72"/>
    <w:rsid w:val="00CD01EB"/>
    <w:rsid w:val="00E20672"/>
    <w:rsid w:val="00FD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407E8"/>
  <w15:chartTrackingRefBased/>
  <w15:docId w15:val="{8FB6D55C-4A2D-4C37-833F-BB7FC8EF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01EB"/>
    <w:pPr>
      <w:keepNext/>
      <w:keepLines/>
      <w:suppressAutoHyphen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775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775C19"/>
    <w:rPr>
      <w:i/>
      <w:iCs/>
    </w:rPr>
  </w:style>
  <w:style w:type="character" w:customStyle="1" w:styleId="s10">
    <w:name w:val="s_10"/>
    <w:basedOn w:val="a0"/>
    <w:rsid w:val="00775C19"/>
  </w:style>
  <w:style w:type="character" w:styleId="a4">
    <w:name w:val="Hyperlink"/>
    <w:basedOn w:val="a0"/>
    <w:uiPriority w:val="99"/>
    <w:semiHidden/>
    <w:unhideWhenUsed/>
    <w:rsid w:val="00775C19"/>
    <w:rPr>
      <w:color w:val="0000FF"/>
      <w:u w:val="single"/>
    </w:rPr>
  </w:style>
  <w:style w:type="paragraph" w:customStyle="1" w:styleId="ConsPlusNormal">
    <w:name w:val="ConsPlusNormal"/>
    <w:link w:val="ConsPlusNormal0"/>
    <w:rsid w:val="00775C19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775C19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75C19"/>
    <w:pPr>
      <w:widowControl w:val="0"/>
      <w:shd w:val="clear" w:color="auto" w:fill="FFFFFF"/>
      <w:spacing w:before="1020" w:after="0" w:line="216" w:lineRule="exact"/>
      <w:ind w:hanging="560"/>
      <w:jc w:val="both"/>
    </w:pPr>
    <w:rPr>
      <w:sz w:val="28"/>
      <w:szCs w:val="28"/>
    </w:rPr>
  </w:style>
  <w:style w:type="character" w:customStyle="1" w:styleId="11">
    <w:name w:val="Заголовок №1_"/>
    <w:basedOn w:val="a0"/>
    <w:link w:val="12"/>
    <w:rsid w:val="00775C19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775C19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5">
    <w:name w:val="No Spacing"/>
    <w:uiPriority w:val="99"/>
    <w:qFormat/>
    <w:rsid w:val="00775C19"/>
    <w:pPr>
      <w:spacing w:after="0" w:line="240" w:lineRule="auto"/>
    </w:pPr>
  </w:style>
  <w:style w:type="character" w:customStyle="1" w:styleId="ConsPlusNormal0">
    <w:name w:val="ConsPlusNormal Знак"/>
    <w:link w:val="ConsPlusNormal"/>
    <w:locked/>
    <w:rsid w:val="00775C19"/>
    <w:rPr>
      <w:rFonts w:ascii="Arial" w:eastAsia="Times New Roman" w:hAnsi="Arial" w:cs="Times New Roman"/>
      <w:sz w:val="16"/>
      <w:szCs w:val="20"/>
      <w:lang w:eastAsia="ru-RU"/>
    </w:rPr>
  </w:style>
  <w:style w:type="paragraph" w:styleId="a6">
    <w:name w:val="List Paragraph"/>
    <w:basedOn w:val="a"/>
    <w:uiPriority w:val="34"/>
    <w:qFormat/>
    <w:rsid w:val="00775C19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</w:rPr>
  </w:style>
  <w:style w:type="character" w:customStyle="1" w:styleId="highlightsearch">
    <w:name w:val="highlightsearch"/>
    <w:basedOn w:val="a0"/>
    <w:rsid w:val="006622EB"/>
  </w:style>
  <w:style w:type="paragraph" w:customStyle="1" w:styleId="s15">
    <w:name w:val="s_15"/>
    <w:basedOn w:val="a"/>
    <w:rsid w:val="008723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8A2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2E2B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2B13"/>
  </w:style>
  <w:style w:type="paragraph" w:styleId="a9">
    <w:name w:val="footer"/>
    <w:basedOn w:val="a"/>
    <w:link w:val="aa"/>
    <w:uiPriority w:val="99"/>
    <w:unhideWhenUsed/>
    <w:rsid w:val="002E2B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2B13"/>
  </w:style>
  <w:style w:type="character" w:customStyle="1" w:styleId="10">
    <w:name w:val="Заголовок 1 Знак"/>
    <w:basedOn w:val="a0"/>
    <w:link w:val="1"/>
    <w:uiPriority w:val="9"/>
    <w:rsid w:val="00CD01EB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4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3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1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7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94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8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07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2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76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1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7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4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3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4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4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9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1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gossluzhba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BDD913901C59E60126840F97CA9DD0D04DD832939ACC200687A5CA5GDl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8FE1E-D6B5-4AA4-9B6A-6595EE6CA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5</Pages>
  <Words>1533</Words>
  <Characters>8743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Н. Вострикова</dc:creator>
  <cp:keywords/>
  <dc:description/>
  <cp:lastModifiedBy>Ольга Н. Вострикова</cp:lastModifiedBy>
  <cp:revision>10</cp:revision>
  <cp:lastPrinted>2026-03-13T06:19:00Z</cp:lastPrinted>
  <dcterms:created xsi:type="dcterms:W3CDTF">2024-01-25T08:07:00Z</dcterms:created>
  <dcterms:modified xsi:type="dcterms:W3CDTF">2026-03-13T06:21:00Z</dcterms:modified>
</cp:coreProperties>
</file>