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D6ACF" w14:textId="77777777" w:rsidR="009C104D" w:rsidRDefault="009C104D" w:rsidP="004B7B30">
      <w:pPr>
        <w:pStyle w:val="ConsPlusTitle"/>
        <w:widowControl/>
        <w:tabs>
          <w:tab w:val="left" w:pos="1134"/>
        </w:tabs>
        <w:jc w:val="right"/>
        <w:rPr>
          <w:b w:val="0"/>
          <w:sz w:val="22"/>
          <w:szCs w:val="22"/>
        </w:rPr>
      </w:pPr>
    </w:p>
    <w:p w14:paraId="53410FD0" w14:textId="77777777" w:rsidR="007E5476" w:rsidRDefault="007E5476" w:rsidP="004B7B30">
      <w:pPr>
        <w:pStyle w:val="ConsPlusTitle"/>
        <w:widowControl/>
        <w:tabs>
          <w:tab w:val="left" w:pos="1134"/>
        </w:tabs>
        <w:jc w:val="right"/>
        <w:rPr>
          <w:b w:val="0"/>
          <w:sz w:val="22"/>
          <w:szCs w:val="22"/>
        </w:rPr>
      </w:pPr>
    </w:p>
    <w:p w14:paraId="41A27350" w14:textId="3DD298EA" w:rsidR="004B7B30" w:rsidRPr="00EF6EC0" w:rsidRDefault="004B7B30" w:rsidP="004B7B30">
      <w:pPr>
        <w:pStyle w:val="ConsPlusTitle"/>
        <w:widowControl/>
        <w:tabs>
          <w:tab w:val="left" w:pos="1134"/>
        </w:tabs>
        <w:jc w:val="right"/>
        <w:rPr>
          <w:b w:val="0"/>
          <w:sz w:val="22"/>
          <w:szCs w:val="22"/>
        </w:rPr>
      </w:pPr>
      <w:r w:rsidRPr="00EF6EC0">
        <w:rPr>
          <w:b w:val="0"/>
          <w:sz w:val="22"/>
          <w:szCs w:val="22"/>
        </w:rPr>
        <w:t>Приложение № 1</w:t>
      </w:r>
    </w:p>
    <w:p w14:paraId="102E95BD" w14:textId="77777777" w:rsidR="004B7B30" w:rsidRPr="00EF6EC0" w:rsidRDefault="004B7B30" w:rsidP="004B7B30">
      <w:pPr>
        <w:pStyle w:val="ConsPlusTitle"/>
        <w:widowControl/>
        <w:tabs>
          <w:tab w:val="left" w:pos="1134"/>
        </w:tabs>
        <w:jc w:val="right"/>
        <w:rPr>
          <w:b w:val="0"/>
          <w:sz w:val="22"/>
          <w:szCs w:val="22"/>
        </w:rPr>
      </w:pPr>
      <w:r w:rsidRPr="00EF6EC0">
        <w:rPr>
          <w:b w:val="0"/>
          <w:sz w:val="22"/>
          <w:szCs w:val="22"/>
        </w:rPr>
        <w:t xml:space="preserve">к Постановлению администрации </w:t>
      </w:r>
    </w:p>
    <w:p w14:paraId="663326AF" w14:textId="77777777" w:rsidR="004B7B30" w:rsidRPr="00EF6EC0" w:rsidRDefault="004B7B30" w:rsidP="004B7B30">
      <w:pPr>
        <w:pStyle w:val="ConsPlusTitle"/>
        <w:widowControl/>
        <w:tabs>
          <w:tab w:val="left" w:pos="1134"/>
        </w:tabs>
        <w:jc w:val="right"/>
        <w:rPr>
          <w:b w:val="0"/>
          <w:sz w:val="22"/>
          <w:szCs w:val="22"/>
        </w:rPr>
      </w:pPr>
      <w:r w:rsidRPr="00EF6EC0">
        <w:rPr>
          <w:b w:val="0"/>
          <w:sz w:val="22"/>
          <w:szCs w:val="22"/>
        </w:rPr>
        <w:t xml:space="preserve">  МО "Большелуцкое сельское поселение"</w:t>
      </w:r>
    </w:p>
    <w:p w14:paraId="535FFC29" w14:textId="158BC0F9" w:rsidR="00493846" w:rsidRPr="00EF6EC0" w:rsidRDefault="007E5476" w:rsidP="004B7B30">
      <w:pPr>
        <w:autoSpaceDE w:val="0"/>
        <w:autoSpaceDN w:val="0"/>
        <w:adjustRightInd w:val="0"/>
        <w:jc w:val="right"/>
        <w:rPr>
          <w:rFonts w:ascii="Times New Roman" w:hAnsi="Times New Roman" w:cs="Times New Roman"/>
        </w:rPr>
      </w:pPr>
      <w:r>
        <w:rPr>
          <w:rFonts w:ascii="Times New Roman" w:hAnsi="Times New Roman" w:cs="Times New Roman"/>
        </w:rPr>
        <w:t>о</w:t>
      </w:r>
      <w:r w:rsidR="004B7B30" w:rsidRPr="00EF6EC0">
        <w:rPr>
          <w:rFonts w:ascii="Times New Roman" w:hAnsi="Times New Roman" w:cs="Times New Roman"/>
        </w:rPr>
        <w:t>т</w:t>
      </w:r>
      <w:r>
        <w:rPr>
          <w:rFonts w:ascii="Times New Roman" w:hAnsi="Times New Roman" w:cs="Times New Roman"/>
        </w:rPr>
        <w:t xml:space="preserve"> 14.08.2025 </w:t>
      </w:r>
      <w:r w:rsidR="00EF6EC0" w:rsidRPr="00EF6EC0">
        <w:rPr>
          <w:rFonts w:ascii="Times New Roman" w:hAnsi="Times New Roman" w:cs="Times New Roman"/>
        </w:rPr>
        <w:t xml:space="preserve">года № </w:t>
      </w:r>
      <w:r>
        <w:rPr>
          <w:rFonts w:ascii="Times New Roman" w:hAnsi="Times New Roman" w:cs="Times New Roman"/>
        </w:rPr>
        <w:t>615</w:t>
      </w:r>
    </w:p>
    <w:p w14:paraId="1DCF7612" w14:textId="77777777" w:rsidR="00A523F8" w:rsidRPr="007F0018" w:rsidRDefault="004B7B30" w:rsidP="00A523F8">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bookmarkStart w:id="0" w:name="_Hlk182988106"/>
      <w:r w:rsidRPr="007F0018">
        <w:rPr>
          <w:rFonts w:ascii="Times New Roman" w:eastAsia="Times New Roman" w:hAnsi="Times New Roman" w:cs="Times New Roman"/>
          <w:b/>
          <w:bCs/>
          <w:sz w:val="24"/>
          <w:szCs w:val="24"/>
          <w:lang w:eastAsia="ru-RU"/>
        </w:rPr>
        <w:t>А</w:t>
      </w:r>
      <w:r w:rsidR="00A523F8" w:rsidRPr="007F0018">
        <w:rPr>
          <w:rFonts w:ascii="Times New Roman" w:eastAsia="Times New Roman" w:hAnsi="Times New Roman" w:cs="Times New Roman"/>
          <w:b/>
          <w:bCs/>
          <w:sz w:val="24"/>
          <w:szCs w:val="24"/>
          <w:lang w:eastAsia="ru-RU"/>
        </w:rPr>
        <w:t>дминистративн</w:t>
      </w:r>
      <w:r w:rsidRPr="007F0018">
        <w:rPr>
          <w:rFonts w:ascii="Times New Roman" w:eastAsia="Times New Roman" w:hAnsi="Times New Roman" w:cs="Times New Roman"/>
          <w:b/>
          <w:bCs/>
          <w:sz w:val="24"/>
          <w:szCs w:val="24"/>
          <w:lang w:eastAsia="ru-RU"/>
        </w:rPr>
        <w:t>ый</w:t>
      </w:r>
      <w:r w:rsidR="00A523F8" w:rsidRPr="007F0018">
        <w:rPr>
          <w:rFonts w:ascii="Times New Roman" w:eastAsia="Times New Roman" w:hAnsi="Times New Roman" w:cs="Times New Roman"/>
          <w:b/>
          <w:bCs/>
          <w:sz w:val="24"/>
          <w:szCs w:val="24"/>
          <w:lang w:eastAsia="ru-RU"/>
        </w:rPr>
        <w:t xml:space="preserve"> регламент </w:t>
      </w:r>
    </w:p>
    <w:p w14:paraId="7B485608" w14:textId="0384E29E" w:rsidR="004478F2" w:rsidRPr="007F0018" w:rsidRDefault="004478F2" w:rsidP="004478F2">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F0018">
        <w:rPr>
          <w:rFonts w:ascii="Times New Roman" w:eastAsia="Times New Roman" w:hAnsi="Times New Roman" w:cs="Times New Roman"/>
          <w:b/>
          <w:bCs/>
          <w:sz w:val="24"/>
          <w:szCs w:val="24"/>
          <w:lang w:eastAsia="ru-RU"/>
        </w:rPr>
        <w:t>«Установление сервитута в отношении земельного участка, находящегося в муниципальной собственности»</w:t>
      </w:r>
    </w:p>
    <w:bookmarkEnd w:id="0"/>
    <w:p w14:paraId="21196A11" w14:textId="77777777" w:rsidR="004478F2" w:rsidRPr="007F0018" w:rsidRDefault="004478F2" w:rsidP="004478F2">
      <w:pPr>
        <w:pStyle w:val="ConsPlusNormal"/>
        <w:ind w:firstLine="540"/>
        <w:jc w:val="center"/>
        <w:rPr>
          <w:rFonts w:ascii="Times New Roman" w:hAnsi="Times New Roman" w:cs="Times New Roman"/>
          <w:sz w:val="24"/>
          <w:szCs w:val="24"/>
        </w:rPr>
      </w:pPr>
      <w:r w:rsidRPr="007F0018">
        <w:rPr>
          <w:rFonts w:ascii="Times New Roman" w:hAnsi="Times New Roman" w:cs="Times New Roman"/>
          <w:sz w:val="24"/>
          <w:szCs w:val="24"/>
        </w:rPr>
        <w:t>(Сокращенное наименование – Установление сервитута в отношении земельного участка) (далее – административный регламент, муниципальная услуга)</w:t>
      </w:r>
    </w:p>
    <w:p w14:paraId="0D5C0603" w14:textId="77777777" w:rsidR="004478F2" w:rsidRPr="007F0018" w:rsidRDefault="004478F2" w:rsidP="004478F2">
      <w:pPr>
        <w:pStyle w:val="ConsPlusNormal"/>
        <w:jc w:val="center"/>
        <w:outlineLvl w:val="1"/>
        <w:rPr>
          <w:rFonts w:ascii="Times New Roman" w:hAnsi="Times New Roman" w:cs="Times New Roman"/>
          <w:b/>
          <w:bCs/>
          <w:sz w:val="24"/>
          <w:szCs w:val="24"/>
        </w:rPr>
      </w:pPr>
      <w:r w:rsidRPr="007F0018">
        <w:rPr>
          <w:rFonts w:ascii="Times New Roman" w:hAnsi="Times New Roman" w:cs="Times New Roman"/>
          <w:b/>
          <w:bCs/>
          <w:sz w:val="24"/>
          <w:szCs w:val="24"/>
        </w:rPr>
        <w:t>1. Общие положения</w:t>
      </w:r>
    </w:p>
    <w:p w14:paraId="42DFC37B" w14:textId="13B73F06" w:rsidR="00C460CF" w:rsidRPr="00C460CF" w:rsidRDefault="00C460CF" w:rsidP="00C460C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xml:space="preserve">1.1. Административный регламент устанавливает порядок и стандарт предоставления муниципальной услуги </w:t>
      </w:r>
      <w:r w:rsidRPr="00C460CF">
        <w:rPr>
          <w:rFonts w:ascii="Times New Roman" w:eastAsia="Times New Roman" w:hAnsi="Times New Roman" w:cs="Times New Roman"/>
          <w:b/>
          <w:bCs/>
          <w:sz w:val="24"/>
          <w:szCs w:val="24"/>
          <w:lang w:eastAsia="ru-RU"/>
        </w:rPr>
        <w:t>«</w:t>
      </w:r>
      <w:r w:rsidRPr="00C460CF">
        <w:rPr>
          <w:rFonts w:ascii="Times New Roman" w:eastAsia="Times New Roman" w:hAnsi="Times New Roman" w:cs="Times New Roman"/>
          <w:bCs/>
          <w:sz w:val="24"/>
          <w:szCs w:val="24"/>
          <w:lang w:eastAsia="ru-RU"/>
        </w:rPr>
        <w:t xml:space="preserve">Установление сервитута в отношении земельного участка, находящегося в муниципальной собственности </w:t>
      </w:r>
    </w:p>
    <w:p w14:paraId="1D5B1D9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1.2. Заявителями, имеющими право на получение муниципальной услуги, являются:</w:t>
      </w:r>
    </w:p>
    <w:p w14:paraId="4B8A6CB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физические лица;</w:t>
      </w:r>
    </w:p>
    <w:p w14:paraId="187979E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индивидуальные предприниматели;</w:t>
      </w:r>
    </w:p>
    <w:p w14:paraId="074763F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14:paraId="58D21580" w14:textId="77777777" w:rsidR="00C460CF" w:rsidRPr="00C460CF" w:rsidRDefault="00C460CF" w:rsidP="00C460CF">
      <w:pPr>
        <w:pStyle w:val="ConsPlusNormal"/>
        <w:ind w:firstLine="539"/>
        <w:jc w:val="both"/>
        <w:rPr>
          <w:rFonts w:ascii="Times New Roman" w:hAnsi="Times New Roman" w:cs="Times New Roman"/>
          <w:sz w:val="24"/>
          <w:szCs w:val="24"/>
        </w:rPr>
      </w:pPr>
      <w:r w:rsidRPr="00C460CF">
        <w:rPr>
          <w:rFonts w:ascii="Times New Roman" w:hAnsi="Times New Roman" w:cs="Times New Roman"/>
          <w:sz w:val="24"/>
          <w:szCs w:val="24"/>
        </w:rPr>
        <w:t>Представлять интересы заявителя имеют право:</w:t>
      </w:r>
    </w:p>
    <w:p w14:paraId="0E8FC07F" w14:textId="77777777" w:rsidR="00C460CF" w:rsidRPr="00C460CF" w:rsidRDefault="00C460CF" w:rsidP="00C460CF">
      <w:pPr>
        <w:pStyle w:val="ConsPlusNormal"/>
        <w:ind w:firstLine="539"/>
        <w:jc w:val="both"/>
        <w:rPr>
          <w:rFonts w:ascii="Times New Roman" w:hAnsi="Times New Roman" w:cs="Times New Roman"/>
          <w:sz w:val="24"/>
          <w:szCs w:val="24"/>
        </w:rPr>
      </w:pPr>
      <w:r w:rsidRPr="00C460CF">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3BD87851" w14:textId="77777777" w:rsidR="00C460CF" w:rsidRPr="00C460CF" w:rsidRDefault="00C460CF" w:rsidP="00C460CF">
      <w:pPr>
        <w:pStyle w:val="ConsPlusNormal"/>
        <w:ind w:firstLine="539"/>
        <w:jc w:val="both"/>
        <w:rPr>
          <w:rFonts w:ascii="Times New Roman" w:hAnsi="Times New Roman" w:cs="Times New Roman"/>
          <w:sz w:val="24"/>
          <w:szCs w:val="24"/>
        </w:rPr>
      </w:pPr>
      <w:r w:rsidRPr="00C460CF">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7A8C8D65" w14:textId="77777777" w:rsidR="00C460CF" w:rsidRPr="00C460CF" w:rsidRDefault="00C460CF" w:rsidP="00C460CF">
      <w:pPr>
        <w:pStyle w:val="ConsPlusNormal"/>
        <w:ind w:firstLine="539"/>
        <w:jc w:val="both"/>
        <w:rPr>
          <w:rFonts w:ascii="Times New Roman" w:hAnsi="Times New Roman" w:cs="Times New Roman"/>
          <w:sz w:val="24"/>
          <w:szCs w:val="24"/>
        </w:rPr>
      </w:pPr>
      <w:r w:rsidRPr="00C460CF">
        <w:rPr>
          <w:rFonts w:ascii="Times New Roman" w:hAnsi="Times New Roman" w:cs="Times New Roman"/>
          <w:sz w:val="24"/>
          <w:szCs w:val="24"/>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05819D60" w14:textId="5086902F" w:rsidR="00C460CF" w:rsidRPr="00C460CF" w:rsidRDefault="00C460CF" w:rsidP="00C460CF">
      <w:pPr>
        <w:widowControl w:val="0"/>
        <w:tabs>
          <w:tab w:val="left" w:pos="142"/>
          <w:tab w:val="left" w:pos="284"/>
          <w:tab w:val="left" w:pos="1418"/>
        </w:tabs>
        <w:autoSpaceDE w:val="0"/>
        <w:autoSpaceDN w:val="0"/>
        <w:adjustRightInd w:val="0"/>
        <w:ind w:firstLine="709"/>
        <w:jc w:val="both"/>
        <w:rPr>
          <w:rFonts w:ascii="Times New Roman" w:hAnsi="Times New Roman" w:cs="Times New Roman"/>
          <w:sz w:val="24"/>
          <w:szCs w:val="24"/>
        </w:rPr>
      </w:pPr>
      <w:r w:rsidRPr="00C460CF">
        <w:rPr>
          <w:rFonts w:ascii="Times New Roman" w:hAnsi="Times New Roman" w:cs="Times New Roman"/>
          <w:sz w:val="24"/>
          <w:szCs w:val="24"/>
        </w:rPr>
        <w:t>1.3. Информация о месте нахождения администрации муниципального образования (далее – Администрация)</w:t>
      </w:r>
      <w:r w:rsidRPr="00C460CF">
        <w:rPr>
          <w:rFonts w:ascii="Times New Roman" w:eastAsia="Calibri" w:hAnsi="Times New Roman" w:cs="Times New Roman"/>
          <w:sz w:val="24"/>
          <w:szCs w:val="24"/>
        </w:rPr>
        <w:t xml:space="preserve">, предоставляющей муниципальную услугу, </w:t>
      </w:r>
      <w:r w:rsidRPr="00C460CF">
        <w:rPr>
          <w:rFonts w:ascii="Times New Roman" w:hAnsi="Times New Roman" w:cs="Times New Roman"/>
          <w:sz w:val="24"/>
          <w:szCs w:val="24"/>
        </w:rPr>
        <w:t>графиках работы, контактных телефонах, адресах электронной почты (далее – сведения информационного характера) размещаются:</w:t>
      </w:r>
    </w:p>
    <w:p w14:paraId="587F292A" w14:textId="77777777" w:rsidR="00C460CF" w:rsidRPr="00C460CF" w:rsidRDefault="00C460CF" w:rsidP="00C460CF">
      <w:pPr>
        <w:pStyle w:val="a8"/>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C460CF">
        <w:rPr>
          <w:rFonts w:ascii="Times New Roman" w:hAnsi="Times New Roman" w:cs="Times New Roman"/>
          <w:sz w:val="24"/>
          <w:szCs w:val="24"/>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215B206D" w14:textId="77777777" w:rsidR="00C460CF" w:rsidRPr="00C460CF" w:rsidRDefault="00C460CF" w:rsidP="00C460CF">
      <w:pPr>
        <w:pStyle w:val="a8"/>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 на информационных стендах на территории общественных кладбищ; </w:t>
      </w:r>
    </w:p>
    <w:p w14:paraId="3FF7CC37" w14:textId="77777777" w:rsidR="00C460CF" w:rsidRPr="00C460CF" w:rsidRDefault="00C460CF" w:rsidP="00C460CF">
      <w:pPr>
        <w:pStyle w:val="a8"/>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 на сайте Администрации - </w:t>
      </w:r>
      <w:proofErr w:type="gramStart"/>
      <w:r w:rsidRPr="00C460CF">
        <w:rPr>
          <w:rFonts w:ascii="Times New Roman" w:hAnsi="Times New Roman" w:cs="Times New Roman"/>
          <w:sz w:val="24"/>
          <w:szCs w:val="24"/>
        </w:rPr>
        <w:t>https://www.bolshelutsk.ru/ ;</w:t>
      </w:r>
      <w:proofErr w:type="gramEnd"/>
    </w:p>
    <w:p w14:paraId="206232EC" w14:textId="77777777" w:rsidR="00C460CF" w:rsidRPr="00C460CF" w:rsidRDefault="00C460CF" w:rsidP="00C460CF">
      <w:pPr>
        <w:pStyle w:val="a8"/>
        <w:widowControl w:val="0"/>
        <w:tabs>
          <w:tab w:val="left" w:pos="142"/>
          <w:tab w:val="left" w:pos="284"/>
        </w:tabs>
        <w:autoSpaceDE w:val="0"/>
        <w:autoSpaceDN w:val="0"/>
        <w:adjustRightInd w:val="0"/>
        <w:spacing w:after="0" w:line="240" w:lineRule="auto"/>
        <w:ind w:left="0" w:firstLine="709"/>
        <w:jc w:val="both"/>
        <w:rPr>
          <w:rStyle w:val="af5"/>
          <w:rFonts w:ascii="Times New Roman" w:hAnsi="Times New Roman" w:cs="Times New Roman"/>
          <w:sz w:val="24"/>
          <w:szCs w:val="24"/>
        </w:rPr>
      </w:pPr>
      <w:r w:rsidRPr="00C460CF">
        <w:rPr>
          <w:rFonts w:ascii="Times New Roman" w:hAnsi="Times New Roman" w:cs="Times New Roman"/>
          <w:sz w:val="24"/>
          <w:szCs w:val="24"/>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https://new.gu.lenobl.ru / </w:t>
      </w:r>
      <w:hyperlink r:id="rId8" w:history="1">
        <w:r w:rsidRPr="00C460CF">
          <w:rPr>
            <w:rStyle w:val="af5"/>
            <w:rFonts w:ascii="Times New Roman" w:hAnsi="Times New Roman" w:cs="Times New Roman"/>
            <w:sz w:val="24"/>
            <w:szCs w:val="24"/>
          </w:rPr>
          <w:t>www.gosuslugi.ru</w:t>
        </w:r>
      </w:hyperlink>
      <w:r w:rsidRPr="00C460CF">
        <w:rPr>
          <w:rStyle w:val="af5"/>
          <w:rFonts w:ascii="Times New Roman" w:hAnsi="Times New Roman" w:cs="Times New Roman"/>
          <w:sz w:val="24"/>
          <w:szCs w:val="24"/>
        </w:rPr>
        <w:t>;</w:t>
      </w:r>
    </w:p>
    <w:p w14:paraId="72485283" w14:textId="77777777" w:rsidR="00C460CF" w:rsidRPr="00C460CF" w:rsidRDefault="00C460CF" w:rsidP="00C460CF">
      <w:pPr>
        <w:pStyle w:val="a8"/>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C460CF">
        <w:rPr>
          <w:rStyle w:val="af5"/>
          <w:rFonts w:ascii="Times New Roman" w:hAnsi="Times New Roman" w:cs="Times New Roman"/>
          <w:sz w:val="24"/>
          <w:szCs w:val="24"/>
        </w:rPr>
        <w:t>- </w:t>
      </w:r>
      <w:r w:rsidRPr="00C460CF">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w:t>
      </w:r>
    </w:p>
    <w:p w14:paraId="5FD65195" w14:textId="5B925011" w:rsidR="004478F2" w:rsidRPr="00C460CF" w:rsidRDefault="004478F2" w:rsidP="00C460CF">
      <w:pPr>
        <w:pStyle w:val="ConsPlusNormal"/>
        <w:ind w:firstLine="539"/>
        <w:jc w:val="both"/>
        <w:rPr>
          <w:rFonts w:ascii="Times New Roman" w:hAnsi="Times New Roman" w:cs="Times New Roman"/>
          <w:sz w:val="24"/>
          <w:szCs w:val="24"/>
        </w:rPr>
      </w:pPr>
      <w:r w:rsidRPr="00C460CF">
        <w:rPr>
          <w:rFonts w:ascii="Times New Roman" w:hAnsi="Times New Roman" w:cs="Times New Roman"/>
          <w:sz w:val="24"/>
          <w:szCs w:val="24"/>
        </w:rPr>
        <w:t xml:space="preserve">График работы ОМСУ (приемная): </w:t>
      </w:r>
      <w:proofErr w:type="spellStart"/>
      <w:r w:rsidRPr="00C460CF">
        <w:rPr>
          <w:rFonts w:ascii="Times New Roman" w:hAnsi="Times New Roman" w:cs="Times New Roman"/>
          <w:sz w:val="24"/>
          <w:szCs w:val="24"/>
        </w:rPr>
        <w:t>пн-чт</w:t>
      </w:r>
      <w:proofErr w:type="spellEnd"/>
      <w:r w:rsidRPr="00C460CF">
        <w:rPr>
          <w:rFonts w:ascii="Times New Roman" w:hAnsi="Times New Roman" w:cs="Times New Roman"/>
          <w:sz w:val="24"/>
          <w:szCs w:val="24"/>
        </w:rPr>
        <w:t xml:space="preserve"> с 8-30 до 16-30, </w:t>
      </w:r>
      <w:proofErr w:type="spellStart"/>
      <w:r w:rsidRPr="00C460CF">
        <w:rPr>
          <w:rFonts w:ascii="Times New Roman" w:hAnsi="Times New Roman" w:cs="Times New Roman"/>
          <w:sz w:val="24"/>
          <w:szCs w:val="24"/>
        </w:rPr>
        <w:t>пт</w:t>
      </w:r>
      <w:proofErr w:type="spellEnd"/>
      <w:r w:rsidRPr="00C460CF">
        <w:rPr>
          <w:rFonts w:ascii="Times New Roman" w:hAnsi="Times New Roman" w:cs="Times New Roman"/>
          <w:sz w:val="24"/>
          <w:szCs w:val="24"/>
        </w:rPr>
        <w:t xml:space="preserve"> с 08-30 до 15-30</w:t>
      </w:r>
    </w:p>
    <w:p w14:paraId="3C04B98A" w14:textId="77777777" w:rsidR="004478F2" w:rsidRPr="00C460CF" w:rsidRDefault="004478F2" w:rsidP="00C460CF">
      <w:pPr>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C460CF">
        <w:rPr>
          <w:rFonts w:ascii="Times New Roman" w:hAnsi="Times New Roman" w:cs="Times New Roman"/>
          <w:sz w:val="24"/>
          <w:szCs w:val="24"/>
        </w:rPr>
        <w:t>Телефон/факс/автоинформатор (при наличии):881375 69 494</w:t>
      </w:r>
    </w:p>
    <w:p w14:paraId="1C4EB901" w14:textId="3F3E80FE" w:rsidR="004478F2" w:rsidRPr="007E5476" w:rsidRDefault="004478F2" w:rsidP="00C460CF">
      <w:pPr>
        <w:tabs>
          <w:tab w:val="left" w:pos="567"/>
        </w:tabs>
        <w:autoSpaceDE w:val="0"/>
        <w:autoSpaceDN w:val="0"/>
        <w:adjustRightInd w:val="0"/>
        <w:spacing w:after="0" w:line="240" w:lineRule="auto"/>
        <w:ind w:firstLine="567"/>
        <w:jc w:val="both"/>
        <w:rPr>
          <w:rStyle w:val="af5"/>
          <w:rFonts w:ascii="Times New Roman" w:hAnsi="Times New Roman" w:cs="Times New Roman"/>
          <w:sz w:val="24"/>
          <w:szCs w:val="24"/>
        </w:rPr>
      </w:pPr>
      <w:r w:rsidRPr="00C460CF">
        <w:rPr>
          <w:rFonts w:ascii="Times New Roman" w:hAnsi="Times New Roman" w:cs="Times New Roman"/>
          <w:sz w:val="24"/>
          <w:szCs w:val="24"/>
        </w:rPr>
        <w:t xml:space="preserve">Электронная почта: </w:t>
      </w:r>
      <w:hyperlink r:id="rId9" w:history="1">
        <w:r w:rsidRPr="00C460CF">
          <w:rPr>
            <w:rStyle w:val="af5"/>
            <w:rFonts w:ascii="Times New Roman" w:hAnsi="Times New Roman" w:cs="Times New Roman"/>
            <w:sz w:val="24"/>
            <w:szCs w:val="24"/>
            <w:lang w:val="en-US"/>
          </w:rPr>
          <w:t>info</w:t>
        </w:r>
        <w:r w:rsidRPr="00C460CF">
          <w:rPr>
            <w:rStyle w:val="af5"/>
            <w:rFonts w:ascii="Times New Roman" w:hAnsi="Times New Roman" w:cs="Times New Roman"/>
            <w:sz w:val="24"/>
            <w:szCs w:val="24"/>
          </w:rPr>
          <w:t>@</w:t>
        </w:r>
        <w:proofErr w:type="spellStart"/>
        <w:r w:rsidRPr="00C460CF">
          <w:rPr>
            <w:rStyle w:val="af5"/>
            <w:rFonts w:ascii="Times New Roman" w:hAnsi="Times New Roman" w:cs="Times New Roman"/>
            <w:sz w:val="24"/>
            <w:szCs w:val="24"/>
            <w:lang w:val="en-US"/>
          </w:rPr>
          <w:t>bolshelutsk</w:t>
        </w:r>
        <w:proofErr w:type="spellEnd"/>
        <w:r w:rsidRPr="00C460CF">
          <w:rPr>
            <w:rStyle w:val="af5"/>
            <w:rFonts w:ascii="Times New Roman" w:hAnsi="Times New Roman" w:cs="Times New Roman"/>
            <w:sz w:val="24"/>
            <w:szCs w:val="24"/>
          </w:rPr>
          <w:t>.</w:t>
        </w:r>
        <w:proofErr w:type="spellStart"/>
        <w:r w:rsidRPr="00C460CF">
          <w:rPr>
            <w:rStyle w:val="af5"/>
            <w:rFonts w:ascii="Times New Roman" w:hAnsi="Times New Roman" w:cs="Times New Roman"/>
            <w:sz w:val="24"/>
            <w:szCs w:val="24"/>
            <w:lang w:val="en-US"/>
          </w:rPr>
          <w:t>ru</w:t>
        </w:r>
        <w:proofErr w:type="spellEnd"/>
      </w:hyperlink>
    </w:p>
    <w:p w14:paraId="57FB6AEA" w14:textId="77777777" w:rsidR="00C460CF" w:rsidRPr="00C460CF" w:rsidRDefault="00C460CF" w:rsidP="00C460C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460CF">
        <w:rPr>
          <w:rFonts w:ascii="Times New Roman" w:hAnsi="Times New Roman" w:cs="Times New Roman"/>
          <w:sz w:val="24"/>
          <w:szCs w:val="24"/>
        </w:rPr>
        <w:t>Сведения о ходе предоставления государственной услуги, результаты предоставления государственной услуги направляются для размещения в личном кабинете заявителя на ЕПГУ 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государственной услуги.</w:t>
      </w:r>
    </w:p>
    <w:p w14:paraId="15B54764" w14:textId="77777777" w:rsidR="004478F2" w:rsidRPr="007F0018" w:rsidRDefault="004478F2" w:rsidP="004478F2">
      <w:pPr>
        <w:pStyle w:val="ConsPlusNormal"/>
        <w:ind w:firstLine="709"/>
        <w:jc w:val="center"/>
        <w:rPr>
          <w:rFonts w:ascii="Times New Roman" w:hAnsi="Times New Roman" w:cs="Times New Roman"/>
          <w:sz w:val="24"/>
          <w:szCs w:val="24"/>
        </w:rPr>
      </w:pPr>
    </w:p>
    <w:p w14:paraId="48B3014A" w14:textId="4C954643" w:rsidR="004478F2" w:rsidRPr="007F0018" w:rsidRDefault="004478F2" w:rsidP="004478F2">
      <w:pPr>
        <w:pStyle w:val="ConsPlusNormal"/>
        <w:ind w:firstLine="709"/>
        <w:jc w:val="center"/>
        <w:rPr>
          <w:rFonts w:ascii="Times New Roman" w:hAnsi="Times New Roman" w:cs="Times New Roman"/>
          <w:b/>
          <w:bCs/>
          <w:sz w:val="24"/>
          <w:szCs w:val="24"/>
        </w:rPr>
      </w:pPr>
      <w:r w:rsidRPr="007F0018">
        <w:rPr>
          <w:rFonts w:ascii="Times New Roman" w:hAnsi="Times New Roman" w:cs="Times New Roman"/>
          <w:b/>
          <w:bCs/>
          <w:sz w:val="24"/>
          <w:szCs w:val="24"/>
        </w:rPr>
        <w:t>2. Стандарт предоставления муниципальной услуги</w:t>
      </w:r>
    </w:p>
    <w:p w14:paraId="7CDA5755"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2.1. Полное наименование муниципальной услуги:</w:t>
      </w:r>
    </w:p>
    <w:p w14:paraId="5F554785" w14:textId="4181416C"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Установление сервитута в отношении земельного участка, находящегося в муниципальной собственности</w:t>
      </w:r>
      <w:r w:rsidR="009F13D1">
        <w:rPr>
          <w:rFonts w:ascii="Times New Roman" w:hAnsi="Times New Roman" w:cs="Times New Roman"/>
          <w:sz w:val="24"/>
          <w:szCs w:val="24"/>
        </w:rPr>
        <w:t>.</w:t>
      </w:r>
    </w:p>
    <w:p w14:paraId="65A5AC08"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Сокращенное наименование муниципальной услуги: «Установление сервитута в отношении земельного участка».</w:t>
      </w:r>
    </w:p>
    <w:p w14:paraId="1FC58C45"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2.2. Муниципальную услугу предоставляют:</w:t>
      </w:r>
    </w:p>
    <w:p w14:paraId="78A2F2FA" w14:textId="3B8A385E"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Администрация МО "Большелуцкое сельское поселение</w:t>
      </w:r>
      <w:proofErr w:type="gramStart"/>
      <w:r w:rsidRPr="007F0018">
        <w:rPr>
          <w:rFonts w:ascii="Times New Roman" w:hAnsi="Times New Roman" w:cs="Times New Roman"/>
          <w:sz w:val="24"/>
          <w:szCs w:val="24"/>
        </w:rPr>
        <w:t>" .</w:t>
      </w:r>
      <w:proofErr w:type="gramEnd"/>
    </w:p>
    <w:p w14:paraId="1E505EB4"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В предоставлении услуги участвуют:</w:t>
      </w:r>
    </w:p>
    <w:p w14:paraId="0C4DD8DD"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 ГБУ ЛО «МФЦ»;</w:t>
      </w:r>
    </w:p>
    <w:p w14:paraId="218555FA"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 Федеральная налоговая служба России.</w:t>
      </w:r>
    </w:p>
    <w:p w14:paraId="13401A6F"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Заявление на получение муниципальной услуги с комплектом документов принимается:</w:t>
      </w:r>
    </w:p>
    <w:p w14:paraId="1D42DA29"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1) при личной явке:</w:t>
      </w:r>
    </w:p>
    <w:p w14:paraId="28B81576" w14:textId="4A8FF465"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в Администрации</w:t>
      </w:r>
      <w:r w:rsidR="00307AB3">
        <w:rPr>
          <w:rFonts w:ascii="Times New Roman" w:hAnsi="Times New Roman" w:cs="Times New Roman"/>
          <w:sz w:val="24"/>
          <w:szCs w:val="24"/>
        </w:rPr>
        <w:t xml:space="preserve"> </w:t>
      </w:r>
      <w:r w:rsidR="00307AB3" w:rsidRPr="00564B49">
        <w:rPr>
          <w:rFonts w:ascii="Times New Roman" w:hAnsi="Times New Roman"/>
          <w:sz w:val="24"/>
          <w:szCs w:val="24"/>
        </w:rPr>
        <w:t>по адресу: 188451, Ленинградская область, Кингисеппский район, пос. Кингисеппский, д. 21</w:t>
      </w:r>
      <w:r w:rsidRPr="007F0018">
        <w:rPr>
          <w:rFonts w:ascii="Times New Roman" w:hAnsi="Times New Roman" w:cs="Times New Roman"/>
          <w:sz w:val="24"/>
          <w:szCs w:val="24"/>
        </w:rPr>
        <w:t>;</w:t>
      </w:r>
    </w:p>
    <w:p w14:paraId="391C1D0B"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в филиалах, отделах, удаленных рабочих местах ГБУ ЛО «МФЦ» (при наличии соглашения);</w:t>
      </w:r>
    </w:p>
    <w:p w14:paraId="06930C49"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2) без личной явки:</w:t>
      </w:r>
    </w:p>
    <w:p w14:paraId="524B0577" w14:textId="3DF269BE"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почтовым отправлением в Администрацию</w:t>
      </w:r>
      <w:r w:rsidR="00307AB3">
        <w:rPr>
          <w:rFonts w:ascii="Times New Roman" w:hAnsi="Times New Roman" w:cs="Times New Roman"/>
          <w:sz w:val="24"/>
          <w:szCs w:val="24"/>
        </w:rPr>
        <w:t xml:space="preserve"> </w:t>
      </w:r>
      <w:r w:rsidR="00307AB3" w:rsidRPr="00564B49">
        <w:rPr>
          <w:rFonts w:ascii="Times New Roman" w:hAnsi="Times New Roman"/>
          <w:sz w:val="24"/>
          <w:szCs w:val="24"/>
        </w:rPr>
        <w:t>по адресу: 188451, Ленинградская область, Кингисеппский район, пос. Кингисеппский, д. 21</w:t>
      </w:r>
      <w:r w:rsidRPr="007F0018">
        <w:rPr>
          <w:rFonts w:ascii="Times New Roman" w:hAnsi="Times New Roman" w:cs="Times New Roman"/>
          <w:sz w:val="24"/>
          <w:szCs w:val="24"/>
        </w:rPr>
        <w:t>;</w:t>
      </w:r>
    </w:p>
    <w:p w14:paraId="231D81DF"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14:paraId="3E0C011C"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14:paraId="6D935261"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1) посредством ПГУ ЛО/ЕПГУ - в Администрацию, МФЦ;</w:t>
      </w:r>
    </w:p>
    <w:p w14:paraId="47CC50D1" w14:textId="3008DB5D"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2) посредством сайта Администрации</w:t>
      </w:r>
      <w:r w:rsidR="00307AB3">
        <w:rPr>
          <w:rFonts w:ascii="Times New Roman" w:hAnsi="Times New Roman" w:cs="Times New Roman"/>
          <w:sz w:val="24"/>
          <w:szCs w:val="24"/>
        </w:rPr>
        <w:t xml:space="preserve"> </w:t>
      </w:r>
      <w:r w:rsidR="00307AB3" w:rsidRPr="007F0018">
        <w:rPr>
          <w:rFonts w:ascii="Times New Roman" w:hAnsi="Times New Roman" w:cs="Times New Roman"/>
          <w:sz w:val="24"/>
          <w:szCs w:val="24"/>
        </w:rPr>
        <w:t>https://www.bolshelutsk.ru/</w:t>
      </w:r>
      <w:r w:rsidRPr="007F0018">
        <w:rPr>
          <w:rFonts w:ascii="Times New Roman" w:hAnsi="Times New Roman" w:cs="Times New Roman"/>
          <w:sz w:val="24"/>
          <w:szCs w:val="24"/>
        </w:rPr>
        <w:t>, МФЦ (при технической реализации) - в Администрацию, МФЦ;</w:t>
      </w:r>
    </w:p>
    <w:p w14:paraId="04454C41" w14:textId="4061EC3F"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3) по телефону - в Администрацию</w:t>
      </w:r>
      <w:r w:rsidR="00307AB3">
        <w:rPr>
          <w:rFonts w:ascii="Times New Roman" w:hAnsi="Times New Roman" w:cs="Times New Roman"/>
          <w:sz w:val="24"/>
          <w:szCs w:val="24"/>
        </w:rPr>
        <w:t xml:space="preserve"> 881375 69 494</w:t>
      </w:r>
      <w:r w:rsidRPr="007F0018">
        <w:rPr>
          <w:rFonts w:ascii="Times New Roman" w:hAnsi="Times New Roman" w:cs="Times New Roman"/>
          <w:sz w:val="24"/>
          <w:szCs w:val="24"/>
        </w:rPr>
        <w:t>, МФЦ.</w:t>
      </w:r>
    </w:p>
    <w:p w14:paraId="718B036C" w14:textId="77777777" w:rsidR="004478F2" w:rsidRPr="007F0018" w:rsidRDefault="004478F2" w:rsidP="004478F2">
      <w:pPr>
        <w:pStyle w:val="ConsPlusNormal"/>
        <w:ind w:firstLine="709"/>
        <w:jc w:val="both"/>
        <w:rPr>
          <w:rFonts w:ascii="Times New Roman" w:hAnsi="Times New Roman" w:cs="Times New Roman"/>
          <w:sz w:val="24"/>
          <w:szCs w:val="24"/>
        </w:rPr>
      </w:pPr>
      <w:r w:rsidRPr="007F0018">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47A3461F" w14:textId="0D2B730D"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w:t>
      </w:r>
      <w:r w:rsidRPr="00C460CF">
        <w:rPr>
          <w:rFonts w:ascii="Times New Roman" w:hAnsi="Times New Roman"/>
          <w:sz w:val="24"/>
          <w:szCs w:val="24"/>
          <w:lang w:eastAsia="zh-CN"/>
        </w:rPr>
        <w:t xml:space="preserve">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 </w:t>
      </w:r>
      <w:r w:rsidRPr="00C460CF">
        <w:rPr>
          <w:rFonts w:ascii="Times New Roman" w:hAnsi="Times New Roman" w:cs="Times New Roman"/>
          <w:sz w:val="24"/>
          <w:szCs w:val="24"/>
        </w:rPr>
        <w:t>(при наличии технической возможности).</w:t>
      </w:r>
    </w:p>
    <w:p w14:paraId="5DC5E46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14:paraId="0BD85F1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C5ECFA" w14:textId="56E967E1"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информационных технологий, предусмотренных статьями 9, 10 и 14 Федерального закона от 29.12.2022 № 572-ФЗ.</w:t>
      </w:r>
    </w:p>
    <w:p w14:paraId="7220D596"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2.3. Результатом предоставления муниципальной услуги является:</w:t>
      </w:r>
    </w:p>
    <w:p w14:paraId="70AEC01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направление заявителю уведомления о возможности заключения соглашения об установлении сервитута в предложенных заявителем границах (приложение 3 к административному регламенту);</w:t>
      </w:r>
    </w:p>
    <w:p w14:paraId="7B0D3D0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(приложение 4 к административному регламенту);</w:t>
      </w:r>
    </w:p>
    <w:p w14:paraId="45EA1DD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направление заявителю подписанных уполномоченным органом экземпляров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 4 ст. 39.25 Земельного кодекса Российской Федерации (далее – Земельного кодекса РФ) (приложение 2 к административному регламенту);</w:t>
      </w:r>
    </w:p>
    <w:p w14:paraId="4186954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принятие решения об отказе в предоставлении муниципальной услуги (приложение 5 к административному регламенту).</w:t>
      </w:r>
    </w:p>
    <w:p w14:paraId="631A4B3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2C374B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F604E4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4CA767B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2.3.1. Результат предоставления муниципальной услуги предоставляется:</w:t>
      </w:r>
    </w:p>
    <w:p w14:paraId="4D4390C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при личной явке:</w:t>
      </w:r>
    </w:p>
    <w:p w14:paraId="341526D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Администрации;</w:t>
      </w:r>
    </w:p>
    <w:p w14:paraId="2A7EC63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филиалах, отделах, удаленных рабочих местах ГБУ ЛО «МФЦ»;</w:t>
      </w:r>
    </w:p>
    <w:p w14:paraId="5C86FEDA"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без личной явки:</w:t>
      </w:r>
    </w:p>
    <w:p w14:paraId="41EBC6F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посредством ПГУ ЛО/ЕПГУ (при технической реализации);</w:t>
      </w:r>
    </w:p>
    <w:p w14:paraId="0D3DB0E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почтовым отправлением.</w:t>
      </w:r>
    </w:p>
    <w:p w14:paraId="12B945D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2.4. Срок предоставления муниципальной услуги составляет не более 30 календарных дней со дня поступления заявления о заключении соглашения об установлении сервитута в Администрацию (далее – заявление).</w:t>
      </w:r>
    </w:p>
    <w:p w14:paraId="68B94FD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2.5. Правовые основания для предоставления муниципальной услуги:</w:t>
      </w:r>
    </w:p>
    <w:p w14:paraId="2838421F"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bookmarkStart w:id="1" w:name="P99"/>
      <w:bookmarkEnd w:id="1"/>
      <w:r w:rsidRPr="00C460CF">
        <w:rPr>
          <w:rFonts w:ascii="Times New Roman" w:hAnsi="Times New Roman" w:cs="Times New Roman"/>
          <w:sz w:val="24"/>
          <w:szCs w:val="24"/>
        </w:rPr>
        <w:t>Гражданский кодекс Российской Федерации (часть первая) от 30.11.1994 № 51-ФЗ;</w:t>
      </w:r>
    </w:p>
    <w:p w14:paraId="114D6B64"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Земельный кодекс Российской Федерации от 25.10.2001 № 136-ФЗ;</w:t>
      </w:r>
    </w:p>
    <w:p w14:paraId="621DA3C8"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Федеральный закон от 25.10.2001 № 137-ФЗ «О введении в действие Земельного кодекса Российской Федерации»;</w:t>
      </w:r>
    </w:p>
    <w:p w14:paraId="2621224C"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Федеральный закон от 13.07.2015 № 218-ФЗ «О государственной регистрации недвижимости»;</w:t>
      </w:r>
    </w:p>
    <w:p w14:paraId="602D9400"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Федеральный закон от 24.07.2007 № 221-ФЗ «О кадастровой деятельности»;</w:t>
      </w:r>
    </w:p>
    <w:p w14:paraId="4F93AE66"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Федеральный закон от 29.07.1998 № 135-ФЗ «Об оценочной деятельности в Российской Федерации»;</w:t>
      </w:r>
    </w:p>
    <w:p w14:paraId="6F965632"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Постановление Правительства Российской Федерации от 27.11.2014</w:t>
      </w:r>
      <w:r w:rsidRPr="00C460CF">
        <w:rPr>
          <w:rFonts w:ascii="Times New Roman" w:hAnsi="Times New Roman" w:cs="Times New Roman"/>
          <w:sz w:val="24"/>
          <w:szCs w:val="24"/>
        </w:rPr>
        <w:br/>
        <w:t>№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75759F84" w14:textId="77777777" w:rsidR="00C460CF" w:rsidRPr="00C460CF" w:rsidRDefault="00C460CF" w:rsidP="00C460CF">
      <w:pPr>
        <w:pStyle w:val="ConsPlusNormal"/>
        <w:numPr>
          <w:ilvl w:val="0"/>
          <w:numId w:val="3"/>
        </w:numPr>
        <w:tabs>
          <w:tab w:val="left" w:pos="1276"/>
        </w:tabs>
        <w:ind w:left="0" w:firstLine="709"/>
        <w:jc w:val="both"/>
        <w:rPr>
          <w:rFonts w:ascii="Times New Roman" w:hAnsi="Times New Roman" w:cs="Times New Roman"/>
          <w:sz w:val="24"/>
          <w:szCs w:val="24"/>
        </w:rPr>
      </w:pPr>
      <w:r w:rsidRPr="00C460CF">
        <w:rPr>
          <w:rFonts w:ascii="Times New Roman" w:hAnsi="Times New Roman" w:cs="Times New Roman"/>
          <w:sz w:val="24"/>
          <w:szCs w:val="24"/>
        </w:rPr>
        <w:t>нормативные правовые акты органов местного самоуправления.</w:t>
      </w:r>
    </w:p>
    <w:p w14:paraId="3C7585C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03995898" w14:textId="77777777" w:rsidR="00C460CF" w:rsidRPr="00C460CF" w:rsidRDefault="00C460CF" w:rsidP="00C460CF">
      <w:pPr>
        <w:pStyle w:val="ConsPlusNormal"/>
        <w:ind w:firstLine="709"/>
        <w:jc w:val="both"/>
        <w:rPr>
          <w:rFonts w:ascii="Times New Roman" w:hAnsi="Times New Roman" w:cs="Times New Roman"/>
          <w:sz w:val="24"/>
          <w:szCs w:val="24"/>
        </w:rPr>
      </w:pPr>
      <w:bookmarkStart w:id="2" w:name="P100"/>
      <w:bookmarkEnd w:id="2"/>
      <w:r w:rsidRPr="00C460CF">
        <w:rPr>
          <w:rFonts w:ascii="Times New Roman" w:hAnsi="Times New Roman" w:cs="Times New Roman"/>
          <w:sz w:val="24"/>
          <w:szCs w:val="24"/>
        </w:rPr>
        <w:t xml:space="preserve">1. </w:t>
      </w:r>
      <w:hyperlink w:anchor="P439" w:history="1">
        <w:r w:rsidRPr="00C460CF">
          <w:rPr>
            <w:rFonts w:ascii="Times New Roman" w:hAnsi="Times New Roman" w:cs="Times New Roman"/>
            <w:sz w:val="24"/>
            <w:szCs w:val="24"/>
          </w:rPr>
          <w:t>Заявление</w:t>
        </w:r>
      </w:hyperlink>
      <w:r w:rsidRPr="00C460CF">
        <w:rPr>
          <w:rFonts w:ascii="Times New Roman" w:hAnsi="Times New Roman" w:cs="Times New Roman"/>
          <w:sz w:val="24"/>
          <w:szCs w:val="24"/>
        </w:rPr>
        <w:t xml:space="preserve"> о заключении соглашения об установлении сервитута (приложение 1 к административному регламенту)</w:t>
      </w:r>
    </w:p>
    <w:p w14:paraId="2CE86F06" w14:textId="77777777" w:rsidR="00C460CF" w:rsidRPr="00C460CF" w:rsidRDefault="00C460CF" w:rsidP="00C460CF">
      <w:pPr>
        <w:pStyle w:val="ConsPlusNormal"/>
        <w:ind w:firstLine="709"/>
        <w:jc w:val="both"/>
        <w:rPr>
          <w:rFonts w:ascii="Times New Roman" w:hAnsi="Times New Roman" w:cs="Times New Roman"/>
          <w:sz w:val="24"/>
          <w:szCs w:val="24"/>
        </w:rPr>
      </w:pPr>
      <w:bookmarkStart w:id="3" w:name="P119"/>
      <w:bookmarkEnd w:id="3"/>
      <w:r w:rsidRPr="00C460CF">
        <w:rPr>
          <w:rFonts w:ascii="Times New Roman" w:hAnsi="Times New Roman" w:cs="Times New Roman"/>
          <w:sz w:val="24"/>
          <w:szCs w:val="24"/>
        </w:rPr>
        <w:t>К заявлению прилагаются:</w:t>
      </w:r>
    </w:p>
    <w:p w14:paraId="6BF80EAC" w14:textId="77777777" w:rsidR="00C460CF" w:rsidRPr="00C460CF" w:rsidRDefault="00C460CF" w:rsidP="00C460CF">
      <w:pPr>
        <w:pStyle w:val="ConsPlusNormal"/>
        <w:ind w:firstLine="567"/>
        <w:jc w:val="both"/>
        <w:rPr>
          <w:rFonts w:ascii="Times New Roman" w:hAnsi="Times New Roman" w:cs="Times New Roman"/>
          <w:sz w:val="24"/>
          <w:szCs w:val="24"/>
        </w:rPr>
      </w:pPr>
      <w:r w:rsidRPr="00C460CF">
        <w:rPr>
          <w:rFonts w:ascii="Times New Roman" w:hAnsi="Times New Roman" w:cs="Times New Roman"/>
          <w:sz w:val="24"/>
          <w:szCs w:val="24"/>
        </w:rPr>
        <w:t>1) документ, удостоверяющий личность заявителя или представителя заявителя (предоставляется в случае личного обращения в Администрацию или МФЦ).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657BFFE" w14:textId="77777777" w:rsidR="00C460CF" w:rsidRPr="00C460CF" w:rsidRDefault="00C460CF" w:rsidP="00C460CF">
      <w:pPr>
        <w:pStyle w:val="ConsPlusNormal"/>
        <w:ind w:firstLine="567"/>
        <w:jc w:val="both"/>
        <w:rPr>
          <w:rFonts w:ascii="Times New Roman" w:hAnsi="Times New Roman" w:cs="Times New Roman"/>
          <w:sz w:val="24"/>
          <w:szCs w:val="24"/>
        </w:rPr>
      </w:pPr>
      <w:r w:rsidRPr="00C460CF">
        <w:rPr>
          <w:rFonts w:ascii="Times New Roman" w:hAnsi="Times New Roman" w:cs="Times New Roman"/>
          <w:sz w:val="24"/>
          <w:szCs w:val="24"/>
        </w:rPr>
        <w:t>2)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w:t>
      </w:r>
    </w:p>
    <w:p w14:paraId="0F6D2F25" w14:textId="77777777" w:rsidR="00C460CF" w:rsidRPr="00C460CF" w:rsidRDefault="00C460CF" w:rsidP="00C460CF">
      <w:pPr>
        <w:pStyle w:val="ConsPlusNormal"/>
        <w:ind w:firstLine="567"/>
        <w:jc w:val="both"/>
        <w:rPr>
          <w:rFonts w:ascii="Times New Roman" w:hAnsi="Times New Roman" w:cs="Times New Roman"/>
          <w:sz w:val="24"/>
          <w:szCs w:val="24"/>
        </w:rPr>
      </w:pPr>
      <w:r w:rsidRPr="00C460CF">
        <w:rPr>
          <w:rFonts w:ascii="Times New Roman" w:hAnsi="Times New Roman" w:cs="Times New Roman"/>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14:paraId="6AB656E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 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14:paraId="70320D60" w14:textId="77777777" w:rsidR="00C460CF" w:rsidRPr="00C460CF" w:rsidRDefault="00C460CF" w:rsidP="00C460CF">
      <w:pPr>
        <w:pStyle w:val="ConsPlusNormal"/>
        <w:tabs>
          <w:tab w:val="left" w:pos="1276"/>
        </w:tabs>
        <w:ind w:firstLine="709"/>
        <w:jc w:val="both"/>
        <w:rPr>
          <w:rFonts w:ascii="Times New Roman" w:hAnsi="Times New Roman" w:cs="Times New Roman"/>
          <w:sz w:val="24"/>
          <w:szCs w:val="24"/>
        </w:rPr>
      </w:pPr>
      <w:r w:rsidRPr="00C460CF">
        <w:rPr>
          <w:rFonts w:ascii="Times New Roman" w:hAnsi="Times New Roman" w:cs="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14:paraId="4B38140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1666AC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111B1A47" w14:textId="77777777" w:rsidR="00C460CF" w:rsidRPr="00C460CF" w:rsidRDefault="00C460CF" w:rsidP="00C460CF">
      <w:pPr>
        <w:pStyle w:val="ConsPlusNormal"/>
        <w:numPr>
          <w:ilvl w:val="0"/>
          <w:numId w:val="4"/>
        </w:numPr>
        <w:ind w:left="0" w:firstLine="709"/>
        <w:jc w:val="both"/>
        <w:rPr>
          <w:rFonts w:ascii="Times New Roman" w:hAnsi="Times New Roman" w:cs="Times New Roman"/>
          <w:sz w:val="24"/>
          <w:szCs w:val="24"/>
        </w:rPr>
      </w:pPr>
      <w:r w:rsidRPr="00C460CF">
        <w:rPr>
          <w:rFonts w:ascii="Times New Roman" w:hAnsi="Times New Roman" w:cs="Times New Roman"/>
          <w:sz w:val="24"/>
          <w:szCs w:val="24"/>
        </w:rPr>
        <w:t>сведения (выписка) из Единого государственного реестра юридических лиц (ЕГРЮЛ);</w:t>
      </w:r>
    </w:p>
    <w:p w14:paraId="57CBE24B" w14:textId="77777777" w:rsidR="00C460CF" w:rsidRPr="00C460CF" w:rsidRDefault="00C460CF" w:rsidP="00C460CF">
      <w:pPr>
        <w:pStyle w:val="ConsPlusNormal"/>
        <w:numPr>
          <w:ilvl w:val="0"/>
          <w:numId w:val="4"/>
        </w:numPr>
        <w:ind w:left="0" w:firstLine="1069"/>
        <w:jc w:val="both"/>
        <w:rPr>
          <w:rFonts w:ascii="Times New Roman" w:hAnsi="Times New Roman" w:cs="Times New Roman"/>
          <w:sz w:val="24"/>
          <w:szCs w:val="24"/>
        </w:rPr>
      </w:pPr>
      <w:r w:rsidRPr="00C460CF">
        <w:rPr>
          <w:rFonts w:ascii="Times New Roman" w:hAnsi="Times New Roman" w:cs="Times New Roman"/>
          <w:sz w:val="24"/>
          <w:szCs w:val="24"/>
        </w:rPr>
        <w:t>сведения (выписка) из Единого государственного реестра индивидуальных предпринимателей (ЕГРИП)</w:t>
      </w:r>
    </w:p>
    <w:p w14:paraId="43B5428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14:paraId="1BC6AC89"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4" w:name="P125"/>
      <w:bookmarkEnd w:id="4"/>
      <w:r w:rsidRPr="00C460CF">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14:paraId="2FD5B5AC"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1.</w:t>
      </w:r>
      <w:r w:rsidRPr="00C460CF">
        <w:rPr>
          <w:rFonts w:ascii="Times New Roman" w:eastAsia="Times New Roman" w:hAnsi="Times New Roman" w:cs="Times New Roman"/>
          <w:sz w:val="24"/>
          <w:szCs w:val="24"/>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34A76047"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2.</w:t>
      </w:r>
      <w:r w:rsidRPr="00C460CF">
        <w:rPr>
          <w:rFonts w:ascii="Times New Roman" w:eastAsia="Times New Roman" w:hAnsi="Times New Roman" w:cs="Times New Roman"/>
          <w:sz w:val="24"/>
          <w:szCs w:val="24"/>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142540A3"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3.</w:t>
      </w:r>
      <w:r w:rsidRPr="00C460CF">
        <w:rPr>
          <w:rFonts w:ascii="Times New Roman" w:eastAsia="Times New Roman" w:hAnsi="Times New Roman" w:cs="Times New Roman"/>
          <w:sz w:val="24"/>
          <w:szCs w:val="24"/>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742D7392"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C460CF">
        <w:rPr>
          <w:rFonts w:ascii="Times New Roman" w:eastAsiaTheme="minorEastAsia" w:hAnsi="Times New Roman" w:cs="Times New Roman"/>
          <w:sz w:val="24"/>
          <w:szCs w:val="24"/>
          <w:lang w:eastAsia="ru-RU"/>
        </w:rPr>
        <w:t xml:space="preserve">за исключением случаев, </w:t>
      </w:r>
      <w:r w:rsidRPr="00C460CF">
        <w:rPr>
          <w:rFonts w:ascii="Times New Roman" w:eastAsia="Times New Roman" w:hAnsi="Times New Roman" w:cs="Times New Roman"/>
          <w:sz w:val="24"/>
          <w:szCs w:val="24"/>
          <w:lang w:eastAsia="ru-RU"/>
        </w:rPr>
        <w:t>предусмотренных пунктом 4 части 1 статьи 7 Федерального закона № 210-ФЗ;</w:t>
      </w:r>
    </w:p>
    <w:p w14:paraId="0EB79763"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437617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14:paraId="4BA219E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4C84AF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32F0F1B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0751F3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Основания для приостановления предоставления муниципальной услуги не предусмотрены.</w:t>
      </w:r>
    </w:p>
    <w:p w14:paraId="083A795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2.9. Основания для отказа в приеме документов, необходимых для предоставления муниципальной услуги, отсутствуют.</w:t>
      </w:r>
    </w:p>
    <w:p w14:paraId="464EA11A" w14:textId="77777777" w:rsidR="00C460CF" w:rsidRPr="00C460CF" w:rsidRDefault="00C460CF" w:rsidP="00C460CF">
      <w:pPr>
        <w:pStyle w:val="ConsPlusNormal"/>
        <w:ind w:firstLine="709"/>
        <w:jc w:val="both"/>
        <w:rPr>
          <w:rFonts w:ascii="Times New Roman" w:hAnsi="Times New Roman" w:cs="Times New Roman"/>
          <w:sz w:val="24"/>
          <w:szCs w:val="24"/>
        </w:rPr>
      </w:pPr>
      <w:bookmarkStart w:id="5" w:name="P129"/>
      <w:bookmarkStart w:id="6" w:name="P134"/>
      <w:bookmarkEnd w:id="5"/>
      <w:bookmarkEnd w:id="6"/>
      <w:r w:rsidRPr="00C460CF">
        <w:rPr>
          <w:rFonts w:ascii="Times New Roman" w:hAnsi="Times New Roman" w:cs="Times New Roman"/>
          <w:sz w:val="24"/>
          <w:szCs w:val="24"/>
        </w:rPr>
        <w:t>2.10. Исчерпывающий перечень оснований для отказа в предоставлении муниципальной услуги.</w:t>
      </w:r>
    </w:p>
    <w:p w14:paraId="518744C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Представленные заявителем документы не отвечают требованиям, установленным административным регламентом:</w:t>
      </w:r>
    </w:p>
    <w:p w14:paraId="4D655F9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14:paraId="451084D6"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заявителем не представлены документы, установленные пунктом 2.6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14:paraId="25C4D7F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Отсутствие права на предоставление муниципальной услуги:</w:t>
      </w:r>
    </w:p>
    <w:p w14:paraId="0B9CF5F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 </w:t>
      </w:r>
      <w:r w:rsidRPr="00C460CF">
        <w:rPr>
          <w:rFonts w:ascii="Times New Roman" w:hAnsi="Times New Roman" w:cs="Times New Roman"/>
          <w:sz w:val="24"/>
          <w:szCs w:val="24"/>
        </w:rPr>
        <w:tab/>
        <w:t>установлено, что планируемое на условиях сервитута использование земельного участка не допускается в соответствии с федеральными законами;</w:t>
      </w:r>
    </w:p>
    <w:p w14:paraId="1F95E90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 </w:t>
      </w:r>
      <w:r w:rsidRPr="00C460CF">
        <w:rPr>
          <w:rFonts w:ascii="Times New Roman" w:hAnsi="Times New Roman" w:cs="Times New Roman"/>
          <w:sz w:val="24"/>
          <w:szCs w:val="24"/>
        </w:rPr>
        <w:tab/>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55190CD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 </w:t>
      </w:r>
      <w:r w:rsidRPr="00C460CF">
        <w:rPr>
          <w:rFonts w:ascii="Times New Roman" w:hAnsi="Times New Roman" w:cs="Times New Roman"/>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14:paraId="3D0DFAB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2.11. Муниципальная услуга предоставляется бесплатно.</w:t>
      </w:r>
    </w:p>
    <w:p w14:paraId="5C57B57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14:paraId="2BDA5E0B" w14:textId="77777777" w:rsidR="00C460CF" w:rsidRPr="00C460CF" w:rsidRDefault="00C460CF" w:rsidP="00C460CF">
      <w:pPr>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2.13. Срок регистрации заявления о предоставлении муниципальной услуги составляет в Администрации:</w:t>
      </w:r>
    </w:p>
    <w:p w14:paraId="73569978" w14:textId="77777777" w:rsidR="00C460CF" w:rsidRPr="00C460CF" w:rsidRDefault="00C460CF" w:rsidP="00C460CF">
      <w:pPr>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при личном обращении заявителя - в день поступления заявления в Администрацию;</w:t>
      </w:r>
    </w:p>
    <w:p w14:paraId="5C4A89C0" w14:textId="77777777" w:rsidR="00C460CF" w:rsidRPr="00C460CF" w:rsidRDefault="00C460CF" w:rsidP="00C460CF">
      <w:pPr>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при направлении заявления почтовой связью в Администрацию - в день поступления заявления в Администрацию;</w:t>
      </w:r>
    </w:p>
    <w:p w14:paraId="32938004" w14:textId="77777777" w:rsidR="00C460CF" w:rsidRPr="00C460CF" w:rsidRDefault="00C460CF" w:rsidP="00C460CF">
      <w:pPr>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14:paraId="5FA2D731" w14:textId="77777777" w:rsidR="00C460CF" w:rsidRPr="00C460CF" w:rsidRDefault="00C460CF" w:rsidP="00C460CF">
      <w:pPr>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0526666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w:t>
      </w:r>
      <w:r w:rsidRPr="00C460CF">
        <w:rPr>
          <w:rFonts w:ascii="Times New Roman" w:eastAsiaTheme="minorHAnsi" w:hAnsi="Times New Roman" w:cs="Times New Roman"/>
          <w:sz w:val="24"/>
          <w:szCs w:val="24"/>
          <w:lang w:eastAsia="en-US"/>
        </w:rPr>
        <w:t>и (или) информации</w:t>
      </w:r>
      <w:r w:rsidRPr="00C460CF">
        <w:rPr>
          <w:rFonts w:ascii="Times New Roman" w:hAnsi="Times New Roman" w:cs="Times New Roman"/>
          <w:sz w:val="24"/>
          <w:szCs w:val="24"/>
        </w:rPr>
        <w:t>, необходимых для предоставления муниципальной услуги.</w:t>
      </w:r>
    </w:p>
    <w:p w14:paraId="2D33D4C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Администрации и МФЦ.</w:t>
      </w:r>
    </w:p>
    <w:p w14:paraId="3876180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2584A08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6C10438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46FB40A6"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14:paraId="2FEBF98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14:paraId="0AD1302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14:paraId="1630F5C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6F5284B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460CF">
        <w:rPr>
          <w:rFonts w:ascii="Times New Roman" w:hAnsi="Times New Roman" w:cs="Times New Roman"/>
          <w:sz w:val="24"/>
          <w:szCs w:val="24"/>
        </w:rPr>
        <w:t>тифлосурдопереводчика</w:t>
      </w:r>
      <w:proofErr w:type="spellEnd"/>
      <w:r w:rsidRPr="00C460CF">
        <w:rPr>
          <w:rFonts w:ascii="Times New Roman" w:hAnsi="Times New Roman" w:cs="Times New Roman"/>
          <w:sz w:val="24"/>
          <w:szCs w:val="24"/>
        </w:rPr>
        <w:t>.</w:t>
      </w:r>
    </w:p>
    <w:p w14:paraId="4BB9AEF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D799E1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2DB2647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14:paraId="2FC61FF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5EC46F8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0F6E44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2.15. Показатели доступности и качества муниципальной услуги.</w:t>
      </w:r>
    </w:p>
    <w:p w14:paraId="0AA17DE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14:paraId="70669F5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транспортная доступность к месту предоставления муниципальной услуги;</w:t>
      </w:r>
    </w:p>
    <w:p w14:paraId="2BFAAEF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14:paraId="4B16C04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14:paraId="42DA298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14:paraId="4677BE17"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460CF">
        <w:rPr>
          <w:rFonts w:ascii="Times New Roman" w:eastAsiaTheme="minorEastAsia" w:hAnsi="Times New Roman" w:cs="Times New Roman"/>
          <w:sz w:val="24"/>
          <w:szCs w:val="24"/>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14:paraId="7AC44BF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14:paraId="57A3849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1) наличие инфраструктуры, указанной в </w:t>
      </w:r>
      <w:hyperlink w:anchor="P200" w:history="1">
        <w:r w:rsidRPr="00C460CF">
          <w:rPr>
            <w:rFonts w:ascii="Times New Roman" w:hAnsi="Times New Roman" w:cs="Times New Roman"/>
            <w:sz w:val="24"/>
            <w:szCs w:val="24"/>
          </w:rPr>
          <w:t>п. 2.14</w:t>
        </w:r>
      </w:hyperlink>
      <w:r w:rsidRPr="00C460CF">
        <w:rPr>
          <w:rFonts w:ascii="Times New Roman" w:hAnsi="Times New Roman" w:cs="Times New Roman"/>
          <w:sz w:val="24"/>
          <w:szCs w:val="24"/>
        </w:rPr>
        <w:t xml:space="preserve"> административного регламента;</w:t>
      </w:r>
    </w:p>
    <w:p w14:paraId="3721AB4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исполнение требований доступности услуг для инвалидов;</w:t>
      </w:r>
    </w:p>
    <w:p w14:paraId="21B4C59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14:paraId="2F0E1DC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2.15.3. Показатели качества муниципальной услуги:</w:t>
      </w:r>
    </w:p>
    <w:p w14:paraId="4B99644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соблюдение срока предоставления муниципальной услуги;</w:t>
      </w:r>
    </w:p>
    <w:p w14:paraId="56A839A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соблюдение времени ожидания в очереди при подаче заявления и получении результата;</w:t>
      </w:r>
    </w:p>
    <w:p w14:paraId="0EB98BC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7F34E4C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14:paraId="2B3A888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7F9581A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2.16. Получения услуг, которые являются необходимыми и обязательными для предоставления муниципальной услуги, не требуется.</w:t>
      </w:r>
    </w:p>
    <w:p w14:paraId="259AF9B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Согласований, необходимых для получения муниципальной услуги, не требуется.</w:t>
      </w:r>
    </w:p>
    <w:p w14:paraId="456AE7FA"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460CF">
        <w:rPr>
          <w:rFonts w:ascii="Times New Roman" w:eastAsiaTheme="minorEastAsia" w:hAnsi="Times New Roman" w:cs="Times New Roman"/>
          <w:sz w:val="24"/>
          <w:szCs w:val="24"/>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1523D62"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460CF">
        <w:rPr>
          <w:rFonts w:ascii="Times New Roman" w:eastAsiaTheme="minorEastAsia" w:hAnsi="Times New Roman" w:cs="Times New Roman"/>
          <w:sz w:val="24"/>
          <w:szCs w:val="24"/>
          <w:lang w:eastAsia="ru-RU"/>
        </w:rPr>
        <w:t>2.17.1. Предоставление услуги по экстерриториальному принципу не предусмотрено.</w:t>
      </w:r>
    </w:p>
    <w:p w14:paraId="3B09B118" w14:textId="77777777" w:rsidR="00C460CF" w:rsidRPr="00C460CF" w:rsidRDefault="00C460CF" w:rsidP="00C460C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460CF">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7DDBAD0C" w14:textId="77777777" w:rsidR="00C460CF" w:rsidRPr="00E57B19" w:rsidRDefault="00C460CF" w:rsidP="00C460CF">
      <w:pPr>
        <w:pStyle w:val="ConsPlusNormal"/>
        <w:ind w:firstLine="709"/>
        <w:jc w:val="both"/>
        <w:rPr>
          <w:rFonts w:ascii="Times New Roman" w:hAnsi="Times New Roman" w:cs="Times New Roman"/>
          <w:sz w:val="28"/>
          <w:szCs w:val="28"/>
        </w:rPr>
      </w:pPr>
    </w:p>
    <w:p w14:paraId="6F8AA290" w14:textId="77777777" w:rsidR="00C460CF" w:rsidRPr="00C460CF" w:rsidRDefault="00C460CF" w:rsidP="00C460CF">
      <w:pPr>
        <w:widowControl w:val="0"/>
        <w:autoSpaceDE w:val="0"/>
        <w:autoSpaceDN w:val="0"/>
        <w:spacing w:after="0" w:line="240" w:lineRule="auto"/>
        <w:ind w:firstLine="709"/>
        <w:jc w:val="center"/>
        <w:rPr>
          <w:rFonts w:ascii="Times New Roman" w:eastAsia="Times New Roman" w:hAnsi="Times New Roman" w:cs="Times New Roman"/>
          <w:b/>
          <w:bCs/>
          <w:sz w:val="24"/>
          <w:szCs w:val="24"/>
          <w:lang w:eastAsia="ru-RU"/>
        </w:rPr>
      </w:pPr>
      <w:r w:rsidRPr="00C460CF">
        <w:rPr>
          <w:rFonts w:ascii="Times New Roman" w:eastAsia="Times New Roman"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615E2F4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14:paraId="7547B90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14:paraId="5B937C9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1) </w:t>
      </w:r>
      <w:r w:rsidRPr="00C460CF">
        <w:rPr>
          <w:rFonts w:ascii="Times New Roman" w:hAnsi="Times New Roman" w:cs="Times New Roman"/>
          <w:sz w:val="24"/>
          <w:szCs w:val="24"/>
        </w:rPr>
        <w:tab/>
        <w:t>Прием и регистрация заявления и документов о предоставлении муниципальной услуги - не более 1 дня.</w:t>
      </w:r>
    </w:p>
    <w:p w14:paraId="441FAEB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2) </w:t>
      </w:r>
      <w:r w:rsidRPr="00C460CF">
        <w:rPr>
          <w:rFonts w:ascii="Times New Roman" w:hAnsi="Times New Roman" w:cs="Times New Roman"/>
          <w:sz w:val="24"/>
          <w:szCs w:val="24"/>
        </w:rPr>
        <w:tab/>
        <w:t>Рассмотрение заявления и документов о предоставлении муниципальной услуги - не более 27 дней.</w:t>
      </w:r>
    </w:p>
    <w:p w14:paraId="0E7E274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3) </w:t>
      </w:r>
      <w:r w:rsidRPr="00C460CF">
        <w:rPr>
          <w:rFonts w:ascii="Times New Roman" w:hAnsi="Times New Roman" w:cs="Times New Roman"/>
          <w:sz w:val="24"/>
          <w:szCs w:val="24"/>
        </w:rPr>
        <w:tab/>
        <w:t xml:space="preserve">Принятие решения о предоставлении муниципальной услуги или об отказе в предоставлении муниципальной услуги – не более 1 дня. </w:t>
      </w:r>
    </w:p>
    <w:p w14:paraId="18B59A40" w14:textId="77777777" w:rsidR="00C460CF" w:rsidRPr="00C460CF" w:rsidRDefault="00C460CF" w:rsidP="00C460CF">
      <w:pPr>
        <w:pStyle w:val="ConsPlusNormal"/>
        <w:ind w:firstLine="709"/>
        <w:jc w:val="both"/>
        <w:rPr>
          <w:rFonts w:ascii="Times New Roman" w:hAnsi="Times New Roman" w:cs="Times New Roman"/>
          <w:strike/>
          <w:sz w:val="24"/>
          <w:szCs w:val="24"/>
        </w:rPr>
      </w:pPr>
      <w:r w:rsidRPr="00C460CF">
        <w:rPr>
          <w:rFonts w:ascii="Times New Roman" w:hAnsi="Times New Roman" w:cs="Times New Roman"/>
          <w:sz w:val="24"/>
          <w:szCs w:val="24"/>
        </w:rPr>
        <w:t>4)</w:t>
      </w:r>
      <w:r w:rsidRPr="00C460CF">
        <w:rPr>
          <w:rFonts w:ascii="Times New Roman" w:hAnsi="Times New Roman" w:cs="Times New Roman"/>
          <w:sz w:val="24"/>
          <w:szCs w:val="24"/>
        </w:rPr>
        <w:tab/>
        <w:t>Выдача результата предоставления муниципальной услуги - не более 1 дня.</w:t>
      </w:r>
    </w:p>
    <w:p w14:paraId="09EB395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3.1.2. Прием и регистрация заявления и документов о предоставлении муниципальной услуги.</w:t>
      </w:r>
    </w:p>
    <w:p w14:paraId="2004231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C460CF">
          <w:rPr>
            <w:rFonts w:ascii="Times New Roman" w:hAnsi="Times New Roman" w:cs="Times New Roman"/>
            <w:sz w:val="24"/>
            <w:szCs w:val="24"/>
          </w:rPr>
          <w:t>п. 2.6</w:t>
        </w:r>
      </w:hyperlink>
      <w:r w:rsidRPr="00C460CF">
        <w:rPr>
          <w:rFonts w:ascii="Times New Roman" w:hAnsi="Times New Roman" w:cs="Times New Roman"/>
          <w:sz w:val="24"/>
          <w:szCs w:val="24"/>
        </w:rPr>
        <w:t xml:space="preserve"> административного регламента.</w:t>
      </w:r>
    </w:p>
    <w:p w14:paraId="59C1EFD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дня.</w:t>
      </w:r>
    </w:p>
    <w:p w14:paraId="001AA21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18C9DCF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3.1.2.4. Критерии принятия решения: поступление в Администрацию в порядке, установленном административным регламентом, заявления и документов о предоставлении муниципальной услуги.</w:t>
      </w:r>
    </w:p>
    <w:p w14:paraId="132E026A"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3.1.2.5. Результат выполнения административной процедуры: </w:t>
      </w:r>
    </w:p>
    <w:p w14:paraId="671F5DD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регистрация заявления и документов о предоставлении муниципальной услуги.</w:t>
      </w:r>
    </w:p>
    <w:p w14:paraId="395F585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3.1.3. Рассмотрение заявления и документов о предоставлении муниципальной услуги.</w:t>
      </w:r>
    </w:p>
    <w:p w14:paraId="19CC510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3.1.3.1. Основание для начала административной процедуры: поступление зарегистрированного заявления и документов должностному лицу Администрации, ответственному за формирование проекта решения.</w:t>
      </w:r>
    </w:p>
    <w:p w14:paraId="4E4E44F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14:paraId="2BB8075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u w:val="single"/>
        </w:rPr>
        <w:t>1 действие:</w:t>
      </w:r>
      <w:r w:rsidRPr="00C460CF">
        <w:rPr>
          <w:rFonts w:ascii="Times New Roman" w:hAnsi="Times New Roman" w:cs="Times New Roman"/>
          <w:sz w:val="24"/>
          <w:szCs w:val="24"/>
        </w:rPr>
        <w:t xml:space="preserve"> 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14:paraId="4DFDEE5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u w:val="single"/>
        </w:rPr>
        <w:t>2 действие:</w:t>
      </w:r>
      <w:r w:rsidRPr="00C460CF">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w:t>
      </w:r>
    </w:p>
    <w:p w14:paraId="21AC7A3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более 27 дней с даты окончания первой административной процедуры.</w:t>
      </w:r>
    </w:p>
    <w:p w14:paraId="70DA1D5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3.1.3.6.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7AA4B91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3.1.3.7. Критерии принятия решения: соответствие/несоответствие заявления и документов требованиям пункта 2.10 административного регламента.  </w:t>
      </w:r>
    </w:p>
    <w:p w14:paraId="1C5DBEF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3.1.3.5. Результат выполнения административной процедуры:</w:t>
      </w:r>
    </w:p>
    <w:p w14:paraId="5372C25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подготовка проекта уведомления заявителя о возможности заключения соглашения об установлении сервитута в предложенных заявителем границах;</w:t>
      </w:r>
    </w:p>
    <w:p w14:paraId="74969CE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подготовка проекта предложения заявителю о заключении соглашения об установлении сервитута в иных границах с приложением схемы границ сервитута на кадастровом плане территории;</w:t>
      </w:r>
    </w:p>
    <w:p w14:paraId="510E628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подготовка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14:paraId="2FE76ED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подготовка проекта решения об отказе в предоставлении муниципальной услуги.</w:t>
      </w:r>
    </w:p>
    <w:p w14:paraId="5C945A7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14:paraId="425E723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3C4FDD8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дня с даты окончания второй административной процедуры.</w:t>
      </w:r>
    </w:p>
    <w:p w14:paraId="5EF1629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6D5F6A8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3.1.4.4. Критерии принятия решения: наличие/отсутствие у заявителя права на получение муниципальной услуги.</w:t>
      </w:r>
    </w:p>
    <w:p w14:paraId="0086C80A"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3.1.4.5. Результат выполнения административной процедуры:</w:t>
      </w:r>
    </w:p>
    <w:p w14:paraId="4DB4D90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подписание уведомления заявителя о возможности заключения соглашения об установлении сервитута в предложенных заявителем границах;</w:t>
      </w:r>
    </w:p>
    <w:p w14:paraId="2DF6167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подписание предложения заявителю о заключении соглашения об установлении сервитута в иных границах с приложением схемы границ сервитута на кадастровом плане территории;</w:t>
      </w:r>
    </w:p>
    <w:p w14:paraId="54C8B86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подписание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14:paraId="335669A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подписание решения об отказе в предоставлении муниципальной услуги;</w:t>
      </w:r>
    </w:p>
    <w:p w14:paraId="15212F8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3.1.5. Выдача результата предоставления муниципальной услуги.</w:t>
      </w:r>
    </w:p>
    <w:p w14:paraId="3527FB9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59EAE11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14:paraId="22CADD8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3.1.5.3. Лицо, ответственное за выполнение административной процедуры: работник канцелярии Администрации.</w:t>
      </w:r>
    </w:p>
    <w:p w14:paraId="5BA1E65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3.1.5.4. Результат выполнения административной процедуры: направление результата предоставления муниципальной услуги для размещения в личном кабинете заявителя на ЕПГУ, а также иным способом, указанным в заявлении (в случае выбора заявителем иного способа получения результата муниципальной услуги).</w:t>
      </w:r>
    </w:p>
    <w:p w14:paraId="6D0DED4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3.1.6. Заявитель,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статьи 39.25 Земельного кодекса РФ.</w:t>
      </w:r>
    </w:p>
    <w:p w14:paraId="4A54583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3.1.7. В срок не более чем 30 календарных дней со дня представления заявителем в Администрацию уведомления о государственном кадастровом учете частей земельных участков, в отношении которых устанавливается сервитут, Администрация направляет заявителю подписанное соглашение об установлении сервитута, в трех экземплярах. Заявитель обязан подписать указанное соглашение не позднее чем через 30 календарных дней со дня его получения.</w:t>
      </w:r>
    </w:p>
    <w:p w14:paraId="20C92267"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 Особенности выполнения административных процедур в электронной форме.</w:t>
      </w:r>
    </w:p>
    <w:p w14:paraId="5F399CE3"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w:t>
      </w:r>
      <w:r w:rsidRPr="00C460CF">
        <w:rPr>
          <w:rFonts w:ascii="Times New Roman" w:hAnsi="Times New Roman" w:cs="Times New Roman"/>
          <w:sz w:val="24"/>
          <w:szCs w:val="24"/>
        </w:rPr>
        <w:t>Федеральным законом от 29.12.2022 № 572-ФЗ,</w:t>
      </w:r>
      <w:r w:rsidRPr="00C460CF">
        <w:rPr>
          <w:rFonts w:ascii="Times New Roman" w:eastAsia="Calibri" w:hAnsi="Times New Roman" w:cs="Times New Roman"/>
          <w:sz w:val="24"/>
          <w:szCs w:val="24"/>
        </w:rPr>
        <w:t xml:space="preserve">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04497A4"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227A4CFD"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3.2.3. Муниципальная услуга может быть получена через ПГУ ЛО либо через ЕПГУ следующими способами:</w:t>
      </w:r>
    </w:p>
    <w:p w14:paraId="48E85AA7"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без личной явки на прием в Администрацию.</w:t>
      </w:r>
    </w:p>
    <w:p w14:paraId="14EAA338"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3.2.4. Для подачи заявления через ЕПГУ или через ПГУ ЛО заявитель должен выполнить следующие действия:</w:t>
      </w:r>
    </w:p>
    <w:p w14:paraId="08845A10"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пройти идентификацию и аутентификацию в ЕСИА;</w:t>
      </w:r>
    </w:p>
    <w:p w14:paraId="587FCC90"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14:paraId="39D7855B"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C23D41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3.2.5. В результате направления пакета электронных документов посредством ПГУ ЛО либо через ЕПГУ, АИС «</w:t>
      </w:r>
      <w:proofErr w:type="spellStart"/>
      <w:r w:rsidRPr="00C460CF">
        <w:rPr>
          <w:rFonts w:ascii="Times New Roman" w:eastAsia="Calibri" w:hAnsi="Times New Roman" w:cs="Times New Roman"/>
          <w:sz w:val="24"/>
          <w:szCs w:val="24"/>
        </w:rPr>
        <w:t>Межвед</w:t>
      </w:r>
      <w:proofErr w:type="spellEnd"/>
      <w:r w:rsidRPr="00C460CF">
        <w:rPr>
          <w:rFonts w:ascii="Times New Roman" w:eastAsia="Calibri"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258D577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xml:space="preserve">3.2.5.1. Электронные документы представляются в следующих форматах: </w:t>
      </w:r>
      <w:proofErr w:type="spellStart"/>
      <w:r w:rsidRPr="00C460CF">
        <w:rPr>
          <w:rFonts w:ascii="Times New Roman" w:eastAsia="Calibri" w:hAnsi="Times New Roman" w:cs="Times New Roman"/>
          <w:sz w:val="24"/>
          <w:szCs w:val="24"/>
        </w:rPr>
        <w:t>xml</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doc</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docx</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odt</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xls</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xlsx</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ods</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pdf</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jpg</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jpeg</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zip</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rar</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sig</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png</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bmp</w:t>
      </w:r>
      <w:proofErr w:type="spellEnd"/>
      <w:r w:rsidRPr="00C460CF">
        <w:rPr>
          <w:rFonts w:ascii="Times New Roman" w:eastAsia="Calibri" w:hAnsi="Times New Roman" w:cs="Times New Roman"/>
          <w:sz w:val="24"/>
          <w:szCs w:val="24"/>
        </w:rPr>
        <w:t xml:space="preserve">, </w:t>
      </w:r>
      <w:proofErr w:type="spellStart"/>
      <w:proofErr w:type="gramStart"/>
      <w:r w:rsidRPr="00C460CF">
        <w:rPr>
          <w:rFonts w:ascii="Times New Roman" w:eastAsia="Calibri" w:hAnsi="Times New Roman" w:cs="Times New Roman"/>
          <w:sz w:val="24"/>
          <w:szCs w:val="24"/>
        </w:rPr>
        <w:t>tiff</w:t>
      </w:r>
      <w:proofErr w:type="spellEnd"/>
      <w:r w:rsidRPr="00C460CF">
        <w:rPr>
          <w:rFonts w:ascii="Times New Roman" w:eastAsia="Calibri" w:hAnsi="Times New Roman" w:cs="Times New Roman"/>
          <w:sz w:val="24"/>
          <w:szCs w:val="24"/>
        </w:rPr>
        <w:t xml:space="preserve"> .</w:t>
      </w:r>
      <w:proofErr w:type="gramEnd"/>
    </w:p>
    <w:p w14:paraId="3A625963"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460CF">
        <w:rPr>
          <w:rFonts w:ascii="Times New Roman" w:eastAsia="Calibri" w:hAnsi="Times New Roman" w:cs="Times New Roman"/>
          <w:sz w:val="24"/>
          <w:szCs w:val="24"/>
        </w:rPr>
        <w:t>dpi</w:t>
      </w:r>
      <w:proofErr w:type="spellEnd"/>
      <w:r w:rsidRPr="00C460CF">
        <w:rPr>
          <w:rFonts w:ascii="Times New Roman" w:eastAsia="Calibri" w:hAnsi="Times New Roman" w:cs="Times New Roman"/>
          <w:sz w:val="24"/>
          <w:szCs w:val="24"/>
        </w:rPr>
        <w:t xml:space="preserve"> (масштаб 1:1) с использованием следующих режимов:</w:t>
      </w:r>
    </w:p>
    <w:p w14:paraId="6A0BF1EB"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«черно-белый» (при отсутствии в документе графических изображений и (или) цветного текста);</w:t>
      </w:r>
    </w:p>
    <w:p w14:paraId="674CC519"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14:paraId="07322C2C"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14:paraId="2AD55087"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14:paraId="547F1BE4"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14:paraId="2B5DD34B"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Электронные документы должны обеспечивать:</w:t>
      </w:r>
    </w:p>
    <w:p w14:paraId="497FB970"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возможность идентифицировать документ и количество листов в документе;</w:t>
      </w:r>
    </w:p>
    <w:p w14:paraId="43F9EBA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5D364ED"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xml:space="preserve">Документы, подлежащие представлению в форматах </w:t>
      </w:r>
      <w:proofErr w:type="spellStart"/>
      <w:r w:rsidRPr="00C460CF">
        <w:rPr>
          <w:rFonts w:ascii="Times New Roman" w:eastAsia="Calibri" w:hAnsi="Times New Roman" w:cs="Times New Roman"/>
          <w:sz w:val="24"/>
          <w:szCs w:val="24"/>
        </w:rPr>
        <w:t>xls</w:t>
      </w:r>
      <w:proofErr w:type="spellEnd"/>
      <w:r w:rsidRPr="00C460CF">
        <w:rPr>
          <w:rFonts w:ascii="Times New Roman" w:eastAsia="Calibri" w:hAnsi="Times New Roman" w:cs="Times New Roman"/>
          <w:sz w:val="24"/>
          <w:szCs w:val="24"/>
        </w:rPr>
        <w:t xml:space="preserve">, </w:t>
      </w:r>
      <w:proofErr w:type="spellStart"/>
      <w:r w:rsidRPr="00C460CF">
        <w:rPr>
          <w:rFonts w:ascii="Times New Roman" w:eastAsia="Calibri" w:hAnsi="Times New Roman" w:cs="Times New Roman"/>
          <w:sz w:val="24"/>
          <w:szCs w:val="24"/>
        </w:rPr>
        <w:t>xlsx</w:t>
      </w:r>
      <w:proofErr w:type="spellEnd"/>
      <w:r w:rsidRPr="00C460CF">
        <w:rPr>
          <w:rFonts w:ascii="Times New Roman" w:eastAsia="Calibri" w:hAnsi="Times New Roman" w:cs="Times New Roman"/>
          <w:sz w:val="24"/>
          <w:szCs w:val="24"/>
        </w:rPr>
        <w:t xml:space="preserve"> или </w:t>
      </w:r>
      <w:proofErr w:type="spellStart"/>
      <w:r w:rsidRPr="00C460CF">
        <w:rPr>
          <w:rFonts w:ascii="Times New Roman" w:eastAsia="Calibri" w:hAnsi="Times New Roman" w:cs="Times New Roman"/>
          <w:sz w:val="24"/>
          <w:szCs w:val="24"/>
        </w:rPr>
        <w:t>ods</w:t>
      </w:r>
      <w:proofErr w:type="spellEnd"/>
      <w:r w:rsidRPr="00C460CF">
        <w:rPr>
          <w:rFonts w:ascii="Times New Roman" w:eastAsia="Calibri" w:hAnsi="Times New Roman" w:cs="Times New Roman"/>
          <w:sz w:val="24"/>
          <w:szCs w:val="24"/>
        </w:rPr>
        <w:t>, формируются в виде отдельного электронного документа.</w:t>
      </w:r>
    </w:p>
    <w:p w14:paraId="79D3B575"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14:paraId="49E52FC8"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866E33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460CF">
        <w:rPr>
          <w:rFonts w:ascii="Times New Roman" w:eastAsia="Calibri" w:hAnsi="Times New Roman" w:cs="Times New Roman"/>
          <w:sz w:val="24"/>
          <w:szCs w:val="24"/>
        </w:rPr>
        <w:t>Межвед</w:t>
      </w:r>
      <w:proofErr w:type="spellEnd"/>
      <w:r w:rsidRPr="00C460CF">
        <w:rPr>
          <w:rFonts w:ascii="Times New Roman" w:eastAsia="Calibri" w:hAnsi="Times New Roman" w:cs="Times New Roman"/>
          <w:sz w:val="24"/>
          <w:szCs w:val="24"/>
        </w:rPr>
        <w:t xml:space="preserve"> ЛО» формы о принятом решении и переводит дело в архив АИС «</w:t>
      </w:r>
      <w:proofErr w:type="spellStart"/>
      <w:r w:rsidRPr="00C460CF">
        <w:rPr>
          <w:rFonts w:ascii="Times New Roman" w:eastAsia="Calibri" w:hAnsi="Times New Roman" w:cs="Times New Roman"/>
          <w:sz w:val="24"/>
          <w:szCs w:val="24"/>
        </w:rPr>
        <w:t>Межвед</w:t>
      </w:r>
      <w:proofErr w:type="spellEnd"/>
      <w:r w:rsidRPr="00C460CF">
        <w:rPr>
          <w:rFonts w:ascii="Times New Roman" w:eastAsia="Calibri" w:hAnsi="Times New Roman" w:cs="Times New Roman"/>
          <w:sz w:val="24"/>
          <w:szCs w:val="24"/>
        </w:rPr>
        <w:t xml:space="preserve"> ЛО»;</w:t>
      </w:r>
    </w:p>
    <w:p w14:paraId="1E28CEB1"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E8E17D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4C3688F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6332874F"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247DD863" w14:textId="77777777" w:rsidR="00C460CF" w:rsidRPr="00C460CF" w:rsidRDefault="00C460CF" w:rsidP="00C460CF">
      <w:pPr>
        <w:widowControl w:val="0"/>
        <w:autoSpaceDE w:val="0"/>
        <w:autoSpaceDN w:val="0"/>
        <w:spacing w:after="0" w:line="240" w:lineRule="auto"/>
        <w:ind w:firstLine="709"/>
        <w:jc w:val="both"/>
        <w:rPr>
          <w:rFonts w:ascii="Times New Roman" w:eastAsia="Calibri" w:hAnsi="Times New Roman" w:cs="Times New Roman"/>
          <w:sz w:val="24"/>
          <w:szCs w:val="24"/>
        </w:rPr>
      </w:pPr>
      <w:r w:rsidRPr="00C460CF">
        <w:rPr>
          <w:rFonts w:ascii="Times New Roman" w:eastAsia="Calibri"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0AE31D05" w14:textId="77777777" w:rsidR="00C460CF" w:rsidRPr="00663831" w:rsidRDefault="00C460CF" w:rsidP="00C460CF">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45DCEE21" w14:textId="1634798F"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простой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47A8535C" w14:textId="7628239C"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F92D56D" w14:textId="77777777" w:rsidR="00C460CF" w:rsidRPr="00E57B19" w:rsidRDefault="00C460CF" w:rsidP="00C460CF">
      <w:pPr>
        <w:pStyle w:val="ConsPlusNormal"/>
        <w:ind w:firstLine="709"/>
        <w:jc w:val="both"/>
        <w:rPr>
          <w:rFonts w:ascii="Times New Roman" w:hAnsi="Times New Roman" w:cs="Times New Roman"/>
          <w:sz w:val="28"/>
          <w:szCs w:val="28"/>
        </w:rPr>
      </w:pPr>
    </w:p>
    <w:p w14:paraId="5F128ABE" w14:textId="77777777" w:rsidR="00C460CF" w:rsidRPr="00C460CF" w:rsidRDefault="00C460CF" w:rsidP="00C460CF">
      <w:pPr>
        <w:pStyle w:val="ConsPlusNormal"/>
        <w:ind w:firstLine="709"/>
        <w:jc w:val="center"/>
        <w:rPr>
          <w:rFonts w:ascii="Times New Roman" w:hAnsi="Times New Roman" w:cs="Times New Roman"/>
          <w:b/>
          <w:bCs/>
          <w:sz w:val="24"/>
          <w:szCs w:val="24"/>
        </w:rPr>
      </w:pPr>
      <w:r w:rsidRPr="00C460CF">
        <w:rPr>
          <w:rFonts w:ascii="Times New Roman" w:hAnsi="Times New Roman" w:cs="Times New Roman"/>
          <w:b/>
          <w:bCs/>
          <w:sz w:val="24"/>
          <w:szCs w:val="24"/>
        </w:rPr>
        <w:t>4. Формы контроля за исполнением административного регламента</w:t>
      </w:r>
    </w:p>
    <w:p w14:paraId="66B3351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0409BE6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иным уполномоченным должностным лицом) Администрации проверок исполнения положений настоящего административного регламента, иных нормативных правовых актов.</w:t>
      </w:r>
    </w:p>
    <w:p w14:paraId="04D95A1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14:paraId="21620FC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4A05177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40614070"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6DF1E23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7380A73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299C6C7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0F99F3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По результатам рассмотрения обращений обратившемуся дается письменный ответ.</w:t>
      </w:r>
    </w:p>
    <w:p w14:paraId="335EE61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AADCEC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58E3957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Руководитель ОМСУ несет ответственность за обеспечение предоставления муниципальной услуги.</w:t>
      </w:r>
    </w:p>
    <w:p w14:paraId="2DEAE8C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Работники ОМСУ при предоставлении муниципальной услуги несут ответственность:</w:t>
      </w:r>
    </w:p>
    <w:p w14:paraId="27EFEFC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14:paraId="3ACDAF6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7FCFF383"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67BDDFA6" w14:textId="77777777" w:rsidR="00C460CF" w:rsidRPr="00E57B19" w:rsidRDefault="00C460CF" w:rsidP="00C460CF">
      <w:pPr>
        <w:pStyle w:val="ConsPlusNormal"/>
        <w:ind w:firstLine="709"/>
        <w:jc w:val="both"/>
        <w:rPr>
          <w:rFonts w:ascii="Times New Roman" w:hAnsi="Times New Roman" w:cs="Times New Roman"/>
          <w:sz w:val="28"/>
          <w:szCs w:val="28"/>
        </w:rPr>
      </w:pPr>
    </w:p>
    <w:p w14:paraId="7A39D544" w14:textId="77777777" w:rsidR="00C460CF" w:rsidRPr="00C460CF" w:rsidRDefault="00C460CF" w:rsidP="00C460CF">
      <w:pPr>
        <w:autoSpaceDE w:val="0"/>
        <w:autoSpaceDN w:val="0"/>
        <w:adjustRightInd w:val="0"/>
        <w:spacing w:after="0" w:line="240" w:lineRule="auto"/>
        <w:ind w:firstLine="709"/>
        <w:jc w:val="center"/>
        <w:rPr>
          <w:rFonts w:ascii="Times New Roman" w:eastAsia="Calibri" w:hAnsi="Times New Roman" w:cs="Times New Roman"/>
          <w:b/>
          <w:bCs/>
          <w:sz w:val="24"/>
          <w:szCs w:val="24"/>
        </w:rPr>
      </w:pPr>
      <w:r w:rsidRPr="00C460CF">
        <w:rPr>
          <w:rFonts w:ascii="Times New Roman" w:eastAsia="Calibri" w:hAnsi="Times New Roman" w:cs="Times New Roman"/>
          <w:b/>
          <w:bCs/>
          <w:sz w:val="24"/>
          <w:szCs w:val="24"/>
        </w:rPr>
        <w:t>5. Досудебный (внесудебный) порядок обжалования решений</w:t>
      </w:r>
    </w:p>
    <w:p w14:paraId="17B79C79" w14:textId="77777777" w:rsidR="00C460CF" w:rsidRPr="00C460CF" w:rsidRDefault="00C460CF" w:rsidP="00C460CF">
      <w:pPr>
        <w:autoSpaceDE w:val="0"/>
        <w:autoSpaceDN w:val="0"/>
        <w:adjustRightInd w:val="0"/>
        <w:spacing w:after="0" w:line="240" w:lineRule="auto"/>
        <w:ind w:firstLine="709"/>
        <w:jc w:val="center"/>
        <w:rPr>
          <w:rFonts w:ascii="Times New Roman" w:eastAsia="Calibri" w:hAnsi="Times New Roman" w:cs="Times New Roman"/>
          <w:b/>
          <w:bCs/>
          <w:sz w:val="24"/>
          <w:szCs w:val="24"/>
        </w:rPr>
      </w:pPr>
      <w:r w:rsidRPr="00C460CF">
        <w:rPr>
          <w:rFonts w:ascii="Times New Roman" w:eastAsia="Calibri" w:hAnsi="Times New Roman" w:cs="Times New Roman"/>
          <w:b/>
          <w:bCs/>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79FA90B7" w14:textId="77777777" w:rsidR="00C460CF" w:rsidRPr="00C460CF" w:rsidRDefault="00C460CF" w:rsidP="00C460CF">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1C8EB69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A0081DF"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hAnsi="Times New Roman" w:cs="Times New Roman"/>
          <w:sz w:val="24"/>
          <w:szCs w:val="24"/>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Pr="00C460CF">
        <w:rPr>
          <w:rFonts w:ascii="Times New Roman" w:eastAsia="Times New Roman" w:hAnsi="Times New Roman" w:cs="Times New Roman"/>
          <w:sz w:val="24"/>
          <w:szCs w:val="24"/>
          <w:lang w:eastAsia="ru-RU"/>
        </w:rPr>
        <w:t>являются</w:t>
      </w:r>
      <w:r w:rsidRPr="00C460CF">
        <w:rPr>
          <w:sz w:val="24"/>
          <w:szCs w:val="24"/>
        </w:rPr>
        <w:t xml:space="preserve"> </w:t>
      </w:r>
      <w:r w:rsidRPr="00C460CF">
        <w:rPr>
          <w:rFonts w:ascii="Times New Roman" w:eastAsia="Times New Roman" w:hAnsi="Times New Roman" w:cs="Times New Roman"/>
          <w:sz w:val="24"/>
          <w:szCs w:val="24"/>
          <w:lang w:eastAsia="ru-RU"/>
        </w:rPr>
        <w:t>в том числе следующие случаи:</w:t>
      </w:r>
    </w:p>
    <w:p w14:paraId="708323D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7204165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21DB3E2A"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72EC8A47"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7781A86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4262C6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0781E25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1CD5715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14:paraId="436AA80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6DBC9A3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775E88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01658EAF"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301F7FC1"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C460CF">
          <w:rPr>
            <w:rFonts w:ascii="Times New Roman" w:hAnsi="Times New Roman" w:cs="Times New Roman"/>
            <w:sz w:val="24"/>
            <w:szCs w:val="24"/>
          </w:rPr>
          <w:t>ч. 5 ст. 11.2</w:t>
        </w:r>
      </w:hyperlink>
      <w:r w:rsidRPr="00C460CF">
        <w:rPr>
          <w:rFonts w:ascii="Times New Roman" w:hAnsi="Times New Roman" w:cs="Times New Roman"/>
          <w:sz w:val="24"/>
          <w:szCs w:val="24"/>
        </w:rPr>
        <w:t xml:space="preserve"> Федерального закона от 27.07.2010 № 210-ФЗ.</w:t>
      </w:r>
    </w:p>
    <w:p w14:paraId="4374E116"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письменной жалобе в обязательном порядке указываются:</w:t>
      </w:r>
    </w:p>
    <w:p w14:paraId="75EBE36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757F661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37D713B"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6E6DA04C"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EAB88D4"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C460CF">
          <w:rPr>
            <w:rFonts w:ascii="Times New Roman" w:hAnsi="Times New Roman" w:cs="Times New Roman"/>
            <w:sz w:val="24"/>
            <w:szCs w:val="24"/>
          </w:rPr>
          <w:t>ст. 11.1</w:t>
        </w:r>
      </w:hyperlink>
      <w:r w:rsidRPr="00C460CF">
        <w:rPr>
          <w:rFonts w:ascii="Times New Roman"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5AD2BB9"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F7311AE"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5.7. По результатам рассмотрения жалобы принимается одно из следующих решений:</w:t>
      </w:r>
    </w:p>
    <w:p w14:paraId="6C79FFE6"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1F5B0388"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2) в удовлетворении жалобы отказывается.</w:t>
      </w:r>
    </w:p>
    <w:p w14:paraId="01A33E5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E9A6EF5"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59F9C6D"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740C482" w14:textId="77777777" w:rsidR="00C460CF" w:rsidRPr="00C460CF" w:rsidRDefault="00C460CF" w:rsidP="00C460CF">
      <w:pPr>
        <w:pStyle w:val="ConsPlusNormal"/>
        <w:ind w:firstLine="709"/>
        <w:jc w:val="both"/>
        <w:rPr>
          <w:rFonts w:ascii="Times New Roman" w:hAnsi="Times New Roman" w:cs="Times New Roman"/>
          <w:sz w:val="24"/>
          <w:szCs w:val="24"/>
        </w:rPr>
      </w:pPr>
      <w:r w:rsidRPr="00C460CF">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ABF90F0" w14:textId="77777777" w:rsidR="00C460CF" w:rsidRPr="00C460CF" w:rsidRDefault="00C460CF" w:rsidP="00C460CF">
      <w:pPr>
        <w:pStyle w:val="ConsPlusNormal"/>
        <w:jc w:val="right"/>
        <w:outlineLvl w:val="1"/>
        <w:rPr>
          <w:sz w:val="24"/>
          <w:szCs w:val="24"/>
        </w:rPr>
      </w:pPr>
    </w:p>
    <w:p w14:paraId="4227F545" w14:textId="77777777" w:rsidR="00C460CF" w:rsidRPr="00C460CF" w:rsidRDefault="00C460CF" w:rsidP="00C460CF">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C460CF">
        <w:rPr>
          <w:rFonts w:ascii="Times New Roman" w:eastAsia="Times New Roman" w:hAnsi="Times New Roman" w:cs="Times New Roman"/>
          <w:b/>
          <w:bCs/>
          <w:sz w:val="24"/>
          <w:szCs w:val="24"/>
          <w:lang w:eastAsia="ru-RU"/>
        </w:rPr>
        <w:t>6. Особенности выполнения административных процедур в многофункциональных центрах</w:t>
      </w:r>
    </w:p>
    <w:p w14:paraId="1E50163A" w14:textId="60986E5C"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w:t>
      </w:r>
    </w:p>
    <w:p w14:paraId="01716253"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75D5C6EB"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253D0B20"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1E0A344"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б) определяет предмет обращения;</w:t>
      </w:r>
    </w:p>
    <w:p w14:paraId="11E43CFA"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в) проводит проверку правильности заполнения обращения;</w:t>
      </w:r>
    </w:p>
    <w:p w14:paraId="7C03EB0E"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г) проводит проверку укомплектованности пакета документов;</w:t>
      </w:r>
    </w:p>
    <w:p w14:paraId="3D5D66AE"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4338FEF2"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14:paraId="7C996CAB"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14:paraId="24EAC566"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14:paraId="5DA39579"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7AA1E5E"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14:paraId="045BED12"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5A274C0"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5465BFD7"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trike/>
          <w:sz w:val="24"/>
          <w:szCs w:val="24"/>
          <w:lang w:eastAsia="ru-RU"/>
        </w:rPr>
      </w:pPr>
      <w:r w:rsidRPr="00C460CF">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C460CF">
        <w:rPr>
          <w:rFonts w:ascii="Times New Roman" w:eastAsia="Times New Roman" w:hAnsi="Times New Roman" w:cs="Times New Roman"/>
          <w:strike/>
          <w:sz w:val="24"/>
          <w:szCs w:val="24"/>
          <w:lang w:eastAsia="ru-RU"/>
        </w:rPr>
        <w:t>.</w:t>
      </w:r>
    </w:p>
    <w:p w14:paraId="5E7D8FFE" w14:textId="52CEB73B"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460CF">
        <w:rPr>
          <w:rFonts w:ascii="Times New Roman" w:eastAsia="Times New Roman" w:hAnsi="Times New Roman" w:cs="Times New Roman"/>
          <w:sz w:val="24"/>
          <w:szCs w:val="24"/>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и времени телефонного звонка </w:t>
      </w:r>
      <w:r w:rsidRPr="00C460CF">
        <w:rPr>
          <w:rFonts w:ascii="Times New Roman" w:hAnsi="Times New Roman"/>
          <w:color w:val="000000"/>
          <w:sz w:val="24"/>
          <w:szCs w:val="24"/>
        </w:rPr>
        <w:t xml:space="preserve">посредством </w:t>
      </w:r>
      <w:proofErr w:type="spellStart"/>
      <w:r w:rsidRPr="00C460CF">
        <w:rPr>
          <w:rFonts w:ascii="Times New Roman" w:hAnsi="Times New Roman"/>
          <w:color w:val="000000"/>
          <w:sz w:val="24"/>
          <w:szCs w:val="24"/>
        </w:rPr>
        <w:t>автоинформирования</w:t>
      </w:r>
      <w:proofErr w:type="spellEnd"/>
      <w:r w:rsidRPr="00C460CF">
        <w:rPr>
          <w:rFonts w:ascii="Times New Roman" w:hAnsi="Times New Roman"/>
          <w:color w:val="000000"/>
          <w:sz w:val="24"/>
          <w:szCs w:val="24"/>
        </w:rPr>
        <w:t xml:space="preserve"> по телефону, либо посредством СМС-информирования или информирования по электронной почте, или посредством </w:t>
      </w:r>
      <w:proofErr w:type="spellStart"/>
      <w:r w:rsidRPr="00C460CF">
        <w:rPr>
          <w:rFonts w:ascii="Times New Roman" w:hAnsi="Times New Roman"/>
          <w:color w:val="000000"/>
          <w:sz w:val="24"/>
          <w:szCs w:val="24"/>
        </w:rPr>
        <w:t>автоинформирования</w:t>
      </w:r>
      <w:proofErr w:type="spellEnd"/>
      <w:r w:rsidRPr="00C460CF">
        <w:rPr>
          <w:rFonts w:ascii="Times New Roman" w:hAnsi="Times New Roman"/>
          <w:color w:val="000000"/>
          <w:sz w:val="24"/>
          <w:szCs w:val="24"/>
        </w:rPr>
        <w:t xml:space="preserve"> через социальную сеть "ВКонтакте"</w:t>
      </w:r>
      <w:r w:rsidRPr="00C460CF">
        <w:rPr>
          <w:rFonts w:ascii="Times New Roman" w:eastAsia="Times New Roman" w:hAnsi="Times New Roman" w:cs="Times New Roman"/>
          <w:sz w:val="24"/>
          <w:szCs w:val="24"/>
          <w:lang w:eastAsia="ru-RU"/>
        </w:rPr>
        <w:t>), а также о возможности получения документов в МФЦ.</w:t>
      </w:r>
    </w:p>
    <w:p w14:paraId="1209EAE7" w14:textId="77777777" w:rsidR="00C460CF" w:rsidRPr="00C460CF" w:rsidRDefault="00C460CF" w:rsidP="00C460C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7" w:name="P588"/>
      <w:bookmarkEnd w:id="7"/>
      <w:r w:rsidRPr="00C460CF">
        <w:rPr>
          <w:rFonts w:ascii="Times New Roman" w:eastAsia="Times New Roman" w:hAnsi="Times New Roman" w:cs="Times New Roman"/>
          <w:sz w:val="24"/>
          <w:szCs w:val="24"/>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21855B6A" w14:textId="77777777" w:rsidR="00C460CF" w:rsidRPr="00E57B19" w:rsidRDefault="00C460CF" w:rsidP="00C460CF">
      <w:pPr>
        <w:pStyle w:val="ConsPlusNormal"/>
        <w:ind w:firstLine="709"/>
        <w:jc w:val="both"/>
        <w:rPr>
          <w:rFonts w:ascii="Times New Roman" w:hAnsi="Times New Roman" w:cs="Times New Roman"/>
          <w:sz w:val="28"/>
          <w:szCs w:val="28"/>
        </w:rPr>
      </w:pPr>
    </w:p>
    <w:p w14:paraId="1410AD87" w14:textId="77777777" w:rsidR="00C460CF" w:rsidRPr="00E57B19" w:rsidRDefault="00C460CF" w:rsidP="00C460CF">
      <w:pPr>
        <w:pStyle w:val="ConsPlusNormal"/>
        <w:ind w:firstLine="709"/>
        <w:jc w:val="both"/>
        <w:rPr>
          <w:rFonts w:ascii="Times New Roman" w:hAnsi="Times New Roman" w:cs="Times New Roman"/>
          <w:sz w:val="28"/>
          <w:szCs w:val="28"/>
        </w:rPr>
      </w:pPr>
    </w:p>
    <w:p w14:paraId="5EDDDA79" w14:textId="77777777" w:rsidR="00C460CF" w:rsidRPr="00E57B19" w:rsidRDefault="00C460CF" w:rsidP="00C460CF">
      <w:pPr>
        <w:rPr>
          <w:lang w:eastAsia="ru-RU"/>
        </w:rPr>
      </w:pPr>
    </w:p>
    <w:p w14:paraId="00134A46" w14:textId="77777777" w:rsidR="00C460CF" w:rsidRPr="00E57B19" w:rsidRDefault="00C460CF" w:rsidP="00C460CF">
      <w:pPr>
        <w:rPr>
          <w:lang w:eastAsia="ru-RU"/>
        </w:rPr>
        <w:sectPr w:rsidR="00C460CF" w:rsidRPr="00E57B19" w:rsidSect="00C460CF">
          <w:headerReference w:type="default" r:id="rId12"/>
          <w:pgSz w:w="11906" w:h="16838"/>
          <w:pgMar w:top="1134" w:right="1133" w:bottom="1134" w:left="1418" w:header="708" w:footer="708" w:gutter="0"/>
          <w:cols w:space="708"/>
          <w:titlePg/>
          <w:docGrid w:linePitch="360"/>
        </w:sectPr>
      </w:pPr>
    </w:p>
    <w:p w14:paraId="758E2B1B" w14:textId="65A1132C" w:rsidR="00C460CF" w:rsidRPr="00C460CF" w:rsidRDefault="00C460CF" w:rsidP="00C460CF">
      <w:pPr>
        <w:widowControl w:val="0"/>
        <w:spacing w:after="0" w:line="240" w:lineRule="auto"/>
        <w:ind w:firstLine="567"/>
        <w:jc w:val="right"/>
        <w:outlineLvl w:val="0"/>
        <w:rPr>
          <w:rFonts w:ascii="Times New Roman" w:hAnsi="Times New Roman" w:cs="Times New Roman"/>
          <w:bCs/>
          <w:sz w:val="20"/>
          <w:szCs w:val="20"/>
          <w:lang w:eastAsia="x-none"/>
        </w:rPr>
      </w:pPr>
      <w:r w:rsidRPr="00C460CF">
        <w:rPr>
          <w:rFonts w:ascii="Times New Roman" w:hAnsi="Times New Roman" w:cs="Times New Roman"/>
          <w:bCs/>
          <w:sz w:val="20"/>
          <w:szCs w:val="20"/>
          <w:lang w:val="x-none" w:eastAsia="x-none"/>
        </w:rPr>
        <w:t>Приложение</w:t>
      </w:r>
      <w:r w:rsidRPr="00C460CF">
        <w:rPr>
          <w:rFonts w:ascii="Times New Roman" w:hAnsi="Times New Roman" w:cs="Times New Roman"/>
          <w:bCs/>
          <w:sz w:val="20"/>
          <w:szCs w:val="20"/>
          <w:lang w:eastAsia="x-none"/>
        </w:rPr>
        <w:t xml:space="preserve"> 1</w:t>
      </w:r>
    </w:p>
    <w:p w14:paraId="6A189248" w14:textId="77777777" w:rsidR="00C460CF" w:rsidRPr="00C460CF" w:rsidRDefault="00C460CF" w:rsidP="00C460CF">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к административному регламенту </w:t>
      </w:r>
    </w:p>
    <w:p w14:paraId="2A23C2AE" w14:textId="337C1E6F" w:rsidR="007E5476" w:rsidRPr="007E5476" w:rsidRDefault="00C460CF" w:rsidP="007E5476">
      <w:pPr>
        <w:autoSpaceDE w:val="0"/>
        <w:autoSpaceDN w:val="0"/>
        <w:adjustRightInd w:val="0"/>
        <w:jc w:val="right"/>
        <w:rPr>
          <w:rFonts w:ascii="Times New Roman" w:hAnsi="Times New Roman" w:cs="Times New Roman"/>
          <w:sz w:val="20"/>
          <w:szCs w:val="20"/>
        </w:rPr>
      </w:pPr>
      <w:r w:rsidRPr="007E5476">
        <w:rPr>
          <w:rFonts w:ascii="Times New Roman" w:hAnsi="Times New Roman" w:cs="Times New Roman"/>
          <w:sz w:val="20"/>
          <w:szCs w:val="20"/>
        </w:rPr>
        <w:t xml:space="preserve">утв. Постановлением </w:t>
      </w:r>
      <w:r w:rsidR="007E5476" w:rsidRPr="007E5476">
        <w:rPr>
          <w:rFonts w:ascii="Times New Roman" w:hAnsi="Times New Roman" w:cs="Times New Roman"/>
          <w:sz w:val="20"/>
          <w:szCs w:val="20"/>
        </w:rPr>
        <w:t>от 14.08.2025 № 615</w:t>
      </w:r>
    </w:p>
    <w:p w14:paraId="7FB77ECB" w14:textId="77777777" w:rsidR="00C460CF" w:rsidRPr="00E57B19" w:rsidRDefault="00C460CF" w:rsidP="00C460CF">
      <w:pPr>
        <w:widowControl w:val="0"/>
        <w:shd w:val="clear" w:color="auto" w:fill="FFFFFF" w:themeFill="background1"/>
        <w:autoSpaceDE w:val="0"/>
        <w:autoSpaceDN w:val="0"/>
        <w:adjustRightInd w:val="0"/>
        <w:spacing w:after="0" w:line="240" w:lineRule="auto"/>
        <w:jc w:val="center"/>
        <w:outlineLvl w:val="2"/>
        <w:rPr>
          <w:rFonts w:ascii="Times New Roman" w:hAnsi="Times New Roman" w:cs="Times New Roman"/>
          <w:sz w:val="28"/>
          <w:szCs w:val="28"/>
        </w:rPr>
      </w:pPr>
      <w:bookmarkStart w:id="8" w:name="Par588"/>
      <w:bookmarkEnd w:id="8"/>
      <w:r w:rsidRPr="00E57B19">
        <w:rPr>
          <w:rFonts w:ascii="Times New Roman" w:hAnsi="Times New Roman" w:cs="Times New Roman"/>
          <w:sz w:val="28"/>
          <w:szCs w:val="28"/>
        </w:rPr>
        <w:t>Форма заявления</w:t>
      </w:r>
    </w:p>
    <w:p w14:paraId="3D882D4E" w14:textId="77777777" w:rsidR="00C460CF" w:rsidRPr="00E57B19" w:rsidRDefault="00C460CF" w:rsidP="00C460CF">
      <w:pPr>
        <w:widowControl w:val="0"/>
        <w:shd w:val="clear" w:color="auto" w:fill="FFFFFF" w:themeFill="background1"/>
        <w:autoSpaceDE w:val="0"/>
        <w:autoSpaceDN w:val="0"/>
        <w:adjustRightInd w:val="0"/>
        <w:spacing w:after="0" w:line="240" w:lineRule="auto"/>
        <w:jc w:val="center"/>
        <w:rPr>
          <w:rFonts w:ascii="Times New Roman" w:hAnsi="Times New Roman" w:cs="Times New Roman"/>
          <w:sz w:val="28"/>
          <w:szCs w:val="28"/>
        </w:rPr>
      </w:pPr>
      <w:r w:rsidRPr="00E57B19">
        <w:rPr>
          <w:rFonts w:ascii="Times New Roman" w:hAnsi="Times New Roman" w:cs="Times New Roman"/>
          <w:sz w:val="28"/>
          <w:szCs w:val="28"/>
        </w:rPr>
        <w:t>о заключении соглашения об установлении сервитута</w:t>
      </w:r>
    </w:p>
    <w:p w14:paraId="2C3ED10B" w14:textId="77777777" w:rsidR="00C460CF" w:rsidRPr="00E57B19" w:rsidRDefault="00C460CF" w:rsidP="00C460CF">
      <w:pPr>
        <w:widowControl w:val="0"/>
        <w:shd w:val="clear" w:color="auto" w:fill="FFFFFF" w:themeFill="background1"/>
        <w:autoSpaceDE w:val="0"/>
        <w:autoSpaceDN w:val="0"/>
        <w:adjustRightInd w:val="0"/>
        <w:spacing w:after="0" w:line="240" w:lineRule="auto"/>
        <w:jc w:val="both"/>
        <w:rPr>
          <w:rFonts w:ascii="Courier New" w:eastAsiaTheme="minorEastAsia" w:hAnsi="Courier New" w:cs="Courier New"/>
          <w:sz w:val="20"/>
          <w:szCs w:val="20"/>
          <w:lang w:eastAsia="ru-RU"/>
        </w:rPr>
      </w:pPr>
      <w:r w:rsidRPr="00E57B19">
        <w:rPr>
          <w:rFonts w:ascii="Courier New" w:eastAsiaTheme="minorEastAsia" w:hAnsi="Courier New" w:cs="Courier New"/>
          <w:sz w:val="20"/>
          <w:szCs w:val="20"/>
          <w:lang w:eastAsia="ru-RU"/>
        </w:rPr>
        <w:t xml:space="preserve"> </w:t>
      </w:r>
    </w:p>
    <w:tbl>
      <w:tblPr>
        <w:tblOverlap w:val="never"/>
        <w:tblW w:w="9546" w:type="dxa"/>
        <w:jc w:val="center"/>
        <w:tblLayout w:type="fixed"/>
        <w:tblCellMar>
          <w:left w:w="10" w:type="dxa"/>
          <w:right w:w="10" w:type="dxa"/>
        </w:tblCellMar>
        <w:tblLook w:val="0000" w:firstRow="0" w:lastRow="0" w:firstColumn="0" w:lastColumn="0" w:noHBand="0" w:noVBand="0"/>
      </w:tblPr>
      <w:tblGrid>
        <w:gridCol w:w="3899"/>
        <w:gridCol w:w="3970"/>
        <w:gridCol w:w="1677"/>
      </w:tblGrid>
      <w:tr w:rsidR="00C460CF" w:rsidRPr="004604B0" w14:paraId="21F00AAB" w14:textId="77777777" w:rsidTr="009C104D">
        <w:trPr>
          <w:trHeight w:hRule="exact" w:val="394"/>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0E66652"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sz w:val="16"/>
                <w:szCs w:val="16"/>
                <w:lang w:eastAsia="ru-RU" w:bidi="ru-RU"/>
              </w:rPr>
            </w:pPr>
            <w:r w:rsidRPr="004604B0">
              <w:rPr>
                <w:rFonts w:ascii="Times New Roman" w:eastAsia="Times New Roman" w:hAnsi="Times New Roman" w:cs="Times New Roman"/>
                <w:color w:val="000000"/>
                <w:sz w:val="16"/>
                <w:szCs w:val="16"/>
                <w:lang w:eastAsia="ru-RU" w:bidi="ru-RU"/>
              </w:rPr>
              <w:t>(наименование органа, принимающего решение об установлении публичного сервитута)</w:t>
            </w:r>
          </w:p>
        </w:tc>
      </w:tr>
      <w:tr w:rsidR="00C460CF" w:rsidRPr="004604B0" w14:paraId="7D2755A3" w14:textId="77777777" w:rsidTr="009C104D">
        <w:trPr>
          <w:trHeight w:hRule="exact" w:val="264"/>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0D6026A"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Сведения о заявителе</w:t>
            </w:r>
          </w:p>
        </w:tc>
      </w:tr>
      <w:tr w:rsidR="00C460CF" w:rsidRPr="004604B0" w14:paraId="67ADB8BC" w14:textId="77777777" w:rsidTr="009C104D">
        <w:trPr>
          <w:trHeight w:hRule="exact" w:val="499"/>
          <w:jc w:val="center"/>
        </w:trPr>
        <w:tc>
          <w:tcPr>
            <w:tcW w:w="3899" w:type="dxa"/>
            <w:tcBorders>
              <w:top w:val="single" w:sz="4" w:space="0" w:color="auto"/>
              <w:left w:val="single" w:sz="4" w:space="0" w:color="auto"/>
            </w:tcBorders>
            <w:shd w:val="clear" w:color="auto" w:fill="auto"/>
            <w:vAlign w:val="bottom"/>
          </w:tcPr>
          <w:p w14:paraId="690D4E74"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Заявитель обратился лично?</w:t>
            </w:r>
          </w:p>
        </w:tc>
        <w:tc>
          <w:tcPr>
            <w:tcW w:w="5647" w:type="dxa"/>
            <w:gridSpan w:val="2"/>
            <w:tcBorders>
              <w:top w:val="single" w:sz="4" w:space="0" w:color="auto"/>
              <w:left w:val="single" w:sz="4" w:space="0" w:color="auto"/>
              <w:right w:val="single" w:sz="4" w:space="0" w:color="auto"/>
            </w:tcBorders>
            <w:shd w:val="clear" w:color="auto" w:fill="auto"/>
            <w:vAlign w:val="bottom"/>
          </w:tcPr>
          <w:p w14:paraId="3E87A084" w14:textId="77777777" w:rsidR="00C460CF" w:rsidRPr="004604B0" w:rsidRDefault="00C460CF" w:rsidP="0088356D">
            <w:pPr>
              <w:widowControl w:val="0"/>
              <w:numPr>
                <w:ilvl w:val="0"/>
                <w:numId w:val="5"/>
              </w:numPr>
              <w:tabs>
                <w:tab w:val="left" w:pos="163"/>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Заявитель обратился лично</w:t>
            </w:r>
          </w:p>
          <w:p w14:paraId="7425C2C3" w14:textId="77777777" w:rsidR="00C460CF" w:rsidRPr="004604B0" w:rsidRDefault="00C460CF" w:rsidP="0088356D">
            <w:pPr>
              <w:widowControl w:val="0"/>
              <w:numPr>
                <w:ilvl w:val="0"/>
                <w:numId w:val="5"/>
              </w:numPr>
              <w:tabs>
                <w:tab w:val="left" w:pos="163"/>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Обратился представитель заявителя</w:t>
            </w:r>
          </w:p>
        </w:tc>
      </w:tr>
      <w:tr w:rsidR="00C460CF" w:rsidRPr="004604B0" w14:paraId="03848F13" w14:textId="77777777" w:rsidTr="009C104D">
        <w:trPr>
          <w:trHeight w:hRule="exact" w:val="259"/>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E94F4EB"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Юридического лица</w:t>
            </w:r>
          </w:p>
        </w:tc>
      </w:tr>
      <w:tr w:rsidR="00C460CF" w:rsidRPr="004604B0" w14:paraId="121927EE"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F718C1F"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Полное наименование организации</w:t>
            </w:r>
          </w:p>
        </w:tc>
      </w:tr>
      <w:tr w:rsidR="00C460CF" w:rsidRPr="004604B0" w14:paraId="0888C2F8"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6A1D7E72"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Сокращенное наименование организации</w:t>
            </w:r>
          </w:p>
        </w:tc>
      </w:tr>
      <w:tr w:rsidR="00C460CF" w:rsidRPr="004604B0" w14:paraId="4BD08BE6"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1AC589F"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Организационно-правовая форма организации</w:t>
            </w:r>
          </w:p>
        </w:tc>
      </w:tr>
      <w:tr w:rsidR="00C460CF" w:rsidRPr="004604B0" w14:paraId="36777B4B" w14:textId="77777777" w:rsidTr="009C104D">
        <w:trPr>
          <w:trHeight w:hRule="exact" w:val="245"/>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A93E2FB"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w:t>
            </w:r>
          </w:p>
        </w:tc>
      </w:tr>
      <w:tr w:rsidR="00C460CF" w:rsidRPr="004604B0" w14:paraId="457CE44B"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tcPr>
          <w:p w14:paraId="20C1CA5C"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C460CF" w:rsidRPr="004604B0" w14:paraId="64D72596" w14:textId="77777777" w:rsidTr="009C104D">
        <w:trPr>
          <w:trHeight w:hRule="exact" w:val="235"/>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634EE5EA"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rsidRPr="004604B0" w14:paraId="55F1650A" w14:textId="77777777" w:rsidTr="009C104D">
        <w:trPr>
          <w:trHeight w:hRule="exact" w:val="245"/>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CC9D4B1"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Почтовый адрес</w:t>
            </w:r>
          </w:p>
        </w:tc>
      </w:tr>
      <w:tr w:rsidR="00C460CF" w:rsidRPr="004604B0" w14:paraId="1D73B7D4"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8BE0933"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Фактический адрес</w:t>
            </w:r>
          </w:p>
        </w:tc>
      </w:tr>
      <w:tr w:rsidR="00C460CF" w:rsidRPr="004604B0" w14:paraId="2FBBA485"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B6012BC"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 руководителя ЮЛ</w:t>
            </w:r>
          </w:p>
        </w:tc>
      </w:tr>
      <w:tr w:rsidR="00C460CF" w:rsidRPr="004604B0" w14:paraId="2D72F17D"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4CA33D49"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 руководителя ЮЛ</w:t>
            </w:r>
          </w:p>
        </w:tc>
      </w:tr>
      <w:tr w:rsidR="00C460CF" w:rsidRPr="004604B0" w14:paraId="7B8434D7"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DA70554"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 и номер документа, удостоверяющего личность руководителя ЮЛ</w:t>
            </w:r>
          </w:p>
        </w:tc>
      </w:tr>
      <w:tr w:rsidR="00C460CF" w:rsidRPr="004604B0" w14:paraId="0EE1F8A9"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9EC0755"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 документа, удостоверяющего личность руководителя ЮЛ</w:t>
            </w:r>
          </w:p>
        </w:tc>
      </w:tr>
      <w:tr w:rsidR="00C460CF" w:rsidRPr="004604B0" w14:paraId="29D33243"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E0D2864"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 руководителя ЮЛ</w:t>
            </w:r>
          </w:p>
        </w:tc>
      </w:tr>
      <w:tr w:rsidR="00C460CF" w:rsidRPr="004604B0" w14:paraId="6535D7B4" w14:textId="77777777" w:rsidTr="009C104D">
        <w:trPr>
          <w:trHeight w:hRule="exact" w:val="264"/>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63BF514"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Физического лица</w:t>
            </w:r>
          </w:p>
        </w:tc>
      </w:tr>
      <w:tr w:rsidR="00C460CF" w:rsidRPr="004604B0" w14:paraId="077A7E93"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tcPr>
          <w:p w14:paraId="5DA1139E"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C460CF" w:rsidRPr="004604B0" w14:paraId="70D14FEE"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1568FA5"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C460CF" w:rsidRPr="004604B0" w14:paraId="40BA4B7B"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8F456FF"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C460CF" w:rsidRPr="004604B0" w14:paraId="6811B109"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45EE752A"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C460CF" w:rsidRPr="004604B0" w14:paraId="611FCF8A"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9C18BE0"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C460CF" w:rsidRPr="004604B0" w14:paraId="1FEBCBFC"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C69BFB2"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C460CF" w:rsidRPr="004604B0" w14:paraId="1553273E"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33FD3E7E"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rsidRPr="004604B0" w14:paraId="6FF560A1"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3215233B"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Pr>
                <w:rFonts w:ascii="Times New Roman" w:eastAsia="Times New Roman" w:hAnsi="Times New Roman" w:cs="Times New Roman"/>
                <w:color w:val="000000"/>
                <w:sz w:val="19"/>
                <w:szCs w:val="19"/>
                <w:lang w:eastAsia="ru-RU" w:bidi="ru-RU"/>
              </w:rPr>
              <w:t>Почтовый адрес</w:t>
            </w:r>
          </w:p>
        </w:tc>
      </w:tr>
      <w:tr w:rsidR="00C460CF" w:rsidRPr="004604B0" w14:paraId="25AAE8FD" w14:textId="77777777" w:rsidTr="009C104D">
        <w:trPr>
          <w:trHeight w:hRule="exact" w:val="264"/>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3388E44B"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Индивидуального предпринимателя</w:t>
            </w:r>
          </w:p>
        </w:tc>
      </w:tr>
      <w:tr w:rsidR="00C460CF" w:rsidRPr="004604B0" w14:paraId="5C4CCA35"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8B90049"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C460CF" w:rsidRPr="004604B0" w14:paraId="699C8753"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8F63D5B"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ОГРНИП</w:t>
            </w:r>
          </w:p>
        </w:tc>
      </w:tr>
      <w:tr w:rsidR="00C460CF" w:rsidRPr="004604B0" w14:paraId="6CAED911"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35006EFE"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C460CF" w:rsidRPr="004604B0" w14:paraId="0F600AED"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ACA565E"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C460CF" w:rsidRPr="004604B0" w14:paraId="1255DCB1"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28FD11B"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C460CF" w:rsidRPr="004604B0" w14:paraId="3873CC6E"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3002ABA"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C460CF" w:rsidRPr="004604B0" w14:paraId="536334DF"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4D766DE8"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C460CF" w:rsidRPr="004604B0" w14:paraId="5D4D4E7E"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FF035D1"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C460CF" w:rsidRPr="004604B0" w14:paraId="34088AF0"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9C9211F"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rsidRPr="004604B0" w14:paraId="57FBF582"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46C6E996"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Pr>
                <w:rFonts w:ascii="Times New Roman" w:eastAsia="Times New Roman" w:hAnsi="Times New Roman" w:cs="Times New Roman"/>
                <w:color w:val="000000"/>
                <w:sz w:val="19"/>
                <w:szCs w:val="19"/>
                <w:lang w:eastAsia="ru-RU" w:bidi="ru-RU"/>
              </w:rPr>
              <w:t>Почтовый адрес</w:t>
            </w:r>
          </w:p>
        </w:tc>
      </w:tr>
      <w:tr w:rsidR="00C460CF" w:rsidRPr="004604B0" w14:paraId="2922F931" w14:textId="77777777" w:rsidTr="009C104D">
        <w:trPr>
          <w:trHeight w:hRule="exact" w:val="264"/>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8066A25"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Сведения о представителе</w:t>
            </w:r>
          </w:p>
        </w:tc>
      </w:tr>
      <w:tr w:rsidR="00C460CF" w:rsidRPr="004604B0" w14:paraId="342F180A" w14:textId="77777777" w:rsidTr="009C104D">
        <w:trPr>
          <w:trHeight w:hRule="exact" w:val="739"/>
          <w:jc w:val="center"/>
        </w:trPr>
        <w:tc>
          <w:tcPr>
            <w:tcW w:w="3899" w:type="dxa"/>
            <w:tcBorders>
              <w:top w:val="single" w:sz="4" w:space="0" w:color="auto"/>
              <w:left w:val="single" w:sz="4" w:space="0" w:color="auto"/>
            </w:tcBorders>
            <w:shd w:val="clear" w:color="auto" w:fill="auto"/>
            <w:vAlign w:val="center"/>
          </w:tcPr>
          <w:p w14:paraId="3DBE8812"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Кто представляет интересы заявителя?</w:t>
            </w:r>
          </w:p>
        </w:tc>
        <w:tc>
          <w:tcPr>
            <w:tcW w:w="5647" w:type="dxa"/>
            <w:gridSpan w:val="2"/>
            <w:tcBorders>
              <w:top w:val="single" w:sz="4" w:space="0" w:color="auto"/>
              <w:left w:val="single" w:sz="4" w:space="0" w:color="auto"/>
              <w:right w:val="single" w:sz="4" w:space="0" w:color="auto"/>
            </w:tcBorders>
            <w:shd w:val="clear" w:color="auto" w:fill="auto"/>
            <w:vAlign w:val="bottom"/>
          </w:tcPr>
          <w:p w14:paraId="5176E804" w14:textId="77777777" w:rsidR="00C460CF" w:rsidRPr="004604B0" w:rsidRDefault="00C460CF" w:rsidP="0088356D">
            <w:pPr>
              <w:widowControl w:val="0"/>
              <w:numPr>
                <w:ilvl w:val="0"/>
                <w:numId w:val="6"/>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Физическое лицо</w:t>
            </w:r>
          </w:p>
          <w:p w14:paraId="59AFB43F" w14:textId="77777777" w:rsidR="00C460CF" w:rsidRPr="004604B0" w:rsidRDefault="00C460CF" w:rsidP="0088356D">
            <w:pPr>
              <w:widowControl w:val="0"/>
              <w:numPr>
                <w:ilvl w:val="0"/>
                <w:numId w:val="6"/>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Индивидуальный предприниматель</w:t>
            </w:r>
          </w:p>
          <w:p w14:paraId="44A2CA13" w14:textId="77777777" w:rsidR="00C460CF" w:rsidRPr="004604B0" w:rsidRDefault="00C460CF" w:rsidP="0088356D">
            <w:pPr>
              <w:widowControl w:val="0"/>
              <w:numPr>
                <w:ilvl w:val="0"/>
                <w:numId w:val="6"/>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Юридическое лицо</w:t>
            </w:r>
          </w:p>
        </w:tc>
      </w:tr>
      <w:tr w:rsidR="00C460CF" w:rsidRPr="004604B0" w14:paraId="1681B40E" w14:textId="77777777" w:rsidTr="009C104D">
        <w:trPr>
          <w:trHeight w:hRule="exact" w:val="499"/>
          <w:jc w:val="center"/>
        </w:trPr>
        <w:tc>
          <w:tcPr>
            <w:tcW w:w="3899" w:type="dxa"/>
            <w:tcBorders>
              <w:top w:val="single" w:sz="4" w:space="0" w:color="auto"/>
              <w:left w:val="single" w:sz="4" w:space="0" w:color="auto"/>
            </w:tcBorders>
            <w:shd w:val="clear" w:color="auto" w:fill="auto"/>
            <w:vAlign w:val="center"/>
          </w:tcPr>
          <w:p w14:paraId="0DBA0902"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Обратился руководитель юридического лица?</w:t>
            </w:r>
          </w:p>
        </w:tc>
        <w:tc>
          <w:tcPr>
            <w:tcW w:w="5647" w:type="dxa"/>
            <w:gridSpan w:val="2"/>
            <w:tcBorders>
              <w:top w:val="single" w:sz="4" w:space="0" w:color="auto"/>
              <w:left w:val="single" w:sz="4" w:space="0" w:color="auto"/>
              <w:right w:val="single" w:sz="4" w:space="0" w:color="auto"/>
            </w:tcBorders>
            <w:shd w:val="clear" w:color="auto" w:fill="auto"/>
            <w:vAlign w:val="bottom"/>
          </w:tcPr>
          <w:p w14:paraId="34F84F3E"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7D7D7D"/>
                <w:sz w:val="19"/>
                <w:szCs w:val="19"/>
                <w:lang w:eastAsia="ru-RU" w:bidi="ru-RU"/>
              </w:rPr>
              <w:t xml:space="preserve">□ </w:t>
            </w:r>
            <w:r w:rsidRPr="004604B0">
              <w:rPr>
                <w:rFonts w:ascii="Times New Roman" w:eastAsia="Times New Roman" w:hAnsi="Times New Roman" w:cs="Times New Roman"/>
                <w:color w:val="000000"/>
                <w:sz w:val="19"/>
                <w:szCs w:val="19"/>
                <w:lang w:eastAsia="ru-RU" w:bidi="ru-RU"/>
              </w:rPr>
              <w:t>Обратился руководитель</w:t>
            </w:r>
          </w:p>
          <w:p w14:paraId="3504DC3C"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7D7D7D"/>
                <w:sz w:val="19"/>
                <w:szCs w:val="19"/>
                <w:lang w:eastAsia="ru-RU" w:bidi="ru-RU"/>
              </w:rPr>
              <w:t xml:space="preserve">□ </w:t>
            </w:r>
            <w:r w:rsidRPr="004604B0">
              <w:rPr>
                <w:rFonts w:ascii="Times New Roman" w:eastAsia="Times New Roman" w:hAnsi="Times New Roman" w:cs="Times New Roman"/>
                <w:color w:val="000000"/>
                <w:sz w:val="19"/>
                <w:szCs w:val="19"/>
                <w:lang w:eastAsia="ru-RU" w:bidi="ru-RU"/>
              </w:rPr>
              <w:t>Обратилось иное уполномоченное лицо</w:t>
            </w:r>
          </w:p>
        </w:tc>
      </w:tr>
      <w:tr w:rsidR="00C460CF" w:rsidRPr="004604B0" w14:paraId="5B8D7598"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8E530CA" w14:textId="77777777" w:rsidR="00C460CF" w:rsidRPr="004604B0" w:rsidRDefault="00C460CF" w:rsidP="0088356D">
            <w:pPr>
              <w:widowControl w:val="0"/>
              <w:spacing w:after="0" w:line="240" w:lineRule="auto"/>
              <w:jc w:val="center"/>
              <w:rPr>
                <w:rFonts w:ascii="Times New Roman" w:eastAsia="Times New Roman" w:hAnsi="Times New Roman" w:cs="Times New Roman"/>
                <w:color w:val="000000"/>
                <w:sz w:val="20"/>
                <w:szCs w:val="20"/>
                <w:lang w:eastAsia="ru-RU" w:bidi="ru-RU"/>
              </w:rPr>
            </w:pPr>
            <w:r w:rsidRPr="004604B0">
              <w:rPr>
                <w:rFonts w:ascii="Times New Roman" w:eastAsia="Times New Roman" w:hAnsi="Times New Roman" w:cs="Times New Roman"/>
                <w:b/>
                <w:bCs/>
                <w:i/>
                <w:iCs/>
                <w:color w:val="000000"/>
                <w:sz w:val="20"/>
                <w:szCs w:val="20"/>
                <w:lang w:eastAsia="ru-RU" w:bidi="ru-RU"/>
              </w:rPr>
              <w:t>Представитель Юридическое лицо</w:t>
            </w:r>
          </w:p>
        </w:tc>
      </w:tr>
      <w:tr w:rsidR="00C460CF" w:rsidRPr="004604B0" w14:paraId="612C9F05" w14:textId="77777777" w:rsidTr="009C104D">
        <w:trPr>
          <w:trHeight w:hRule="exact" w:val="245"/>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5CE53B9B"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Полное наименование</w:t>
            </w:r>
          </w:p>
        </w:tc>
      </w:tr>
      <w:tr w:rsidR="00C460CF" w:rsidRPr="004604B0" w14:paraId="54467309"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07DD6A5F"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w:t>
            </w:r>
          </w:p>
        </w:tc>
      </w:tr>
      <w:tr w:rsidR="00C460CF" w:rsidRPr="004604B0" w14:paraId="07E89FFE"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2DB806C6" w14:textId="77777777" w:rsidR="00C460CF" w:rsidRPr="004604B0" w:rsidRDefault="00C460CF" w:rsidP="0088356D">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C460CF" w14:paraId="189FF06B"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024E8062"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C460CF" w14:paraId="32E5531E"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AD6F0EB"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14:paraId="36007A24"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22B28762"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C460CF" w14:paraId="6CA456F9"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B5A921E"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C460CF" w14:paraId="3A9FAB83"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77A972A2"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C460CF" w14:paraId="42082AD4"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1A838168"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C460CF" w14:paraId="4E7E8C06"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E5FDBC2"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C460CF" w14:paraId="7DF36A16"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67CEA741"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Представитель Физическое лицо</w:t>
            </w:r>
          </w:p>
        </w:tc>
      </w:tr>
      <w:tr w:rsidR="00C460CF" w14:paraId="09F02E31"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7E39C965"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C460CF" w14:paraId="5CD08F5C"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5E28C313"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C460CF" w14:paraId="74A4FEDA"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818A5FF"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C460CF" w14:paraId="25DF4D91"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78D1DB84"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C460CF" w14:paraId="212E7126"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02AF7BD6"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C460CF" w14:paraId="539C4654"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0DB77F53"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C460CF" w14:paraId="79B236B8"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2D42E0AE"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14:paraId="657161A9"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4EA23EF"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Представитель Индивидуальный предприниматель</w:t>
            </w:r>
          </w:p>
        </w:tc>
      </w:tr>
      <w:tr w:rsidR="00C460CF" w14:paraId="60CABD59"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9BC886E"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C460CF" w14:paraId="0A70707E"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5CCEF3EB"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ОГРНИП</w:t>
            </w:r>
          </w:p>
        </w:tc>
      </w:tr>
      <w:tr w:rsidR="00C460CF" w14:paraId="6891B1D8"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16983764"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C460CF" w14:paraId="6EDAA056"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3860A65A"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C460CF" w14:paraId="1AC8B7B7"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5445F4AF"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C460CF" w14:paraId="300578AA"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213CAEAA"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C460CF" w14:paraId="6CC10FB6"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5CF2E17B"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C460CF" w14:paraId="0CD8125E"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4584A5C3"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C460CF" w14:paraId="78E1F90F"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58456289"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C460CF" w14:paraId="360F3614" w14:textId="77777777" w:rsidTr="009C104D">
        <w:trPr>
          <w:trHeight w:hRule="exact" w:val="269"/>
          <w:jc w:val="center"/>
        </w:trPr>
        <w:tc>
          <w:tcPr>
            <w:tcW w:w="9546" w:type="dxa"/>
            <w:gridSpan w:val="3"/>
            <w:tcBorders>
              <w:top w:val="single" w:sz="4" w:space="0" w:color="auto"/>
              <w:left w:val="single" w:sz="4" w:space="0" w:color="auto"/>
              <w:bottom w:val="single" w:sz="4" w:space="0" w:color="auto"/>
              <w:right w:val="single" w:sz="4" w:space="0" w:color="auto"/>
            </w:tcBorders>
            <w:shd w:val="clear" w:color="auto" w:fill="auto"/>
          </w:tcPr>
          <w:p w14:paraId="101CA5BE" w14:textId="77777777" w:rsidR="00C460CF" w:rsidRPr="004604B0" w:rsidRDefault="00C460CF" w:rsidP="0088356D">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Вариант предоставления услуги</w:t>
            </w:r>
          </w:p>
        </w:tc>
      </w:tr>
      <w:tr w:rsidR="00C460CF" w14:paraId="57F996B5" w14:textId="77777777" w:rsidTr="009C104D">
        <w:trPr>
          <w:trHeight w:hRule="exact" w:val="1598"/>
          <w:jc w:val="center"/>
        </w:trPr>
        <w:tc>
          <w:tcPr>
            <w:tcW w:w="3899" w:type="dxa"/>
            <w:tcBorders>
              <w:top w:val="single" w:sz="4" w:space="0" w:color="auto"/>
              <w:left w:val="single" w:sz="4" w:space="0" w:color="auto"/>
            </w:tcBorders>
            <w:shd w:val="clear" w:color="auto" w:fill="auto"/>
            <w:vAlign w:val="center"/>
          </w:tcPr>
          <w:p w14:paraId="009A5EC2" w14:textId="77777777" w:rsidR="00C460CF" w:rsidRDefault="00C460CF" w:rsidP="0088356D">
            <w:pPr>
              <w:pStyle w:val="af8"/>
              <w:spacing w:line="240" w:lineRule="auto"/>
              <w:ind w:firstLine="0"/>
              <w:rPr>
                <w:sz w:val="19"/>
                <w:szCs w:val="19"/>
              </w:rPr>
            </w:pPr>
            <w:r>
              <w:rPr>
                <w:sz w:val="19"/>
                <w:szCs w:val="19"/>
              </w:rPr>
              <w:t>Выберите цель сервитута</w:t>
            </w:r>
          </w:p>
        </w:tc>
        <w:tc>
          <w:tcPr>
            <w:tcW w:w="5647" w:type="dxa"/>
            <w:gridSpan w:val="2"/>
            <w:tcBorders>
              <w:top w:val="single" w:sz="4" w:space="0" w:color="auto"/>
              <w:left w:val="single" w:sz="4" w:space="0" w:color="auto"/>
              <w:right w:val="single" w:sz="4" w:space="0" w:color="auto"/>
            </w:tcBorders>
            <w:shd w:val="clear" w:color="auto" w:fill="auto"/>
            <w:vAlign w:val="bottom"/>
          </w:tcPr>
          <w:p w14:paraId="3D31E283" w14:textId="77777777" w:rsidR="00C460CF" w:rsidRDefault="00C460CF" w:rsidP="0088356D">
            <w:pPr>
              <w:pStyle w:val="af8"/>
              <w:numPr>
                <w:ilvl w:val="0"/>
                <w:numId w:val="7"/>
              </w:numPr>
              <w:tabs>
                <w:tab w:val="left" w:pos="259"/>
              </w:tabs>
              <w:spacing w:line="254" w:lineRule="auto"/>
              <w:ind w:firstLine="0"/>
              <w:rPr>
                <w:sz w:val="19"/>
                <w:szCs w:val="19"/>
              </w:rPr>
            </w:pPr>
            <w:r>
              <w:rPr>
                <w:sz w:val="19"/>
                <w:szCs w:val="19"/>
              </w:rPr>
              <w:t>Размещение линейных объектов и иных сооружений</w:t>
            </w:r>
          </w:p>
          <w:p w14:paraId="3DCB919C" w14:textId="77777777" w:rsidR="00C460CF" w:rsidRDefault="00C460CF" w:rsidP="0088356D">
            <w:pPr>
              <w:pStyle w:val="af8"/>
              <w:numPr>
                <w:ilvl w:val="0"/>
                <w:numId w:val="7"/>
              </w:numPr>
              <w:tabs>
                <w:tab w:val="left" w:pos="259"/>
              </w:tabs>
              <w:spacing w:line="254" w:lineRule="auto"/>
              <w:ind w:firstLine="0"/>
              <w:rPr>
                <w:sz w:val="19"/>
                <w:szCs w:val="19"/>
              </w:rPr>
            </w:pPr>
            <w:r>
              <w:rPr>
                <w:sz w:val="19"/>
                <w:szCs w:val="19"/>
              </w:rPr>
              <w:t>Проведение изыскательских работ</w:t>
            </w:r>
          </w:p>
          <w:p w14:paraId="459DE0B1" w14:textId="77777777" w:rsidR="00C460CF" w:rsidRDefault="00C460CF" w:rsidP="0088356D">
            <w:pPr>
              <w:pStyle w:val="af8"/>
              <w:numPr>
                <w:ilvl w:val="0"/>
                <w:numId w:val="7"/>
              </w:numPr>
              <w:tabs>
                <w:tab w:val="left" w:pos="259"/>
              </w:tabs>
              <w:spacing w:line="254" w:lineRule="auto"/>
              <w:ind w:firstLine="0"/>
              <w:rPr>
                <w:sz w:val="19"/>
                <w:szCs w:val="19"/>
              </w:rPr>
            </w:pPr>
            <w:r>
              <w:rPr>
                <w:sz w:val="19"/>
                <w:szCs w:val="19"/>
              </w:rPr>
              <w:t>Недропользование</w:t>
            </w:r>
          </w:p>
          <w:p w14:paraId="54C1CA08" w14:textId="77777777" w:rsidR="00C460CF" w:rsidRDefault="00C460CF" w:rsidP="0088356D">
            <w:pPr>
              <w:pStyle w:val="af8"/>
              <w:numPr>
                <w:ilvl w:val="0"/>
                <w:numId w:val="7"/>
              </w:numPr>
              <w:tabs>
                <w:tab w:val="left" w:pos="259"/>
              </w:tabs>
              <w:spacing w:line="254" w:lineRule="auto"/>
              <w:ind w:firstLine="0"/>
              <w:rPr>
                <w:sz w:val="19"/>
                <w:szCs w:val="19"/>
              </w:rPr>
            </w:pPr>
            <w:r>
              <w:rPr>
                <w:sz w:val="19"/>
                <w:szCs w:val="19"/>
              </w:rPr>
              <w:t>Проход (проезд) через соседний участок, строительство, реконструкция, эксплуатация линейных объектов</w:t>
            </w:r>
          </w:p>
          <w:p w14:paraId="297065AE" w14:textId="77777777" w:rsidR="00C460CF" w:rsidRDefault="00C460CF" w:rsidP="0088356D">
            <w:pPr>
              <w:pStyle w:val="af8"/>
              <w:numPr>
                <w:ilvl w:val="0"/>
                <w:numId w:val="7"/>
              </w:numPr>
              <w:tabs>
                <w:tab w:val="left" w:pos="259"/>
              </w:tabs>
              <w:spacing w:line="254" w:lineRule="auto"/>
              <w:ind w:firstLine="0"/>
              <w:rPr>
                <w:sz w:val="19"/>
                <w:szCs w:val="19"/>
              </w:rPr>
            </w:pPr>
            <w:r>
              <w:rPr>
                <w:sz w:val="19"/>
                <w:szCs w:val="19"/>
              </w:rPr>
              <w:t>Иные цели</w:t>
            </w:r>
          </w:p>
        </w:tc>
      </w:tr>
      <w:tr w:rsidR="00C460CF" w14:paraId="58432026" w14:textId="77777777" w:rsidTr="009C104D">
        <w:trPr>
          <w:trHeight w:hRule="exact" w:val="499"/>
          <w:jc w:val="center"/>
        </w:trPr>
        <w:tc>
          <w:tcPr>
            <w:tcW w:w="3899" w:type="dxa"/>
            <w:tcBorders>
              <w:top w:val="single" w:sz="4" w:space="0" w:color="auto"/>
              <w:left w:val="single" w:sz="4" w:space="0" w:color="auto"/>
            </w:tcBorders>
            <w:shd w:val="clear" w:color="auto" w:fill="auto"/>
          </w:tcPr>
          <w:p w14:paraId="1D177712" w14:textId="77777777" w:rsidR="00C460CF" w:rsidRDefault="00C460CF" w:rsidP="0088356D">
            <w:pPr>
              <w:pStyle w:val="af8"/>
              <w:spacing w:line="240" w:lineRule="auto"/>
              <w:ind w:firstLine="0"/>
              <w:rPr>
                <w:sz w:val="19"/>
                <w:szCs w:val="19"/>
              </w:rPr>
            </w:pPr>
            <w:r>
              <w:rPr>
                <w:sz w:val="19"/>
                <w:szCs w:val="19"/>
              </w:rPr>
              <w:t>Сервитут устанавливается</w:t>
            </w:r>
          </w:p>
        </w:tc>
        <w:tc>
          <w:tcPr>
            <w:tcW w:w="5647" w:type="dxa"/>
            <w:gridSpan w:val="2"/>
            <w:tcBorders>
              <w:top w:val="single" w:sz="4" w:space="0" w:color="auto"/>
              <w:left w:val="single" w:sz="4" w:space="0" w:color="auto"/>
              <w:right w:val="single" w:sz="4" w:space="0" w:color="auto"/>
            </w:tcBorders>
            <w:shd w:val="clear" w:color="auto" w:fill="auto"/>
            <w:vAlign w:val="bottom"/>
          </w:tcPr>
          <w:p w14:paraId="283FB4CC" w14:textId="77777777" w:rsidR="00C460CF" w:rsidRDefault="00C460CF" w:rsidP="0088356D">
            <w:pPr>
              <w:pStyle w:val="af8"/>
              <w:numPr>
                <w:ilvl w:val="0"/>
                <w:numId w:val="8"/>
              </w:numPr>
              <w:tabs>
                <w:tab w:val="left" w:pos="259"/>
              </w:tabs>
              <w:spacing w:line="240" w:lineRule="auto"/>
              <w:ind w:firstLine="0"/>
              <w:rPr>
                <w:sz w:val="19"/>
                <w:szCs w:val="19"/>
              </w:rPr>
            </w:pPr>
            <w:r>
              <w:rPr>
                <w:sz w:val="19"/>
                <w:szCs w:val="19"/>
              </w:rPr>
              <w:t>На земельный участок</w:t>
            </w:r>
          </w:p>
          <w:p w14:paraId="2F07C5FC" w14:textId="77777777" w:rsidR="00C460CF" w:rsidRDefault="00C460CF" w:rsidP="0088356D">
            <w:pPr>
              <w:pStyle w:val="af8"/>
              <w:numPr>
                <w:ilvl w:val="0"/>
                <w:numId w:val="8"/>
              </w:numPr>
              <w:tabs>
                <w:tab w:val="left" w:pos="259"/>
              </w:tabs>
              <w:spacing w:line="240" w:lineRule="auto"/>
              <w:ind w:firstLine="0"/>
              <w:rPr>
                <w:sz w:val="19"/>
                <w:szCs w:val="19"/>
              </w:rPr>
            </w:pPr>
            <w:r>
              <w:rPr>
                <w:sz w:val="19"/>
                <w:szCs w:val="19"/>
              </w:rPr>
              <w:t>На часть земельного участка</w:t>
            </w:r>
          </w:p>
        </w:tc>
      </w:tr>
      <w:tr w:rsidR="00C460CF" w14:paraId="6E6D7860" w14:textId="77777777" w:rsidTr="009C104D">
        <w:trPr>
          <w:trHeight w:hRule="exact" w:val="235"/>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22353636" w14:textId="77777777" w:rsidR="00C460CF" w:rsidRDefault="00C460CF" w:rsidP="0088356D">
            <w:pPr>
              <w:pStyle w:val="af8"/>
              <w:spacing w:line="240" w:lineRule="auto"/>
              <w:ind w:firstLine="0"/>
              <w:jc w:val="center"/>
              <w:rPr>
                <w:sz w:val="20"/>
                <w:szCs w:val="20"/>
              </w:rPr>
            </w:pPr>
            <w:r>
              <w:rPr>
                <w:i/>
                <w:iCs/>
                <w:sz w:val="20"/>
                <w:szCs w:val="20"/>
              </w:rPr>
              <w:t>Для установления сервитута на ЗУ</w:t>
            </w:r>
          </w:p>
        </w:tc>
      </w:tr>
      <w:tr w:rsidR="00C460CF" w14:paraId="11572A91"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8AFF501" w14:textId="77777777" w:rsidR="00C460CF" w:rsidRDefault="00C460CF" w:rsidP="0088356D">
            <w:pPr>
              <w:pStyle w:val="af8"/>
              <w:spacing w:line="240" w:lineRule="auto"/>
              <w:ind w:firstLine="0"/>
              <w:rPr>
                <w:sz w:val="19"/>
                <w:szCs w:val="19"/>
              </w:rPr>
            </w:pPr>
            <w:r>
              <w:rPr>
                <w:sz w:val="19"/>
                <w:szCs w:val="19"/>
              </w:rPr>
              <w:t>Предоставить сведения о ЗУ: кадастровый (условный) номер: адрес или описание местоположения ЗУ</w:t>
            </w:r>
          </w:p>
        </w:tc>
      </w:tr>
      <w:tr w:rsidR="00C460CF" w14:paraId="60AB1638" w14:textId="77777777" w:rsidTr="009C104D">
        <w:trPr>
          <w:trHeight w:hRule="exact" w:val="23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5808B240" w14:textId="77777777" w:rsidR="00C460CF" w:rsidRDefault="00C460CF" w:rsidP="0088356D">
            <w:pPr>
              <w:pStyle w:val="af8"/>
              <w:spacing w:line="240" w:lineRule="auto"/>
              <w:ind w:firstLine="0"/>
              <w:jc w:val="center"/>
              <w:rPr>
                <w:sz w:val="20"/>
                <w:szCs w:val="20"/>
              </w:rPr>
            </w:pPr>
            <w:r>
              <w:rPr>
                <w:i/>
                <w:iCs/>
                <w:sz w:val="20"/>
                <w:szCs w:val="20"/>
              </w:rPr>
              <w:t>Для установления сервитута на часть ЗУ</w:t>
            </w:r>
          </w:p>
        </w:tc>
      </w:tr>
      <w:tr w:rsidR="00C460CF" w14:paraId="4B74FE7D" w14:textId="77777777" w:rsidTr="009C104D">
        <w:trPr>
          <w:trHeight w:hRule="exact" w:val="509"/>
          <w:jc w:val="center"/>
        </w:trPr>
        <w:tc>
          <w:tcPr>
            <w:tcW w:w="3899" w:type="dxa"/>
            <w:tcBorders>
              <w:top w:val="single" w:sz="4" w:space="0" w:color="auto"/>
              <w:left w:val="single" w:sz="4" w:space="0" w:color="auto"/>
            </w:tcBorders>
            <w:shd w:val="clear" w:color="auto" w:fill="auto"/>
            <w:vAlign w:val="bottom"/>
          </w:tcPr>
          <w:p w14:paraId="1E803B70" w14:textId="77777777" w:rsidR="00C460CF" w:rsidRDefault="00C460CF" w:rsidP="0088356D">
            <w:pPr>
              <w:pStyle w:val="af8"/>
              <w:spacing w:line="240" w:lineRule="auto"/>
              <w:ind w:firstLine="0"/>
              <w:rPr>
                <w:sz w:val="19"/>
                <w:szCs w:val="19"/>
              </w:rPr>
            </w:pPr>
            <w:r>
              <w:rPr>
                <w:sz w:val="19"/>
                <w:szCs w:val="19"/>
              </w:rPr>
              <w:t>Часть земельного участка поставлена на кадастровый учет?</w:t>
            </w:r>
          </w:p>
        </w:tc>
        <w:tc>
          <w:tcPr>
            <w:tcW w:w="5647" w:type="dxa"/>
            <w:gridSpan w:val="2"/>
            <w:tcBorders>
              <w:top w:val="single" w:sz="4" w:space="0" w:color="auto"/>
              <w:left w:val="single" w:sz="4" w:space="0" w:color="auto"/>
              <w:right w:val="single" w:sz="4" w:space="0" w:color="auto"/>
            </w:tcBorders>
            <w:shd w:val="clear" w:color="auto" w:fill="auto"/>
            <w:vAlign w:val="bottom"/>
          </w:tcPr>
          <w:p w14:paraId="3874EA0A" w14:textId="77777777" w:rsidR="00C460CF" w:rsidRDefault="00C460CF" w:rsidP="0088356D">
            <w:pPr>
              <w:pStyle w:val="af8"/>
              <w:numPr>
                <w:ilvl w:val="0"/>
                <w:numId w:val="9"/>
              </w:numPr>
              <w:tabs>
                <w:tab w:val="left" w:pos="259"/>
              </w:tabs>
              <w:spacing w:line="240" w:lineRule="auto"/>
              <w:ind w:firstLine="0"/>
              <w:rPr>
                <w:sz w:val="19"/>
                <w:szCs w:val="19"/>
              </w:rPr>
            </w:pPr>
            <w:r>
              <w:rPr>
                <w:sz w:val="19"/>
                <w:szCs w:val="19"/>
              </w:rPr>
              <w:t>Часть земельного участка поставлена на кадастровый учет</w:t>
            </w:r>
          </w:p>
          <w:p w14:paraId="78435DDE" w14:textId="77777777" w:rsidR="00C460CF" w:rsidRDefault="00C460CF" w:rsidP="0088356D">
            <w:pPr>
              <w:pStyle w:val="af8"/>
              <w:numPr>
                <w:ilvl w:val="0"/>
                <w:numId w:val="9"/>
              </w:numPr>
              <w:tabs>
                <w:tab w:val="left" w:pos="259"/>
              </w:tabs>
              <w:spacing w:line="240" w:lineRule="auto"/>
              <w:ind w:firstLine="0"/>
              <w:rPr>
                <w:sz w:val="19"/>
                <w:szCs w:val="19"/>
              </w:rPr>
            </w:pPr>
            <w:r>
              <w:rPr>
                <w:sz w:val="19"/>
                <w:szCs w:val="19"/>
              </w:rPr>
              <w:t>Часть земельного участка не поставлена на кадастровый учет</w:t>
            </w:r>
          </w:p>
        </w:tc>
      </w:tr>
      <w:tr w:rsidR="00C460CF" w14:paraId="493F5331" w14:textId="77777777" w:rsidTr="009C104D">
        <w:trPr>
          <w:trHeight w:hRule="exact" w:val="466"/>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6253F087" w14:textId="77777777" w:rsidR="00C460CF" w:rsidRDefault="00C460CF" w:rsidP="0088356D">
            <w:pPr>
              <w:pStyle w:val="af8"/>
              <w:spacing w:line="240" w:lineRule="auto"/>
              <w:ind w:firstLine="0"/>
              <w:rPr>
                <w:sz w:val="20"/>
                <w:szCs w:val="20"/>
              </w:rPr>
            </w:pPr>
            <w:r>
              <w:rPr>
                <w:sz w:val="19"/>
                <w:szCs w:val="19"/>
              </w:rPr>
              <w:t xml:space="preserve">Предоставить сведения о части ЗУ: кадастровый номер ЗУ; адрес или описание местоположения ЗУ. площадь </w:t>
            </w:r>
            <w:r>
              <w:rPr>
                <w:i/>
                <w:iCs/>
                <w:sz w:val="20"/>
                <w:szCs w:val="20"/>
              </w:rPr>
              <w:t>(в случае, если часть ЗУ поставлена на кадастровый учет)</w:t>
            </w:r>
          </w:p>
        </w:tc>
      </w:tr>
      <w:tr w:rsidR="00C460CF" w14:paraId="23837D70" w14:textId="77777777" w:rsidTr="009C104D">
        <w:trPr>
          <w:trHeight w:hRule="exact" w:val="47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1D676B13" w14:textId="77777777" w:rsidR="00C460CF" w:rsidRDefault="00C460CF" w:rsidP="0088356D">
            <w:pPr>
              <w:pStyle w:val="af8"/>
              <w:spacing w:line="240" w:lineRule="auto"/>
              <w:ind w:firstLine="0"/>
              <w:rPr>
                <w:sz w:val="20"/>
                <w:szCs w:val="20"/>
              </w:rPr>
            </w:pPr>
            <w:r>
              <w:rPr>
                <w:sz w:val="19"/>
                <w:szCs w:val="19"/>
              </w:rPr>
              <w:t xml:space="preserve">Предоставить сведения о части ЗУ: кадастровый номер ЗУ; адрес или описание местоположения ЗУ, площадь </w:t>
            </w:r>
            <w:r>
              <w:rPr>
                <w:i/>
                <w:iCs/>
                <w:sz w:val="20"/>
                <w:szCs w:val="20"/>
              </w:rPr>
              <w:t>(в случае, если часть ЗУ не поставлена на кадастровый учет)</w:t>
            </w:r>
          </w:p>
        </w:tc>
      </w:tr>
      <w:tr w:rsidR="00C460CF" w14:paraId="5B6C9D5C" w14:textId="77777777" w:rsidTr="009C104D">
        <w:trPr>
          <w:trHeight w:hRule="exact" w:val="470"/>
          <w:jc w:val="center"/>
        </w:trPr>
        <w:tc>
          <w:tcPr>
            <w:tcW w:w="3899" w:type="dxa"/>
            <w:tcBorders>
              <w:top w:val="single" w:sz="4" w:space="0" w:color="auto"/>
              <w:left w:val="single" w:sz="4" w:space="0" w:color="auto"/>
            </w:tcBorders>
            <w:shd w:val="clear" w:color="auto" w:fill="auto"/>
            <w:vAlign w:val="bottom"/>
          </w:tcPr>
          <w:p w14:paraId="066FFABF" w14:textId="77777777" w:rsidR="00C460CF" w:rsidRDefault="00C460CF" w:rsidP="0088356D">
            <w:pPr>
              <w:pStyle w:val="af8"/>
              <w:ind w:firstLine="0"/>
              <w:rPr>
                <w:sz w:val="19"/>
                <w:szCs w:val="19"/>
              </w:rPr>
            </w:pPr>
            <w:r>
              <w:rPr>
                <w:sz w:val="19"/>
                <w:szCs w:val="19"/>
              </w:rPr>
              <w:t>Схема границ сервитута на кадастровом плане территории</w:t>
            </w:r>
          </w:p>
        </w:tc>
        <w:tc>
          <w:tcPr>
            <w:tcW w:w="5647" w:type="dxa"/>
            <w:gridSpan w:val="2"/>
            <w:tcBorders>
              <w:top w:val="single" w:sz="4" w:space="0" w:color="auto"/>
              <w:left w:val="single" w:sz="4" w:space="0" w:color="auto"/>
              <w:right w:val="single" w:sz="4" w:space="0" w:color="auto"/>
            </w:tcBorders>
            <w:shd w:val="clear" w:color="auto" w:fill="auto"/>
            <w:vAlign w:val="center"/>
          </w:tcPr>
          <w:p w14:paraId="10F328B0" w14:textId="77777777" w:rsidR="00C460CF" w:rsidRDefault="00C460CF" w:rsidP="0088356D">
            <w:pPr>
              <w:pStyle w:val="af8"/>
              <w:spacing w:line="240" w:lineRule="auto"/>
              <w:ind w:firstLine="0"/>
              <w:rPr>
                <w:sz w:val="19"/>
                <w:szCs w:val="19"/>
              </w:rPr>
            </w:pPr>
            <w:r>
              <w:rPr>
                <w:sz w:val="19"/>
                <w:szCs w:val="19"/>
              </w:rPr>
              <w:t>Приложить документ</w:t>
            </w:r>
          </w:p>
        </w:tc>
      </w:tr>
      <w:tr w:rsidR="00C460CF" w14:paraId="06149643" w14:textId="77777777" w:rsidTr="009C104D">
        <w:trPr>
          <w:trHeight w:hRule="exact" w:val="240"/>
          <w:jc w:val="center"/>
        </w:trPr>
        <w:tc>
          <w:tcPr>
            <w:tcW w:w="9546" w:type="dxa"/>
            <w:gridSpan w:val="3"/>
            <w:tcBorders>
              <w:top w:val="single" w:sz="4" w:space="0" w:color="auto"/>
              <w:left w:val="single" w:sz="4" w:space="0" w:color="auto"/>
              <w:right w:val="single" w:sz="4" w:space="0" w:color="auto"/>
            </w:tcBorders>
            <w:shd w:val="clear" w:color="auto" w:fill="auto"/>
            <w:vAlign w:val="bottom"/>
          </w:tcPr>
          <w:p w14:paraId="70DDBFD1" w14:textId="77777777" w:rsidR="00C460CF" w:rsidRDefault="00C460CF" w:rsidP="0088356D">
            <w:pPr>
              <w:pStyle w:val="af8"/>
              <w:spacing w:line="240" w:lineRule="auto"/>
              <w:ind w:firstLine="0"/>
              <w:rPr>
                <w:sz w:val="19"/>
                <w:szCs w:val="19"/>
              </w:rPr>
            </w:pPr>
            <w:r>
              <w:rPr>
                <w:sz w:val="19"/>
                <w:szCs w:val="19"/>
              </w:rPr>
              <w:t>Срок установления сервитута</w:t>
            </w:r>
          </w:p>
        </w:tc>
      </w:tr>
      <w:tr w:rsidR="00C460CF" w14:paraId="17BEE399" w14:textId="77777777" w:rsidTr="009C104D">
        <w:trPr>
          <w:trHeight w:hRule="exact" w:val="264"/>
          <w:jc w:val="center"/>
        </w:trPr>
        <w:tc>
          <w:tcPr>
            <w:tcW w:w="7869" w:type="dxa"/>
            <w:gridSpan w:val="2"/>
            <w:tcBorders>
              <w:top w:val="single" w:sz="4" w:space="0" w:color="auto"/>
              <w:left w:val="single" w:sz="4" w:space="0" w:color="auto"/>
            </w:tcBorders>
            <w:shd w:val="clear" w:color="auto" w:fill="auto"/>
            <w:vAlign w:val="bottom"/>
          </w:tcPr>
          <w:p w14:paraId="5ED53A04" w14:textId="77777777" w:rsidR="00C460CF" w:rsidRDefault="00C460CF" w:rsidP="0088356D">
            <w:pPr>
              <w:pStyle w:val="af8"/>
              <w:spacing w:line="240" w:lineRule="auto"/>
              <w:ind w:firstLine="140"/>
              <w:rPr>
                <w:sz w:val="22"/>
                <w:szCs w:val="22"/>
              </w:rPr>
            </w:pPr>
            <w:r>
              <w:rPr>
                <w:sz w:val="22"/>
                <w:szCs w:val="22"/>
              </w:rPr>
              <w:t>Подпись:</w:t>
            </w:r>
          </w:p>
        </w:tc>
        <w:tc>
          <w:tcPr>
            <w:tcW w:w="1677" w:type="dxa"/>
            <w:tcBorders>
              <w:top w:val="single" w:sz="4" w:space="0" w:color="auto"/>
              <w:left w:val="single" w:sz="4" w:space="0" w:color="auto"/>
              <w:right w:val="single" w:sz="4" w:space="0" w:color="auto"/>
            </w:tcBorders>
            <w:shd w:val="clear" w:color="auto" w:fill="auto"/>
            <w:vAlign w:val="bottom"/>
          </w:tcPr>
          <w:p w14:paraId="351F95B4" w14:textId="77777777" w:rsidR="00C460CF" w:rsidRDefault="00C460CF" w:rsidP="0088356D">
            <w:pPr>
              <w:pStyle w:val="af8"/>
              <w:spacing w:line="240" w:lineRule="auto"/>
              <w:ind w:firstLine="0"/>
              <w:rPr>
                <w:sz w:val="22"/>
                <w:szCs w:val="22"/>
              </w:rPr>
            </w:pPr>
            <w:r>
              <w:rPr>
                <w:sz w:val="22"/>
                <w:szCs w:val="22"/>
              </w:rPr>
              <w:t>Дата:</w:t>
            </w:r>
          </w:p>
        </w:tc>
      </w:tr>
      <w:tr w:rsidR="00C460CF" w14:paraId="30298BBD" w14:textId="77777777" w:rsidTr="009C104D">
        <w:trPr>
          <w:trHeight w:hRule="exact" w:val="250"/>
          <w:jc w:val="center"/>
        </w:trPr>
        <w:tc>
          <w:tcPr>
            <w:tcW w:w="7869" w:type="dxa"/>
            <w:gridSpan w:val="2"/>
            <w:tcBorders>
              <w:top w:val="single" w:sz="4" w:space="0" w:color="auto"/>
              <w:left w:val="single" w:sz="4" w:space="0" w:color="auto"/>
            </w:tcBorders>
            <w:shd w:val="clear" w:color="auto" w:fill="auto"/>
          </w:tcPr>
          <w:p w14:paraId="112E29D2" w14:textId="77777777" w:rsidR="00C460CF" w:rsidRDefault="00C460CF" w:rsidP="0088356D">
            <w:pPr>
              <w:rPr>
                <w:sz w:val="10"/>
                <w:szCs w:val="10"/>
              </w:rPr>
            </w:pPr>
          </w:p>
        </w:tc>
        <w:tc>
          <w:tcPr>
            <w:tcW w:w="1677" w:type="dxa"/>
            <w:tcBorders>
              <w:top w:val="single" w:sz="4" w:space="0" w:color="auto"/>
              <w:left w:val="single" w:sz="4" w:space="0" w:color="auto"/>
              <w:right w:val="single" w:sz="4" w:space="0" w:color="auto"/>
            </w:tcBorders>
            <w:shd w:val="clear" w:color="auto" w:fill="auto"/>
            <w:vAlign w:val="center"/>
          </w:tcPr>
          <w:p w14:paraId="33070A79" w14:textId="77777777" w:rsidR="00C460CF" w:rsidRDefault="00C460CF" w:rsidP="0088356D">
            <w:pPr>
              <w:pStyle w:val="af8"/>
              <w:tabs>
                <w:tab w:val="left" w:pos="302"/>
                <w:tab w:val="left" w:pos="1421"/>
              </w:tabs>
              <w:spacing w:line="240" w:lineRule="auto"/>
              <w:ind w:firstLine="0"/>
              <w:rPr>
                <w:sz w:val="11"/>
                <w:szCs w:val="11"/>
              </w:rPr>
            </w:pPr>
            <w:r>
              <w:rPr>
                <w:sz w:val="11"/>
                <w:szCs w:val="11"/>
              </w:rPr>
              <w:t>П</w:t>
            </w:r>
            <w:r>
              <w:rPr>
                <w:sz w:val="11"/>
                <w:szCs w:val="11"/>
              </w:rPr>
              <w:tab/>
              <w:t>Н</w:t>
            </w:r>
            <w:r>
              <w:rPr>
                <w:sz w:val="11"/>
                <w:szCs w:val="11"/>
              </w:rPr>
              <w:tab/>
              <w:t>р</w:t>
            </w:r>
          </w:p>
        </w:tc>
      </w:tr>
      <w:tr w:rsidR="00C460CF" w14:paraId="32E07651" w14:textId="77777777" w:rsidTr="009C104D">
        <w:trPr>
          <w:trHeight w:hRule="exact" w:val="298"/>
          <w:jc w:val="center"/>
        </w:trPr>
        <w:tc>
          <w:tcPr>
            <w:tcW w:w="3899" w:type="dxa"/>
            <w:tcBorders>
              <w:top w:val="single" w:sz="4" w:space="0" w:color="auto"/>
              <w:left w:val="single" w:sz="4" w:space="0" w:color="auto"/>
              <w:bottom w:val="single" w:sz="4" w:space="0" w:color="auto"/>
            </w:tcBorders>
            <w:shd w:val="clear" w:color="auto" w:fill="auto"/>
            <w:vAlign w:val="bottom"/>
          </w:tcPr>
          <w:p w14:paraId="44E2ABF3" w14:textId="77777777" w:rsidR="00C460CF" w:rsidRDefault="00C460CF" w:rsidP="0088356D">
            <w:pPr>
              <w:pStyle w:val="af8"/>
              <w:spacing w:line="240" w:lineRule="auto"/>
              <w:ind w:firstLine="140"/>
              <w:rPr>
                <w:sz w:val="22"/>
                <w:szCs w:val="22"/>
              </w:rPr>
            </w:pPr>
            <w:r>
              <w:rPr>
                <w:sz w:val="22"/>
                <w:szCs w:val="22"/>
              </w:rPr>
              <w:t>(подпись)</w:t>
            </w:r>
          </w:p>
        </w:tc>
        <w:tc>
          <w:tcPr>
            <w:tcW w:w="3970" w:type="dxa"/>
            <w:tcBorders>
              <w:top w:val="single" w:sz="4" w:space="0" w:color="auto"/>
              <w:bottom w:val="single" w:sz="4" w:space="0" w:color="auto"/>
            </w:tcBorders>
            <w:shd w:val="clear" w:color="auto" w:fill="auto"/>
            <w:vAlign w:val="bottom"/>
          </w:tcPr>
          <w:p w14:paraId="46EB5E65" w14:textId="77777777" w:rsidR="00C460CF" w:rsidRDefault="00C460CF" w:rsidP="0088356D">
            <w:pPr>
              <w:pStyle w:val="af8"/>
              <w:spacing w:line="240" w:lineRule="auto"/>
              <w:ind w:left="1100" w:firstLine="0"/>
              <w:jc w:val="both"/>
              <w:rPr>
                <w:sz w:val="22"/>
                <w:szCs w:val="22"/>
              </w:rPr>
            </w:pPr>
            <w:r>
              <w:rPr>
                <w:sz w:val="22"/>
                <w:szCs w:val="22"/>
              </w:rPr>
              <w:t>(инициалы, фамилия)</w:t>
            </w:r>
          </w:p>
        </w:tc>
        <w:tc>
          <w:tcPr>
            <w:tcW w:w="1677" w:type="dxa"/>
            <w:tcBorders>
              <w:top w:val="single" w:sz="4" w:space="0" w:color="auto"/>
              <w:left w:val="single" w:sz="4" w:space="0" w:color="auto"/>
              <w:bottom w:val="single" w:sz="4" w:space="0" w:color="auto"/>
              <w:right w:val="single" w:sz="4" w:space="0" w:color="auto"/>
            </w:tcBorders>
            <w:shd w:val="clear" w:color="auto" w:fill="auto"/>
          </w:tcPr>
          <w:p w14:paraId="4E912FB8" w14:textId="77777777" w:rsidR="00C460CF" w:rsidRDefault="00C460CF" w:rsidP="0088356D">
            <w:pPr>
              <w:rPr>
                <w:sz w:val="10"/>
                <w:szCs w:val="10"/>
              </w:rPr>
            </w:pPr>
          </w:p>
        </w:tc>
      </w:tr>
    </w:tbl>
    <w:p w14:paraId="6827DE69" w14:textId="77777777" w:rsidR="00C460CF" w:rsidRDefault="00C460CF" w:rsidP="00C460CF">
      <w:pPr>
        <w:widowControl w:val="0"/>
        <w:shd w:val="clear" w:color="auto" w:fill="FFFFFF" w:themeFill="background1"/>
        <w:autoSpaceDE w:val="0"/>
        <w:autoSpaceDN w:val="0"/>
        <w:adjustRightInd w:val="0"/>
        <w:spacing w:after="0" w:line="240" w:lineRule="auto"/>
        <w:jc w:val="both"/>
        <w:rPr>
          <w:rFonts w:ascii="Courier New" w:eastAsiaTheme="minorEastAsia" w:hAnsi="Courier New" w:cs="Courier New"/>
          <w:sz w:val="20"/>
          <w:szCs w:val="20"/>
          <w:lang w:eastAsia="ru-RU"/>
        </w:rPr>
      </w:pPr>
    </w:p>
    <w:p w14:paraId="5C8C4BF1" w14:textId="77777777" w:rsidR="00C460CF" w:rsidRPr="004604B0" w:rsidRDefault="00C460CF" w:rsidP="00C460CF">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sz w:val="20"/>
          <w:szCs w:val="20"/>
          <w:lang w:eastAsia="ru-RU"/>
        </w:rPr>
      </w:pPr>
      <w:r w:rsidRPr="004604B0">
        <w:rPr>
          <w:rFonts w:ascii="Times New Roman" w:eastAsia="Times New Roman" w:hAnsi="Times New Roman" w:cs="Times New Roman"/>
          <w:sz w:val="24"/>
          <w:szCs w:val="24"/>
          <w:lang w:eastAsia="ru-RU"/>
        </w:rPr>
        <w:t> </w:t>
      </w:r>
      <w:r w:rsidRPr="004604B0">
        <w:rPr>
          <w:rFonts w:ascii="Times New Roman" w:eastAsiaTheme="minorEastAsia" w:hAnsi="Times New Roman" w:cs="Times New Roman"/>
          <w:sz w:val="20"/>
          <w:szCs w:val="20"/>
          <w:lang w:eastAsia="ru-RU"/>
        </w:rPr>
        <w:t>Результат рассмотрения заявления прошу:</w:t>
      </w:r>
    </w:p>
    <w:p w14:paraId="0D4A48AD" w14:textId="77777777" w:rsidR="00C460CF" w:rsidRPr="004604B0" w:rsidRDefault="00C460CF" w:rsidP="00C460CF">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C460CF" w:rsidRPr="004604B0" w14:paraId="059D183F" w14:textId="77777777" w:rsidTr="0088356D">
        <w:tc>
          <w:tcPr>
            <w:tcW w:w="534" w:type="dxa"/>
            <w:tcBorders>
              <w:right w:val="single" w:sz="4" w:space="0" w:color="auto"/>
            </w:tcBorders>
            <w:shd w:val="clear" w:color="auto" w:fill="auto"/>
          </w:tcPr>
          <w:p w14:paraId="75D2CC71"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32FA02B6"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3C46DD1B"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4604B0">
              <w:rPr>
                <w:rFonts w:ascii="Times New Roman" w:hAnsi="Times New Roman" w:cs="Times New Roman"/>
                <w:sz w:val="20"/>
                <w:szCs w:val="20"/>
              </w:rPr>
              <w:t>выдать на руки в Администрации</w:t>
            </w:r>
          </w:p>
        </w:tc>
      </w:tr>
      <w:tr w:rsidR="00C460CF" w:rsidRPr="004604B0" w14:paraId="6D5662A1" w14:textId="77777777" w:rsidTr="0088356D">
        <w:tc>
          <w:tcPr>
            <w:tcW w:w="534" w:type="dxa"/>
            <w:tcBorders>
              <w:right w:val="single" w:sz="4" w:space="0" w:color="auto"/>
            </w:tcBorders>
            <w:shd w:val="clear" w:color="auto" w:fill="auto"/>
          </w:tcPr>
          <w:p w14:paraId="76B7EEA4"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094B0DE8"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1F61285E"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4604B0">
              <w:rPr>
                <w:rFonts w:ascii="Times New Roman" w:hAnsi="Times New Roman" w:cs="Times New Roman"/>
                <w:sz w:val="20"/>
                <w:szCs w:val="20"/>
              </w:rPr>
              <w:t>выдать на руки в МФЦ</w:t>
            </w:r>
            <w:r>
              <w:rPr>
                <w:rFonts w:ascii="Times New Roman" w:hAnsi="Times New Roman" w:cs="Times New Roman"/>
                <w:sz w:val="20"/>
                <w:szCs w:val="20"/>
              </w:rPr>
              <w:t xml:space="preserve">, расположенном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_________________________________________</w:t>
            </w:r>
          </w:p>
        </w:tc>
      </w:tr>
      <w:tr w:rsidR="00C460CF" w:rsidRPr="004604B0" w14:paraId="4AF0AA18" w14:textId="77777777" w:rsidTr="0088356D">
        <w:trPr>
          <w:trHeight w:val="407"/>
        </w:trPr>
        <w:tc>
          <w:tcPr>
            <w:tcW w:w="534" w:type="dxa"/>
            <w:tcBorders>
              <w:right w:val="single" w:sz="4" w:space="0" w:color="auto"/>
            </w:tcBorders>
            <w:shd w:val="clear" w:color="auto" w:fill="auto"/>
          </w:tcPr>
          <w:p w14:paraId="2612BB71"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vMerge w:val="restart"/>
            <w:tcBorders>
              <w:top w:val="nil"/>
              <w:left w:val="single" w:sz="4" w:space="0" w:color="auto"/>
              <w:right w:val="nil"/>
            </w:tcBorders>
            <w:shd w:val="clear" w:color="auto" w:fill="auto"/>
            <w:vAlign w:val="center"/>
          </w:tcPr>
          <w:p w14:paraId="37ADA8C1" w14:textId="77777777" w:rsidR="00C460CF"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направить почтой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 xml:space="preserve">____________________________________________________________ </w:t>
            </w:r>
          </w:p>
          <w:p w14:paraId="1C2FD1A0" w14:textId="77777777" w:rsidR="00C460CF"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7189B4F9"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r w:rsidRPr="004604B0">
              <w:rPr>
                <w:rFonts w:ascii="Times New Roman" w:hAnsi="Times New Roman" w:cs="Times New Roman"/>
                <w:sz w:val="20"/>
                <w:szCs w:val="20"/>
              </w:rPr>
              <w:t>направить в электронной форме в личный кабинет на ПГУ ЛО</w:t>
            </w:r>
            <w:r>
              <w:rPr>
                <w:rFonts w:ascii="Times New Roman" w:hAnsi="Times New Roman" w:cs="Times New Roman"/>
                <w:sz w:val="20"/>
                <w:szCs w:val="20"/>
              </w:rPr>
              <w:t xml:space="preserve"> </w:t>
            </w:r>
            <w:r w:rsidRPr="002B0886">
              <w:rPr>
                <w:rFonts w:ascii="Times New Roman" w:hAnsi="Times New Roman" w:cs="Times New Roman"/>
                <w:sz w:val="20"/>
                <w:szCs w:val="20"/>
              </w:rPr>
              <w:t>(при технической реализации)</w:t>
            </w:r>
            <w:r w:rsidRPr="004604B0">
              <w:rPr>
                <w:rFonts w:ascii="Times New Roman" w:hAnsi="Times New Roman" w:cs="Times New Roman"/>
                <w:sz w:val="20"/>
                <w:szCs w:val="20"/>
              </w:rPr>
              <w:t>/ЕПГУ</w:t>
            </w:r>
          </w:p>
        </w:tc>
      </w:tr>
      <w:tr w:rsidR="00C460CF" w:rsidRPr="004604B0" w14:paraId="38D47218" w14:textId="77777777" w:rsidTr="0088356D">
        <w:trPr>
          <w:trHeight w:val="235"/>
        </w:trPr>
        <w:tc>
          <w:tcPr>
            <w:tcW w:w="534" w:type="dxa"/>
            <w:tcBorders>
              <w:right w:val="single" w:sz="4" w:space="0" w:color="auto"/>
            </w:tcBorders>
            <w:shd w:val="clear" w:color="auto" w:fill="auto"/>
          </w:tcPr>
          <w:p w14:paraId="0DBA3B74"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vMerge/>
            <w:tcBorders>
              <w:left w:val="single" w:sz="4" w:space="0" w:color="auto"/>
              <w:bottom w:val="nil"/>
              <w:right w:val="nil"/>
            </w:tcBorders>
            <w:shd w:val="clear" w:color="auto" w:fill="auto"/>
            <w:vAlign w:val="center"/>
          </w:tcPr>
          <w:p w14:paraId="3C8797B9" w14:textId="77777777" w:rsidR="00C460CF" w:rsidRPr="004604B0" w:rsidRDefault="00C460CF" w:rsidP="0088356D">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r>
    </w:tbl>
    <w:p w14:paraId="4929CD0C" w14:textId="77777777" w:rsidR="00C460CF" w:rsidRDefault="00C460CF" w:rsidP="00C460CF">
      <w:pPr>
        <w:pStyle w:val="ConsPlusNonformat"/>
        <w:jc w:val="center"/>
        <w:rPr>
          <w:rFonts w:ascii="Times New Roman" w:hAnsi="Times New Roman" w:cs="Times New Roman"/>
          <w:sz w:val="28"/>
          <w:szCs w:val="28"/>
        </w:rPr>
      </w:pPr>
      <w:bookmarkStart w:id="9" w:name="Par300"/>
      <w:bookmarkEnd w:id="9"/>
    </w:p>
    <w:p w14:paraId="155F7E47" w14:textId="4AA04C9F" w:rsidR="009C104D" w:rsidRPr="00C460CF" w:rsidRDefault="009C104D" w:rsidP="009C104D">
      <w:pPr>
        <w:widowControl w:val="0"/>
        <w:spacing w:after="0" w:line="240" w:lineRule="auto"/>
        <w:ind w:firstLine="567"/>
        <w:jc w:val="right"/>
        <w:outlineLvl w:val="0"/>
        <w:rPr>
          <w:rFonts w:ascii="Times New Roman" w:hAnsi="Times New Roman" w:cs="Times New Roman"/>
          <w:bCs/>
          <w:sz w:val="20"/>
          <w:szCs w:val="20"/>
          <w:lang w:eastAsia="x-none"/>
        </w:rPr>
      </w:pPr>
      <w:bookmarkStart w:id="10" w:name="P548"/>
      <w:bookmarkEnd w:id="10"/>
      <w:r w:rsidRPr="00C460CF">
        <w:rPr>
          <w:rFonts w:ascii="Times New Roman" w:hAnsi="Times New Roman" w:cs="Times New Roman"/>
          <w:bCs/>
          <w:sz w:val="20"/>
          <w:szCs w:val="20"/>
          <w:lang w:val="x-none" w:eastAsia="x-none"/>
        </w:rPr>
        <w:t>Приложение</w:t>
      </w:r>
      <w:r w:rsidRPr="00C460CF">
        <w:rPr>
          <w:rFonts w:ascii="Times New Roman" w:hAnsi="Times New Roman" w:cs="Times New Roman"/>
          <w:bCs/>
          <w:sz w:val="20"/>
          <w:szCs w:val="20"/>
          <w:lang w:eastAsia="x-none"/>
        </w:rPr>
        <w:t xml:space="preserve"> </w:t>
      </w:r>
      <w:r>
        <w:rPr>
          <w:rFonts w:ascii="Times New Roman" w:hAnsi="Times New Roman" w:cs="Times New Roman"/>
          <w:bCs/>
          <w:sz w:val="20"/>
          <w:szCs w:val="20"/>
          <w:lang w:eastAsia="x-none"/>
        </w:rPr>
        <w:t>2</w:t>
      </w:r>
    </w:p>
    <w:p w14:paraId="0B7C19D3" w14:textId="77777777"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к административному регламенту </w:t>
      </w:r>
    </w:p>
    <w:p w14:paraId="7605198D" w14:textId="3CCD2C6A" w:rsidR="007E5476" w:rsidRPr="00EF6EC0" w:rsidRDefault="009C104D" w:rsidP="007E5476">
      <w:pPr>
        <w:autoSpaceDE w:val="0"/>
        <w:autoSpaceDN w:val="0"/>
        <w:adjustRightInd w:val="0"/>
        <w:jc w:val="right"/>
        <w:rPr>
          <w:rFonts w:ascii="Times New Roman" w:hAnsi="Times New Roman" w:cs="Times New Roman"/>
        </w:rPr>
      </w:pPr>
      <w:r w:rsidRPr="00C460CF">
        <w:rPr>
          <w:rFonts w:ascii="Times New Roman" w:hAnsi="Times New Roman" w:cs="Times New Roman"/>
          <w:sz w:val="20"/>
          <w:szCs w:val="20"/>
        </w:rPr>
        <w:t xml:space="preserve">утв. Постановлением </w:t>
      </w:r>
      <w:r w:rsidR="007E5476" w:rsidRPr="007E5476">
        <w:rPr>
          <w:rFonts w:ascii="Times New Roman" w:hAnsi="Times New Roman" w:cs="Times New Roman"/>
          <w:sz w:val="20"/>
          <w:szCs w:val="20"/>
        </w:rPr>
        <w:t>от 14.08.2025 № 615</w:t>
      </w:r>
    </w:p>
    <w:p w14:paraId="32F777B0" w14:textId="3CB236BA"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т </w:t>
      </w:r>
    </w:p>
    <w:p w14:paraId="4B76686C" w14:textId="77777777" w:rsidR="00C460CF" w:rsidRPr="00E57B19" w:rsidRDefault="00C460CF" w:rsidP="00C460CF">
      <w:pPr>
        <w:pStyle w:val="ConsPlusNonformat"/>
        <w:jc w:val="right"/>
        <w:rPr>
          <w:rFonts w:ascii="Times New Roman" w:hAnsi="Times New Roman" w:cs="Times New Roman"/>
          <w:sz w:val="28"/>
          <w:szCs w:val="28"/>
        </w:rPr>
      </w:pPr>
    </w:p>
    <w:p w14:paraId="1890C311"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ТИПОВОЕ СОГЛАШЕНИЕ</w:t>
      </w:r>
    </w:p>
    <w:p w14:paraId="04980FC3"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об установлении сервитута</w:t>
      </w:r>
    </w:p>
    <w:p w14:paraId="58A1623D" w14:textId="77777777" w:rsidR="00C460CF" w:rsidRPr="009F1230" w:rsidRDefault="00C460CF" w:rsidP="00C460CF">
      <w:pPr>
        <w:pStyle w:val="ConsPlusNonformat"/>
        <w:jc w:val="right"/>
        <w:rPr>
          <w:rFonts w:ascii="Times New Roman" w:hAnsi="Times New Roman" w:cs="Times New Roman"/>
          <w:sz w:val="22"/>
          <w:szCs w:val="22"/>
        </w:rPr>
      </w:pPr>
    </w:p>
    <w:p w14:paraId="4242930E" w14:textId="094A8FC1" w:rsidR="00C460CF" w:rsidRPr="009F1230" w:rsidRDefault="00C460CF" w:rsidP="00C460CF">
      <w:pPr>
        <w:pStyle w:val="ConsPlusNonformat"/>
        <w:rPr>
          <w:rFonts w:ascii="Times New Roman" w:hAnsi="Times New Roman" w:cs="Times New Roman"/>
          <w:sz w:val="22"/>
          <w:szCs w:val="22"/>
        </w:rPr>
      </w:pPr>
      <w:r w:rsidRPr="009F1230">
        <w:rPr>
          <w:rFonts w:ascii="Times New Roman" w:hAnsi="Times New Roman" w:cs="Times New Roman"/>
          <w:sz w:val="22"/>
          <w:szCs w:val="22"/>
        </w:rPr>
        <w:t>г. _____________________</w:t>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t xml:space="preserve"> </w:t>
      </w:r>
      <w:proofErr w:type="gramStart"/>
      <w:r w:rsidRPr="009F1230">
        <w:rPr>
          <w:rFonts w:ascii="Times New Roman" w:hAnsi="Times New Roman" w:cs="Times New Roman"/>
          <w:sz w:val="22"/>
          <w:szCs w:val="22"/>
        </w:rPr>
        <w:t xml:space="preserve">   «</w:t>
      </w:r>
      <w:proofErr w:type="gramEnd"/>
      <w:r w:rsidRPr="009F1230">
        <w:rPr>
          <w:rFonts w:ascii="Times New Roman" w:hAnsi="Times New Roman" w:cs="Times New Roman"/>
          <w:sz w:val="22"/>
          <w:szCs w:val="22"/>
        </w:rPr>
        <w:t>__» ___________ ______ г.</w:t>
      </w:r>
    </w:p>
    <w:p w14:paraId="0F105236" w14:textId="77777777" w:rsidR="00C460CF" w:rsidRPr="009F1230" w:rsidRDefault="00C460CF" w:rsidP="00C460CF">
      <w:pPr>
        <w:pStyle w:val="ConsPlusNonformat"/>
        <w:jc w:val="both"/>
        <w:rPr>
          <w:rFonts w:ascii="Times New Roman" w:hAnsi="Times New Roman" w:cs="Times New Roman"/>
          <w:sz w:val="22"/>
          <w:szCs w:val="22"/>
        </w:rPr>
      </w:pPr>
    </w:p>
    <w:p w14:paraId="002E9818"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Администрация, ОГРН ________, ИНН _________, адрес местонахождения: ____________________, в лице главы Администрации ____________________, действующего на основании ____________________именуемый в дальнейшем «Сторона-1», с одной стороны, и ____________________, адрес местонахождения: ____________________, в лице ____________________, именуемое в дальнейшем «Сторона-2», далее именуемые вместе «Стороны», на основании ст. 274, 432 Гражданского кодекса Российской Федерации, ст. 23, главы V.3 Земельного кодекса Российской Федерации, заключили настоящее Соглашение о нижеследующем:</w:t>
      </w:r>
    </w:p>
    <w:p w14:paraId="168D8638" w14:textId="77777777" w:rsidR="00C460CF" w:rsidRPr="009F1230" w:rsidRDefault="00C460CF" w:rsidP="00C460CF">
      <w:pPr>
        <w:pStyle w:val="ConsPlusNonformat"/>
        <w:jc w:val="both"/>
        <w:rPr>
          <w:rFonts w:ascii="Times New Roman" w:hAnsi="Times New Roman" w:cs="Times New Roman"/>
          <w:sz w:val="22"/>
          <w:szCs w:val="22"/>
        </w:rPr>
      </w:pPr>
    </w:p>
    <w:p w14:paraId="4E62E058"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 ПРЕДМЕТ СОГЛАШЕНИЯ</w:t>
      </w:r>
    </w:p>
    <w:p w14:paraId="42457B8C" w14:textId="77777777" w:rsidR="00C460CF" w:rsidRPr="009F1230" w:rsidRDefault="00C460CF" w:rsidP="00C460CF">
      <w:pPr>
        <w:pStyle w:val="ConsPlusNonformat"/>
        <w:jc w:val="both"/>
        <w:rPr>
          <w:rFonts w:ascii="Times New Roman" w:hAnsi="Times New Roman" w:cs="Times New Roman"/>
          <w:sz w:val="22"/>
          <w:szCs w:val="22"/>
        </w:rPr>
      </w:pPr>
    </w:p>
    <w:p w14:paraId="7EA18545"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1.1. Сторона-1 в соответствии с условиями Соглашения предоставляет Стороне-2 для ______________________ право ограниченного пользования (сервитут) земельным участком (частью земельного участка) площадью ___________ кв. м, принадлежащим Стороне-1 на праве собственности, расположенным по адресу: _________________, с кадастровым (учетным) номером ______________, площадью ___________ кв. м, сроком на ___________.</w:t>
      </w:r>
    </w:p>
    <w:p w14:paraId="158298FC"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1.2. Площадь земельного участка (части земельного участка), обременяемого сервитутом, составляет __________ кв. м.</w:t>
      </w:r>
    </w:p>
    <w:p w14:paraId="4E33CB3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1.3. Сервитут устанавливается в интересах Стороны-2 для _________________.</w:t>
      </w:r>
    </w:p>
    <w:p w14:paraId="34071A3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1.4. Границы сервитута определены на схеме границ сервитута на кадастровом плане территории, являющейся неотъемлемой частью настоящего Соглашения.</w:t>
      </w:r>
    </w:p>
    <w:p w14:paraId="0F85ED7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1.5. Сервитут подлежит регистрации в Едином государственном реестре недвижимости в соответствии с действующим законодательством &lt;*&gt;.</w:t>
      </w:r>
    </w:p>
    <w:p w14:paraId="1FF422F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w:t>
      </w:r>
    </w:p>
    <w:p w14:paraId="73EDEF5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&lt;*&gt; В случае установления сервитута в отношении части земельного участка на срок до 3 лет, сервитут не подлежит регистрации в Едином государственном реестре недвижимости.</w:t>
      </w:r>
    </w:p>
    <w:p w14:paraId="0A03AA62" w14:textId="77777777" w:rsidR="00C460CF" w:rsidRPr="009F1230" w:rsidRDefault="00C460CF" w:rsidP="00C460CF">
      <w:pPr>
        <w:pStyle w:val="ConsPlusNonformat"/>
        <w:jc w:val="both"/>
        <w:rPr>
          <w:rFonts w:ascii="Times New Roman" w:hAnsi="Times New Roman" w:cs="Times New Roman"/>
          <w:sz w:val="22"/>
          <w:szCs w:val="22"/>
        </w:rPr>
      </w:pPr>
    </w:p>
    <w:p w14:paraId="49AC3A0F"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2. ПОРЯДОК ОГРАНИЧЕННОГО ПОЛЬЗОВАНИЯ</w:t>
      </w:r>
    </w:p>
    <w:p w14:paraId="6F3C1DB9" w14:textId="77777777" w:rsidR="00C460CF" w:rsidRPr="009F1230" w:rsidRDefault="00C460CF" w:rsidP="00C460CF">
      <w:pPr>
        <w:pStyle w:val="ConsPlusNonformat"/>
        <w:jc w:val="both"/>
        <w:rPr>
          <w:rFonts w:ascii="Times New Roman" w:hAnsi="Times New Roman" w:cs="Times New Roman"/>
          <w:sz w:val="22"/>
          <w:szCs w:val="22"/>
        </w:rPr>
      </w:pPr>
    </w:p>
    <w:p w14:paraId="704D3EF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2.1. Сервитут осуществляется Стороной-2 строго в пределах границ, определенных согласно п. 1.4 Соглашения.</w:t>
      </w:r>
    </w:p>
    <w:p w14:paraId="5E754DD7"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2.2. В целях осуществления сервитута Стороне-2 предоставляется право беспрепятственно в любое время суток осуществлять __________________.</w:t>
      </w:r>
    </w:p>
    <w:p w14:paraId="55380F4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2.3. Приведенное описание целей использования земельного участка (части земельного участка) является окончательным. Изменение цели использования допускается исключительно с согласия Стороны-1.</w:t>
      </w:r>
    </w:p>
    <w:p w14:paraId="62AF7015"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2.4. Обременение земельного участка (части земельного участка) сервитутом не лишает Сторону-1 прав владения, пользования и распоряжения этой частью или земельным участком в целом. Осуществление сервитута Стороной-2 должно быть наименее обременительным для земельного участка Стороны-1, в отношении которого он установлен.</w:t>
      </w:r>
    </w:p>
    <w:p w14:paraId="7F6BCC89"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2.5. Сервитут не может быть самостоятельным предметом купли-продажи, залога и не может передаваться каким-либо способом лицам, не являющимся Сторонами Соглашения, для обеспечения использования которого сервитут установлен.</w:t>
      </w:r>
    </w:p>
    <w:p w14:paraId="6592AE16" w14:textId="77777777" w:rsidR="00C460CF" w:rsidRPr="009F1230" w:rsidRDefault="00C460CF" w:rsidP="00C460CF">
      <w:pPr>
        <w:pStyle w:val="ConsPlusNonformat"/>
        <w:jc w:val="both"/>
        <w:rPr>
          <w:rFonts w:ascii="Times New Roman" w:hAnsi="Times New Roman" w:cs="Times New Roman"/>
          <w:sz w:val="22"/>
          <w:szCs w:val="22"/>
        </w:rPr>
      </w:pPr>
    </w:p>
    <w:p w14:paraId="472D67D2"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3. ПРАВА И ОБЯЗАННОСТИ СТОРОН</w:t>
      </w:r>
    </w:p>
    <w:p w14:paraId="33F4B75C"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 Сторона-1 обязана:</w:t>
      </w:r>
    </w:p>
    <w:p w14:paraId="4E2B169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3.1.1. Предоставлять Стороне-2 возможность осуществлять сервитут в порядке, установленном настоящим Соглашением.</w:t>
      </w:r>
    </w:p>
    <w:p w14:paraId="660F8F33"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3.1.2. Оказывать Стороне-2 необходимое содействие для установления сервитута на земельном участке.</w:t>
      </w:r>
    </w:p>
    <w:p w14:paraId="7DF595A1"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3.2. Сторона-1 вправе требовать прекращения сервитута ввиду отпадения оснований, по которым он установлен.</w:t>
      </w:r>
    </w:p>
    <w:p w14:paraId="517A363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 Сторона-2 обязана:</w:t>
      </w:r>
    </w:p>
    <w:p w14:paraId="587F28E8"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3.3.1. Осуществлять сервитут в порядке, установленном разделом 2 Соглашения.</w:t>
      </w:r>
    </w:p>
    <w:p w14:paraId="2151445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3.3.2. Своевременно выплачивать Стороне-1 плату за осуществление сервитута по условиям раздела 4 Соглашения.</w:t>
      </w:r>
    </w:p>
    <w:p w14:paraId="45B6B0D1"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3.3.3. При наступлении события, указанного в п. 3.2 настоящего соглашения, прекратить осуществление сервитута.</w:t>
      </w:r>
    </w:p>
    <w:p w14:paraId="0CAA1028" w14:textId="77777777" w:rsidR="00C460CF" w:rsidRPr="009F1230" w:rsidRDefault="00C460CF" w:rsidP="00C460CF">
      <w:pPr>
        <w:pStyle w:val="ConsPlusNonformat"/>
        <w:jc w:val="both"/>
        <w:rPr>
          <w:rFonts w:ascii="Times New Roman" w:hAnsi="Times New Roman" w:cs="Times New Roman"/>
          <w:sz w:val="22"/>
          <w:szCs w:val="22"/>
        </w:rPr>
      </w:pPr>
    </w:p>
    <w:p w14:paraId="733A73EB"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4. РАЗМЕР И УСЛОВИЯ ВНЕСЕНИЯ ПЛАТЫ ЗА СЕРВИТУТ</w:t>
      </w:r>
    </w:p>
    <w:p w14:paraId="247DF0B7" w14:textId="77777777" w:rsidR="00C460CF" w:rsidRPr="009F1230" w:rsidRDefault="00C460CF" w:rsidP="00C460CF">
      <w:pPr>
        <w:pStyle w:val="ConsPlusNonformat"/>
        <w:jc w:val="both"/>
        <w:rPr>
          <w:rFonts w:ascii="Times New Roman" w:hAnsi="Times New Roman" w:cs="Times New Roman"/>
          <w:sz w:val="22"/>
          <w:szCs w:val="22"/>
        </w:rPr>
      </w:pPr>
    </w:p>
    <w:p w14:paraId="0E885727"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4.1. Плату за сервитут земельного участка (части земельного участка) уплачивает Сторона-2 в размере __________ рублей.</w:t>
      </w:r>
    </w:p>
    <w:p w14:paraId="1F842F43"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Размер платы за сервитут определен на основании _________________________________________.</w:t>
      </w:r>
    </w:p>
    <w:p w14:paraId="2D15EAB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4.2. Плата за сервитут перечисляется Стороной-2 в течение двух месяцев с момента подписания Соглашения путем перечисления на счета, указанные ниже.</w:t>
      </w:r>
    </w:p>
    <w:p w14:paraId="3CDB46D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Реквизиты для перечисления платы за сервитут по настоящему Соглашению:</w:t>
      </w:r>
    </w:p>
    <w:p w14:paraId="4339EC24"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Получатель </w:t>
      </w:r>
    </w:p>
    <w:p w14:paraId="2024FDD7"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Расчетный счет ______________________</w:t>
      </w:r>
    </w:p>
    <w:p w14:paraId="462AF600"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Банк получателя: ______________________</w:t>
      </w:r>
    </w:p>
    <w:p w14:paraId="792C301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БИК ______________________</w:t>
      </w:r>
    </w:p>
    <w:p w14:paraId="2F3EF219"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ИНН ______________________</w:t>
      </w:r>
    </w:p>
    <w:p w14:paraId="1CDA850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КПП ______________________</w:t>
      </w:r>
    </w:p>
    <w:p w14:paraId="062DE5C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код ОКТМО ______________________</w:t>
      </w:r>
    </w:p>
    <w:p w14:paraId="29D5291C"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КБК (сумма платежа) ______________________</w:t>
      </w:r>
    </w:p>
    <w:p w14:paraId="7196EFE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КБК (по перечислению пени) ______________________</w:t>
      </w:r>
    </w:p>
    <w:p w14:paraId="467DB3B4" w14:textId="77777777" w:rsidR="00C460CF" w:rsidRPr="009F1230" w:rsidRDefault="00C460CF" w:rsidP="00C460CF">
      <w:pPr>
        <w:pStyle w:val="ConsPlusNonformat"/>
        <w:jc w:val="both"/>
        <w:rPr>
          <w:rFonts w:ascii="Times New Roman" w:hAnsi="Times New Roman" w:cs="Times New Roman"/>
          <w:sz w:val="22"/>
          <w:szCs w:val="22"/>
        </w:rPr>
      </w:pPr>
    </w:p>
    <w:p w14:paraId="5F63CAF1"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5. ИЗМЕНЕНИЕ И ПРЕКРАЩЕНИЕ СЕРВИТУТА</w:t>
      </w:r>
    </w:p>
    <w:p w14:paraId="126D757E" w14:textId="77777777" w:rsidR="00C460CF" w:rsidRPr="009F1230" w:rsidRDefault="00C460CF" w:rsidP="00C460CF">
      <w:pPr>
        <w:pStyle w:val="ConsPlusNonformat"/>
        <w:jc w:val="both"/>
        <w:rPr>
          <w:rFonts w:ascii="Times New Roman" w:hAnsi="Times New Roman" w:cs="Times New Roman"/>
          <w:sz w:val="22"/>
          <w:szCs w:val="22"/>
        </w:rPr>
      </w:pPr>
    </w:p>
    <w:p w14:paraId="0C41128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5.1. </w:t>
      </w:r>
      <w:proofErr w:type="gramStart"/>
      <w:r w:rsidRPr="009F1230">
        <w:rPr>
          <w:rFonts w:ascii="Times New Roman" w:hAnsi="Times New Roman" w:cs="Times New Roman"/>
          <w:sz w:val="22"/>
          <w:szCs w:val="22"/>
        </w:rPr>
        <w:t>До окончания</w:t>
      </w:r>
      <w:proofErr w:type="gramEnd"/>
      <w:r w:rsidRPr="009F1230">
        <w:rPr>
          <w:rFonts w:ascii="Times New Roman" w:hAnsi="Times New Roman" w:cs="Times New Roman"/>
          <w:sz w:val="22"/>
          <w:szCs w:val="22"/>
        </w:rPr>
        <w:t xml:space="preserve"> предусмотренного п. 1.1 Соглашения срока установления сервитута действие Соглашения может быть прекращено в любое время по соглашению сторон.</w:t>
      </w:r>
    </w:p>
    <w:p w14:paraId="376FAD64"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5.2. Все изменения и дополнения к Соглашению (в том числе содержащие условия о прекращении сервитута) рассматриваются сторонами в месячный срок, оформляются дополнительными соглашениями, подписываются уполномоченными представителями, вступают в силу с момента подписания.</w:t>
      </w:r>
    </w:p>
    <w:p w14:paraId="525B9697"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5.3. По требованию Стороны-1 сервитут может быть прекращен ввиду прекращения оснований, по которым он был установлен.</w:t>
      </w:r>
    </w:p>
    <w:p w14:paraId="1EAD00B7"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5.4. В </w:t>
      </w:r>
      <w:proofErr w:type="gramStart"/>
      <w:r w:rsidRPr="009F1230">
        <w:rPr>
          <w:rFonts w:ascii="Times New Roman" w:hAnsi="Times New Roman" w:cs="Times New Roman"/>
          <w:sz w:val="22"/>
          <w:szCs w:val="22"/>
        </w:rPr>
        <w:t>случаях</w:t>
      </w:r>
      <w:proofErr w:type="gramEnd"/>
      <w:r w:rsidRPr="009F1230">
        <w:rPr>
          <w:rFonts w:ascii="Times New Roman" w:hAnsi="Times New Roman" w:cs="Times New Roman"/>
          <w:sz w:val="22"/>
          <w:szCs w:val="22"/>
        </w:rPr>
        <w:t xml:space="preserve"> когда земельный участок в результате обременения сервитутом не может использоваться в соответствии с целевым назначением участка, Сторона-1 вправе требовать прекращения сервитута в судебном порядке.</w:t>
      </w:r>
    </w:p>
    <w:p w14:paraId="6E01287F" w14:textId="77777777" w:rsidR="00C460CF" w:rsidRPr="009F1230" w:rsidRDefault="00C460CF" w:rsidP="00C460CF">
      <w:pPr>
        <w:pStyle w:val="ConsPlusNonformat"/>
        <w:jc w:val="both"/>
        <w:rPr>
          <w:rFonts w:ascii="Times New Roman" w:hAnsi="Times New Roman" w:cs="Times New Roman"/>
          <w:sz w:val="22"/>
          <w:szCs w:val="22"/>
        </w:rPr>
      </w:pPr>
    </w:p>
    <w:p w14:paraId="3D7B7CEF"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6. ОТВЕТСТВЕННОСТЬ СТОРОН</w:t>
      </w:r>
    </w:p>
    <w:p w14:paraId="4574ACC6" w14:textId="77777777" w:rsidR="00C460CF" w:rsidRPr="009F1230" w:rsidRDefault="00C460CF" w:rsidP="00C460CF">
      <w:pPr>
        <w:pStyle w:val="ConsPlusNonformat"/>
        <w:jc w:val="both"/>
        <w:rPr>
          <w:rFonts w:ascii="Times New Roman" w:hAnsi="Times New Roman" w:cs="Times New Roman"/>
          <w:sz w:val="22"/>
          <w:szCs w:val="22"/>
        </w:rPr>
      </w:pPr>
    </w:p>
    <w:p w14:paraId="2814FA81"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6.1.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w:t>
      </w:r>
    </w:p>
    <w:p w14:paraId="47DAE0C8"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6.2. В случае нарушения Стороной-2 сроков по внесению платы за осуществление сервитута Сторона-2 уплачивает Стороне-1 пени в размере одной трехсотой ставки рефинансирования Центрального банка Российской Федерации, действующей на день уплаты пени, от неуплаченной суммы за каждый день просрочки.</w:t>
      </w:r>
    </w:p>
    <w:p w14:paraId="32EE4228"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6.3. В случае нарушения Стороной-1 порядка предоставления в пользование земельного участка, а равно ограничение доступа к части земельного участка, обремененного сервитутом, Сторона-1 уплачивает Стороне-2 пени в размере одной трехсотой ставки рефинансирования Центрального банка Российской Федерации, действующей на день уплаты пени, от установленной платы за сервитут, за каждый день нарушения обязательств.</w:t>
      </w:r>
    </w:p>
    <w:p w14:paraId="796CC8C7" w14:textId="77777777" w:rsidR="00C460CF" w:rsidRPr="009F1230" w:rsidRDefault="00C460CF" w:rsidP="00C460CF">
      <w:pPr>
        <w:pStyle w:val="ConsPlusNonformat"/>
        <w:jc w:val="both"/>
        <w:rPr>
          <w:rFonts w:ascii="Times New Roman" w:hAnsi="Times New Roman" w:cs="Times New Roman"/>
          <w:sz w:val="22"/>
          <w:szCs w:val="22"/>
        </w:rPr>
      </w:pPr>
    </w:p>
    <w:p w14:paraId="5D5F68BC" w14:textId="77777777" w:rsidR="00C460CF" w:rsidRDefault="00C460CF" w:rsidP="00C460CF">
      <w:pPr>
        <w:pStyle w:val="ConsPlusNonformat"/>
        <w:jc w:val="center"/>
        <w:rPr>
          <w:rFonts w:ascii="Times New Roman" w:hAnsi="Times New Roman" w:cs="Times New Roman"/>
          <w:sz w:val="22"/>
          <w:szCs w:val="22"/>
        </w:rPr>
      </w:pPr>
    </w:p>
    <w:p w14:paraId="3041EA9C"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7. ПОРЯДОК РАССМОТРЕНИЯ СПОРОВ</w:t>
      </w:r>
    </w:p>
    <w:p w14:paraId="6BD2353E" w14:textId="77777777" w:rsidR="00C460CF" w:rsidRPr="009F1230" w:rsidRDefault="00C460CF" w:rsidP="00C460CF">
      <w:pPr>
        <w:pStyle w:val="ConsPlusNonformat"/>
        <w:jc w:val="both"/>
        <w:rPr>
          <w:rFonts w:ascii="Times New Roman" w:hAnsi="Times New Roman" w:cs="Times New Roman"/>
          <w:sz w:val="22"/>
          <w:szCs w:val="22"/>
        </w:rPr>
      </w:pPr>
    </w:p>
    <w:p w14:paraId="7A516BC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7.1. Стороны договорились принимать все меры к разрешению разногласий между ними путем переговоров.</w:t>
      </w:r>
    </w:p>
    <w:p w14:paraId="20A1A76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7.2. В случае если Стороны не достигли взаимного согласия, споры, возникающие при исполнении настоящего Соглашения, рассматриваются в соответствии с действующим законодательством Российской Федерации в судебном порядке.</w:t>
      </w:r>
    </w:p>
    <w:p w14:paraId="74A03E6F" w14:textId="77777777" w:rsidR="00C460CF" w:rsidRPr="009F1230" w:rsidRDefault="00C460CF" w:rsidP="00C460CF">
      <w:pPr>
        <w:pStyle w:val="ConsPlusNonformat"/>
        <w:jc w:val="both"/>
        <w:rPr>
          <w:rFonts w:ascii="Times New Roman" w:hAnsi="Times New Roman" w:cs="Times New Roman"/>
          <w:sz w:val="22"/>
          <w:szCs w:val="22"/>
        </w:rPr>
      </w:pPr>
    </w:p>
    <w:p w14:paraId="4288199E"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8. ФОРС-МАЖОР</w:t>
      </w:r>
    </w:p>
    <w:p w14:paraId="7A4B8E73" w14:textId="77777777" w:rsidR="00C460CF" w:rsidRPr="009F1230" w:rsidRDefault="00C460CF" w:rsidP="00C460CF">
      <w:pPr>
        <w:pStyle w:val="ConsPlusNonformat"/>
        <w:jc w:val="both"/>
        <w:rPr>
          <w:rFonts w:ascii="Times New Roman" w:hAnsi="Times New Roman" w:cs="Times New Roman"/>
          <w:sz w:val="22"/>
          <w:szCs w:val="22"/>
        </w:rPr>
      </w:pPr>
    </w:p>
    <w:p w14:paraId="3FA4B9A1"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8.1. Сторона освобождается от ответственности за частичное или полное неисполнение обязательств по настоящему Соглашению,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настоящих условиях обстоятельств.</w:t>
      </w:r>
    </w:p>
    <w:p w14:paraId="2D72260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8.2. При наступлении обстоятельств, указанных в п. 8.1, каждая сторона должна без промедления известить об этом в письменном виде другую сторону.</w:t>
      </w:r>
    </w:p>
    <w:p w14:paraId="0F2A0B3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8.3. В случаях наступления обстоятельств, предусмотренных в п. 8.1, срок выполнения стороной обязательств по настоящему соглашению отодвигается соразмерно времени, в течение которого действуют эти обстоятельства и их последствия.</w:t>
      </w:r>
    </w:p>
    <w:p w14:paraId="5AFD6F6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8.4. Если наступившие обстоятельства, перечисленные в п. 8.1, и их последствия продолжают действовать более 2 месяцев, стороны проводят дополнительные переговоры для выявления приемлемых альтернативных способов исполнения настоящего Соглашения.</w:t>
      </w:r>
    </w:p>
    <w:p w14:paraId="47A6EF19" w14:textId="77777777" w:rsidR="00C460CF" w:rsidRPr="009F1230" w:rsidRDefault="00C460CF" w:rsidP="00C460CF">
      <w:pPr>
        <w:pStyle w:val="ConsPlusNonformat"/>
        <w:jc w:val="both"/>
        <w:rPr>
          <w:rFonts w:ascii="Times New Roman" w:hAnsi="Times New Roman" w:cs="Times New Roman"/>
          <w:sz w:val="22"/>
          <w:szCs w:val="22"/>
        </w:rPr>
      </w:pPr>
    </w:p>
    <w:p w14:paraId="6A2F6C85"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9. ЗАКЛЮЧИТЕЛЬНЫЕ УСЛОВИЯ</w:t>
      </w:r>
    </w:p>
    <w:p w14:paraId="38630D5F" w14:textId="77777777" w:rsidR="00C460CF" w:rsidRPr="009F1230" w:rsidRDefault="00C460CF" w:rsidP="00C460CF">
      <w:pPr>
        <w:pStyle w:val="ConsPlusNonformat"/>
        <w:jc w:val="both"/>
        <w:rPr>
          <w:rFonts w:ascii="Times New Roman" w:hAnsi="Times New Roman" w:cs="Times New Roman"/>
          <w:sz w:val="22"/>
          <w:szCs w:val="22"/>
        </w:rPr>
      </w:pPr>
    </w:p>
    <w:p w14:paraId="4B04D44C"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9.1. Соглашение составлено в ___ экземплярах, имеющих равную юридическую силу, из которых один экземпляр хранится у Стороны-1, один - у Стороны-2.</w:t>
      </w:r>
    </w:p>
    <w:p w14:paraId="135138D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9.2. Приложение: схема границ сервитута на кадастровом плане территории.</w:t>
      </w:r>
    </w:p>
    <w:p w14:paraId="2DFE1953" w14:textId="77777777" w:rsidR="00C460CF" w:rsidRPr="009F1230" w:rsidRDefault="00C460CF" w:rsidP="00C460CF">
      <w:pPr>
        <w:pStyle w:val="ConsPlusNonformat"/>
        <w:jc w:val="both"/>
        <w:rPr>
          <w:rFonts w:ascii="Times New Roman" w:hAnsi="Times New Roman" w:cs="Times New Roman"/>
          <w:sz w:val="22"/>
          <w:szCs w:val="22"/>
        </w:rPr>
      </w:pPr>
    </w:p>
    <w:p w14:paraId="081E45BF"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10. РЕКВИЗИТЫ СТОРОН</w:t>
      </w:r>
    </w:p>
    <w:p w14:paraId="0C665388" w14:textId="77777777" w:rsidR="00C460CF" w:rsidRPr="009F1230" w:rsidRDefault="00C460CF" w:rsidP="00C460CF">
      <w:pPr>
        <w:pStyle w:val="ConsPlusNonformat"/>
        <w:jc w:val="both"/>
        <w:rPr>
          <w:rFonts w:ascii="Times New Roman" w:hAnsi="Times New Roman" w:cs="Times New Roman"/>
          <w:sz w:val="22"/>
          <w:szCs w:val="22"/>
        </w:rPr>
      </w:pPr>
    </w:p>
    <w:p w14:paraId="4C9F432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Сторона-1:</w:t>
      </w:r>
      <w:r w:rsidRPr="009F1230">
        <w:rPr>
          <w:rFonts w:ascii="Times New Roman" w:hAnsi="Times New Roman" w:cs="Times New Roman"/>
          <w:sz w:val="22"/>
          <w:szCs w:val="22"/>
        </w:rPr>
        <w:tab/>
      </w:r>
      <w:r w:rsidRPr="009F1230">
        <w:rPr>
          <w:rFonts w:ascii="Times New Roman" w:hAnsi="Times New Roman" w:cs="Times New Roman"/>
          <w:sz w:val="22"/>
          <w:szCs w:val="22"/>
        </w:rPr>
        <w:tab/>
        <w:t>Сторона-2:</w:t>
      </w:r>
    </w:p>
    <w:p w14:paraId="14DFF23B"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Администрация</w:t>
      </w:r>
      <w:r w:rsidRPr="009F1230">
        <w:rPr>
          <w:rFonts w:ascii="Times New Roman" w:hAnsi="Times New Roman" w:cs="Times New Roman"/>
          <w:sz w:val="22"/>
          <w:szCs w:val="22"/>
        </w:rPr>
        <w:tab/>
      </w:r>
      <w:r w:rsidRPr="009F1230">
        <w:rPr>
          <w:rFonts w:ascii="Times New Roman" w:hAnsi="Times New Roman" w:cs="Times New Roman"/>
          <w:sz w:val="22"/>
          <w:szCs w:val="22"/>
        </w:rPr>
        <w:tab/>
      </w:r>
    </w:p>
    <w:p w14:paraId="6E5C8AB6"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Адрес: ______________________</w:t>
      </w:r>
    </w:p>
    <w:p w14:paraId="6F425AA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ИНН </w:t>
      </w:r>
    </w:p>
    <w:p w14:paraId="5F9DBB12"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КПП </w:t>
      </w:r>
    </w:p>
    <w:p w14:paraId="411E971A"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ОГРН </w:t>
      </w:r>
    </w:p>
    <w:p w14:paraId="4D979A0F"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Телефон: ___________________</w:t>
      </w:r>
    </w:p>
    <w:p w14:paraId="4BFE1494"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Факс: ______________________</w:t>
      </w:r>
      <w:r w:rsidRPr="009F1230">
        <w:rPr>
          <w:rFonts w:ascii="Times New Roman" w:hAnsi="Times New Roman" w:cs="Times New Roman"/>
          <w:sz w:val="22"/>
          <w:szCs w:val="22"/>
        </w:rPr>
        <w:tab/>
      </w:r>
      <w:r w:rsidRPr="009F1230">
        <w:rPr>
          <w:rFonts w:ascii="Times New Roman" w:hAnsi="Times New Roman" w:cs="Times New Roman"/>
          <w:sz w:val="22"/>
          <w:szCs w:val="22"/>
        </w:rPr>
        <w:tab/>
      </w:r>
    </w:p>
    <w:p w14:paraId="6D685784" w14:textId="77777777" w:rsidR="00C460CF" w:rsidRPr="009F1230" w:rsidRDefault="00C460CF" w:rsidP="00C460CF">
      <w:pPr>
        <w:pStyle w:val="ConsPlusNonformat"/>
        <w:jc w:val="both"/>
        <w:rPr>
          <w:rFonts w:ascii="Times New Roman" w:hAnsi="Times New Roman" w:cs="Times New Roman"/>
          <w:sz w:val="22"/>
          <w:szCs w:val="22"/>
        </w:rPr>
      </w:pPr>
    </w:p>
    <w:p w14:paraId="56F2566B" w14:textId="77777777" w:rsidR="00C460CF" w:rsidRPr="009F1230" w:rsidRDefault="00C460CF" w:rsidP="00C460CF">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11. ПОДПИСИ СТОРОН:</w:t>
      </w:r>
    </w:p>
    <w:p w14:paraId="29EA1D44" w14:textId="77777777" w:rsidR="00C460CF" w:rsidRPr="009F1230" w:rsidRDefault="00C460CF" w:rsidP="00C460CF">
      <w:pPr>
        <w:pStyle w:val="ConsPlusNonformat"/>
        <w:jc w:val="both"/>
        <w:rPr>
          <w:rFonts w:ascii="Times New Roman" w:hAnsi="Times New Roman" w:cs="Times New Roman"/>
          <w:sz w:val="22"/>
          <w:szCs w:val="22"/>
        </w:rPr>
      </w:pPr>
    </w:p>
    <w:p w14:paraId="15717DBE"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Сторона-1</w:t>
      </w:r>
      <w:r w:rsidRPr="009F1230">
        <w:rPr>
          <w:rFonts w:ascii="Times New Roman" w:hAnsi="Times New Roman" w:cs="Times New Roman"/>
          <w:sz w:val="22"/>
          <w:szCs w:val="22"/>
        </w:rPr>
        <w:tab/>
      </w:r>
      <w:r w:rsidRPr="009F1230">
        <w:rPr>
          <w:rFonts w:ascii="Times New Roman" w:hAnsi="Times New Roman" w:cs="Times New Roman"/>
          <w:sz w:val="22"/>
          <w:szCs w:val="22"/>
        </w:rPr>
        <w:tab/>
        <w:t>Сторона-2</w:t>
      </w:r>
    </w:p>
    <w:p w14:paraId="3DF192CD"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Глава Администрации</w:t>
      </w:r>
    </w:p>
    <w:p w14:paraId="7799A5D3"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_____________/________________/</w:t>
      </w:r>
    </w:p>
    <w:p w14:paraId="5C7B8A4F" w14:textId="77777777" w:rsidR="00C460CF" w:rsidRPr="009F1230" w:rsidRDefault="00C460CF" w:rsidP="00C460CF">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М.П.</w:t>
      </w:r>
      <w:r w:rsidRPr="009F1230">
        <w:rPr>
          <w:rFonts w:ascii="Times New Roman" w:hAnsi="Times New Roman" w:cs="Times New Roman"/>
          <w:sz w:val="22"/>
          <w:szCs w:val="22"/>
        </w:rPr>
        <w:tab/>
      </w:r>
      <w:r w:rsidRPr="009F1230">
        <w:rPr>
          <w:rFonts w:ascii="Times New Roman" w:hAnsi="Times New Roman" w:cs="Times New Roman"/>
          <w:sz w:val="22"/>
          <w:szCs w:val="22"/>
        </w:rPr>
        <w:tab/>
      </w:r>
      <w:bookmarkStart w:id="11" w:name="Par597"/>
      <w:bookmarkEnd w:id="11"/>
    </w:p>
    <w:p w14:paraId="0A75DFE1" w14:textId="77777777" w:rsidR="00C460CF" w:rsidRDefault="00C460CF" w:rsidP="00C460CF">
      <w:pPr>
        <w:pStyle w:val="ConsPlusNonformat"/>
        <w:jc w:val="right"/>
        <w:rPr>
          <w:rFonts w:ascii="Times New Roman" w:hAnsi="Times New Roman" w:cs="Times New Roman"/>
          <w:sz w:val="28"/>
          <w:szCs w:val="28"/>
        </w:rPr>
      </w:pPr>
    </w:p>
    <w:p w14:paraId="671A72C8" w14:textId="77777777" w:rsidR="00C460CF" w:rsidRDefault="00C460CF" w:rsidP="00C460CF">
      <w:pPr>
        <w:pStyle w:val="ConsPlusNonformat"/>
        <w:jc w:val="right"/>
        <w:rPr>
          <w:rFonts w:ascii="Times New Roman" w:hAnsi="Times New Roman" w:cs="Times New Roman"/>
          <w:sz w:val="28"/>
          <w:szCs w:val="28"/>
        </w:rPr>
        <w:sectPr w:rsidR="00C460CF" w:rsidSect="009C104D">
          <w:pgSz w:w="11906" w:h="16838"/>
          <w:pgMar w:top="1134" w:right="1133" w:bottom="1134" w:left="1418" w:header="708" w:footer="708" w:gutter="0"/>
          <w:cols w:space="708"/>
          <w:titlePg/>
          <w:docGrid w:linePitch="360"/>
        </w:sectPr>
      </w:pPr>
    </w:p>
    <w:p w14:paraId="7D35E81B" w14:textId="23B34B9E" w:rsidR="009C104D" w:rsidRPr="00C460CF" w:rsidRDefault="009C104D" w:rsidP="009C104D">
      <w:pPr>
        <w:widowControl w:val="0"/>
        <w:spacing w:after="0" w:line="240" w:lineRule="auto"/>
        <w:ind w:firstLine="567"/>
        <w:jc w:val="right"/>
        <w:outlineLvl w:val="0"/>
        <w:rPr>
          <w:rFonts w:ascii="Times New Roman" w:hAnsi="Times New Roman" w:cs="Times New Roman"/>
          <w:bCs/>
          <w:sz w:val="20"/>
          <w:szCs w:val="20"/>
          <w:lang w:eastAsia="x-none"/>
        </w:rPr>
      </w:pPr>
      <w:r w:rsidRPr="00C460CF">
        <w:rPr>
          <w:rFonts w:ascii="Times New Roman" w:hAnsi="Times New Roman" w:cs="Times New Roman"/>
          <w:bCs/>
          <w:sz w:val="20"/>
          <w:szCs w:val="20"/>
          <w:lang w:val="x-none" w:eastAsia="x-none"/>
        </w:rPr>
        <w:t>Приложение</w:t>
      </w:r>
      <w:r w:rsidRPr="00C460CF">
        <w:rPr>
          <w:rFonts w:ascii="Times New Roman" w:hAnsi="Times New Roman" w:cs="Times New Roman"/>
          <w:bCs/>
          <w:sz w:val="20"/>
          <w:szCs w:val="20"/>
          <w:lang w:eastAsia="x-none"/>
        </w:rPr>
        <w:t xml:space="preserve"> </w:t>
      </w:r>
      <w:r>
        <w:rPr>
          <w:rFonts w:ascii="Times New Roman" w:hAnsi="Times New Roman" w:cs="Times New Roman"/>
          <w:bCs/>
          <w:sz w:val="20"/>
          <w:szCs w:val="20"/>
          <w:lang w:eastAsia="x-none"/>
        </w:rPr>
        <w:t>3</w:t>
      </w:r>
    </w:p>
    <w:p w14:paraId="18164015" w14:textId="77777777"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к административному регламенту </w:t>
      </w:r>
    </w:p>
    <w:p w14:paraId="28A52B3D" w14:textId="43733B17"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утв. Постановлением </w:t>
      </w:r>
      <w:r w:rsidR="007E5476" w:rsidRPr="007E5476">
        <w:rPr>
          <w:rFonts w:ascii="Times New Roman" w:hAnsi="Times New Roman" w:cs="Times New Roman"/>
          <w:sz w:val="20"/>
          <w:szCs w:val="20"/>
        </w:rPr>
        <w:t>от 14.08.2025 № 615</w:t>
      </w:r>
    </w:p>
    <w:p w14:paraId="67C6450B" w14:textId="77777777" w:rsidR="007E5476" w:rsidRDefault="007E5476" w:rsidP="009C104D">
      <w:pPr>
        <w:pStyle w:val="1"/>
        <w:tabs>
          <w:tab w:val="left" w:leader="underscore" w:pos="9904"/>
        </w:tabs>
        <w:spacing w:line="240" w:lineRule="auto"/>
        <w:ind w:left="5103" w:firstLine="0"/>
        <w:rPr>
          <w:sz w:val="24"/>
          <w:szCs w:val="24"/>
        </w:rPr>
      </w:pPr>
    </w:p>
    <w:p w14:paraId="371126FF" w14:textId="36AEB799" w:rsidR="00C460CF" w:rsidRDefault="00C460CF" w:rsidP="009C104D">
      <w:pPr>
        <w:pStyle w:val="1"/>
        <w:tabs>
          <w:tab w:val="left" w:leader="underscore" w:pos="9904"/>
        </w:tabs>
        <w:spacing w:line="240" w:lineRule="auto"/>
        <w:ind w:left="5103" w:firstLine="0"/>
        <w:rPr>
          <w:sz w:val="24"/>
          <w:szCs w:val="24"/>
        </w:rPr>
      </w:pPr>
      <w:r>
        <w:rPr>
          <w:sz w:val="24"/>
          <w:szCs w:val="24"/>
        </w:rPr>
        <w:t xml:space="preserve">Кому: </w:t>
      </w:r>
    </w:p>
    <w:p w14:paraId="2811E572" w14:textId="77777777" w:rsidR="00C460CF" w:rsidRDefault="00C460CF" w:rsidP="009C104D">
      <w:pPr>
        <w:pStyle w:val="1"/>
        <w:tabs>
          <w:tab w:val="left" w:leader="underscore" w:pos="9904"/>
        </w:tabs>
        <w:spacing w:after="40" w:line="240" w:lineRule="auto"/>
        <w:ind w:left="5103" w:firstLine="0"/>
        <w:rPr>
          <w:sz w:val="24"/>
          <w:szCs w:val="24"/>
        </w:rPr>
      </w:pPr>
      <w:proofErr w:type="gramStart"/>
      <w:r>
        <w:rPr>
          <w:sz w:val="24"/>
          <w:szCs w:val="24"/>
        </w:rPr>
        <w:t>адрес:_</w:t>
      </w:r>
      <w:proofErr w:type="gramEnd"/>
      <w:r>
        <w:rPr>
          <w:sz w:val="24"/>
          <w:szCs w:val="24"/>
        </w:rPr>
        <w:t>___________________</w:t>
      </w:r>
    </w:p>
    <w:p w14:paraId="519C13F7" w14:textId="1053DB27" w:rsidR="00C460CF" w:rsidRDefault="00C460CF" w:rsidP="009C104D">
      <w:pPr>
        <w:pStyle w:val="1"/>
        <w:tabs>
          <w:tab w:val="left" w:leader="underscore" w:pos="9904"/>
        </w:tabs>
        <w:spacing w:after="40" w:line="240" w:lineRule="auto"/>
        <w:ind w:left="5103" w:firstLine="0"/>
        <w:rPr>
          <w:sz w:val="24"/>
          <w:szCs w:val="24"/>
        </w:rPr>
      </w:pPr>
      <w:r>
        <w:rPr>
          <w:sz w:val="24"/>
          <w:szCs w:val="24"/>
        </w:rPr>
        <w:t xml:space="preserve">ИНН </w:t>
      </w:r>
    </w:p>
    <w:p w14:paraId="6BB6C47E" w14:textId="77777777" w:rsidR="00C460CF" w:rsidRDefault="00C460CF" w:rsidP="009C104D">
      <w:pPr>
        <w:pStyle w:val="1"/>
        <w:spacing w:after="40" w:line="240" w:lineRule="auto"/>
        <w:ind w:left="5103" w:firstLine="0"/>
        <w:rPr>
          <w:sz w:val="24"/>
          <w:szCs w:val="24"/>
        </w:rPr>
      </w:pPr>
      <w:r>
        <w:rPr>
          <w:sz w:val="24"/>
          <w:szCs w:val="24"/>
        </w:rPr>
        <w:t>Представитель:</w:t>
      </w:r>
    </w:p>
    <w:p w14:paraId="5D9D06D7" w14:textId="77777777" w:rsidR="00C460CF" w:rsidRDefault="00C460CF" w:rsidP="009C104D">
      <w:pPr>
        <w:pStyle w:val="1"/>
        <w:spacing w:after="40" w:line="240" w:lineRule="auto"/>
        <w:ind w:left="5103" w:firstLine="0"/>
        <w:rPr>
          <w:sz w:val="24"/>
          <w:szCs w:val="24"/>
        </w:rPr>
      </w:pPr>
      <w:r>
        <w:rPr>
          <w:sz w:val="24"/>
          <w:szCs w:val="24"/>
        </w:rPr>
        <w:t>Контактные данные заявителя</w:t>
      </w:r>
    </w:p>
    <w:p w14:paraId="6C1C43B0" w14:textId="77777777" w:rsidR="00C460CF" w:rsidRDefault="00C460CF" w:rsidP="009C104D">
      <w:pPr>
        <w:pStyle w:val="1"/>
        <w:pBdr>
          <w:bottom w:val="single" w:sz="4" w:space="0" w:color="auto"/>
        </w:pBdr>
        <w:spacing w:after="320" w:line="240" w:lineRule="auto"/>
        <w:ind w:left="5103" w:firstLine="0"/>
        <w:jc w:val="both"/>
        <w:rPr>
          <w:sz w:val="24"/>
          <w:szCs w:val="24"/>
        </w:rPr>
      </w:pPr>
      <w:r>
        <w:rPr>
          <w:sz w:val="24"/>
          <w:szCs w:val="24"/>
        </w:rPr>
        <w:t>(представителя):</w:t>
      </w:r>
    </w:p>
    <w:p w14:paraId="135DB21F" w14:textId="7C0B12B3" w:rsidR="00C460CF" w:rsidRDefault="00C460CF" w:rsidP="009C104D">
      <w:pPr>
        <w:pStyle w:val="1"/>
        <w:tabs>
          <w:tab w:val="left" w:leader="underscore" w:pos="9904"/>
        </w:tabs>
        <w:spacing w:line="240" w:lineRule="auto"/>
        <w:ind w:left="5103" w:firstLine="0"/>
        <w:jc w:val="both"/>
        <w:rPr>
          <w:sz w:val="24"/>
          <w:szCs w:val="24"/>
        </w:rPr>
      </w:pPr>
      <w:r>
        <w:rPr>
          <w:sz w:val="24"/>
          <w:szCs w:val="24"/>
        </w:rPr>
        <w:t>Тел.:</w:t>
      </w:r>
    </w:p>
    <w:p w14:paraId="0C871A6B" w14:textId="4FD94B52" w:rsidR="00C460CF" w:rsidRDefault="00C460CF" w:rsidP="009C104D">
      <w:pPr>
        <w:pStyle w:val="1"/>
        <w:tabs>
          <w:tab w:val="left" w:leader="underscore" w:pos="9904"/>
        </w:tabs>
        <w:spacing w:after="620" w:line="240" w:lineRule="auto"/>
        <w:ind w:left="5103" w:firstLine="0"/>
        <w:jc w:val="both"/>
        <w:rPr>
          <w:sz w:val="24"/>
          <w:szCs w:val="24"/>
        </w:rPr>
      </w:pPr>
      <w:r>
        <w:rPr>
          <w:sz w:val="24"/>
          <w:szCs w:val="24"/>
        </w:rPr>
        <w:t xml:space="preserve">Эл. почта: </w:t>
      </w:r>
    </w:p>
    <w:p w14:paraId="360D3577" w14:textId="77777777" w:rsidR="00C460CF" w:rsidRDefault="00C460CF" w:rsidP="00C460CF">
      <w:pPr>
        <w:pStyle w:val="1"/>
        <w:spacing w:after="420" w:line="240" w:lineRule="auto"/>
        <w:ind w:firstLine="0"/>
        <w:jc w:val="center"/>
      </w:pPr>
      <w:r>
        <w:rPr>
          <w:b/>
          <w:bCs/>
        </w:rPr>
        <w:t>Уведомление о возможности заключения соглашения об установлении сервитута</w:t>
      </w:r>
      <w:r>
        <w:rPr>
          <w:b/>
          <w:bCs/>
        </w:rPr>
        <w:br/>
        <w:t>в предложенных заявителем границах</w:t>
      </w:r>
    </w:p>
    <w:p w14:paraId="33C8F1B8" w14:textId="0A301546" w:rsidR="00C460CF" w:rsidRDefault="00C460CF" w:rsidP="00C460CF">
      <w:pPr>
        <w:pStyle w:val="80"/>
        <w:tabs>
          <w:tab w:val="left" w:pos="7111"/>
        </w:tabs>
        <w:spacing w:after="40"/>
        <w:ind w:firstLine="180"/>
        <w:jc w:val="both"/>
      </w:pPr>
      <w:r>
        <w:t xml:space="preserve">дата решения </w:t>
      </w:r>
      <w:r>
        <w:tab/>
      </w:r>
      <w:r>
        <w:tab/>
        <w:t xml:space="preserve">номер решения </w:t>
      </w:r>
    </w:p>
    <w:p w14:paraId="3EEDF15E" w14:textId="77777777" w:rsidR="00C460CF" w:rsidRDefault="00C460CF" w:rsidP="00C460CF">
      <w:pPr>
        <w:pStyle w:val="80"/>
        <w:tabs>
          <w:tab w:val="left" w:pos="7111"/>
        </w:tabs>
        <w:spacing w:after="40"/>
        <w:ind w:firstLine="180"/>
        <w:jc w:val="both"/>
      </w:pPr>
    </w:p>
    <w:p w14:paraId="49516E9A" w14:textId="77777777" w:rsidR="00C460CF" w:rsidRDefault="00C460CF" w:rsidP="00C460CF">
      <w:pPr>
        <w:pStyle w:val="1"/>
        <w:spacing w:line="240" w:lineRule="auto"/>
        <w:ind w:firstLine="760"/>
        <w:jc w:val="both"/>
        <w:rPr>
          <w:sz w:val="24"/>
          <w:szCs w:val="24"/>
        </w:rPr>
      </w:pPr>
      <w:r>
        <w:rPr>
          <w:sz w:val="24"/>
          <w:szCs w:val="24"/>
        </w:rPr>
        <w:t>По результатам рассмотрения запроса №_______________</w:t>
      </w:r>
      <w:proofErr w:type="spellStart"/>
      <w:r>
        <w:rPr>
          <w:sz w:val="24"/>
          <w:szCs w:val="24"/>
        </w:rPr>
        <w:t>от________________об</w:t>
      </w:r>
      <w:proofErr w:type="spellEnd"/>
      <w:r>
        <w:rPr>
          <w:sz w:val="24"/>
          <w:szCs w:val="24"/>
        </w:rPr>
        <w:t xml:space="preserve"> установлении сервитута с целью</w:t>
      </w:r>
    </w:p>
    <w:p w14:paraId="540CE069" w14:textId="5E2B7103" w:rsidR="00C460CF" w:rsidRDefault="00C460CF" w:rsidP="00C460CF">
      <w:pPr>
        <w:pStyle w:val="1"/>
        <w:spacing w:line="240" w:lineRule="auto"/>
        <w:ind w:firstLine="0"/>
        <w:jc w:val="both"/>
        <w:rPr>
          <w:sz w:val="24"/>
          <w:szCs w:val="24"/>
        </w:rPr>
      </w:pPr>
      <w:r>
        <w:rPr>
          <w:sz w:val="24"/>
          <w:szCs w:val="24"/>
        </w:rPr>
        <w:t>_____________________________________________________________________________</w:t>
      </w:r>
    </w:p>
    <w:p w14:paraId="0D0A0D84" w14:textId="77777777" w:rsidR="00C460CF" w:rsidRDefault="00C460CF" w:rsidP="00C460CF">
      <w:pPr>
        <w:pStyle w:val="1"/>
        <w:spacing w:line="240" w:lineRule="auto"/>
        <w:ind w:firstLine="760"/>
        <w:jc w:val="both"/>
        <w:rPr>
          <w:sz w:val="24"/>
          <w:szCs w:val="24"/>
        </w:rPr>
      </w:pPr>
      <w:r>
        <w:rPr>
          <w:i/>
          <w:iCs/>
          <w:sz w:val="24"/>
          <w:szCs w:val="24"/>
        </w:rPr>
        <w:t>(размещение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14:paraId="55B52D9C" w14:textId="77777777" w:rsidR="00C460CF" w:rsidRDefault="00C460CF" w:rsidP="00C460CF">
      <w:pPr>
        <w:pStyle w:val="1"/>
        <w:spacing w:line="240" w:lineRule="auto"/>
        <w:ind w:firstLine="640"/>
        <w:jc w:val="both"/>
        <w:rPr>
          <w:sz w:val="24"/>
          <w:szCs w:val="24"/>
        </w:rPr>
      </w:pPr>
      <w:r>
        <w:rPr>
          <w:sz w:val="24"/>
          <w:szCs w:val="24"/>
        </w:rPr>
        <w:t>на земельном участке:</w:t>
      </w:r>
    </w:p>
    <w:p w14:paraId="22A39D67" w14:textId="439B7354" w:rsidR="00C460CF" w:rsidRDefault="00C460CF" w:rsidP="00C460CF">
      <w:pPr>
        <w:pStyle w:val="1"/>
        <w:spacing w:line="240" w:lineRule="auto"/>
        <w:ind w:firstLine="0"/>
        <w:jc w:val="both"/>
        <w:rPr>
          <w:sz w:val="24"/>
          <w:szCs w:val="24"/>
        </w:rPr>
      </w:pPr>
      <w:r>
        <w:rPr>
          <w:sz w:val="24"/>
          <w:szCs w:val="24"/>
        </w:rPr>
        <w:t>_____________________________________________________________________________</w:t>
      </w:r>
    </w:p>
    <w:p w14:paraId="79DA4930" w14:textId="77777777" w:rsidR="00C460CF" w:rsidRDefault="00C460CF" w:rsidP="00C460CF">
      <w:pPr>
        <w:pStyle w:val="1"/>
        <w:spacing w:line="240" w:lineRule="auto"/>
        <w:ind w:firstLine="640"/>
        <w:jc w:val="both"/>
        <w:rPr>
          <w:sz w:val="24"/>
          <w:szCs w:val="24"/>
        </w:rPr>
      </w:pPr>
      <w:r>
        <w:rPr>
          <w:i/>
          <w:iCs/>
          <w:sz w:val="24"/>
          <w:szCs w:val="24"/>
        </w:rPr>
        <w:t>(кадастровые номера (при их наличии) земельных участков, в отношении которых устанавливается публичный сервитут),</w:t>
      </w:r>
      <w:r>
        <w:rPr>
          <w:sz w:val="24"/>
          <w:szCs w:val="24"/>
        </w:rPr>
        <w:t xml:space="preserve"> расположенных </w:t>
      </w:r>
      <w:r>
        <w:rPr>
          <w:i/>
          <w:iCs/>
          <w:sz w:val="24"/>
          <w:szCs w:val="24"/>
        </w:rPr>
        <w:t>(адреса или описание местоположения земельных участков или земель);</w:t>
      </w:r>
    </w:p>
    <w:p w14:paraId="4636AF4C" w14:textId="77777777" w:rsidR="00C460CF" w:rsidRDefault="00C460CF" w:rsidP="00C460CF">
      <w:pPr>
        <w:pStyle w:val="1"/>
        <w:spacing w:line="240" w:lineRule="auto"/>
        <w:ind w:firstLine="760"/>
        <w:jc w:val="both"/>
        <w:rPr>
          <w:sz w:val="24"/>
          <w:szCs w:val="24"/>
        </w:rPr>
      </w:pPr>
      <w:r>
        <w:rPr>
          <w:sz w:val="24"/>
          <w:szCs w:val="24"/>
        </w:rPr>
        <w:t>на части земельного участка:</w:t>
      </w:r>
    </w:p>
    <w:p w14:paraId="3AEFD000" w14:textId="3DA4454B" w:rsidR="00C460CF" w:rsidRDefault="00C460CF" w:rsidP="00C460CF">
      <w:pPr>
        <w:pStyle w:val="1"/>
        <w:spacing w:line="240" w:lineRule="auto"/>
        <w:ind w:firstLine="0"/>
        <w:jc w:val="both"/>
        <w:rPr>
          <w:sz w:val="24"/>
          <w:szCs w:val="24"/>
        </w:rPr>
      </w:pPr>
      <w:r>
        <w:rPr>
          <w:sz w:val="24"/>
          <w:szCs w:val="24"/>
        </w:rPr>
        <w:t>_____________________________________________________________________________</w:t>
      </w:r>
    </w:p>
    <w:p w14:paraId="1D0B5E3A" w14:textId="77777777" w:rsidR="00C460CF" w:rsidRDefault="00C460CF" w:rsidP="00C460CF">
      <w:pPr>
        <w:pStyle w:val="1"/>
        <w:spacing w:line="240" w:lineRule="auto"/>
        <w:ind w:firstLine="0"/>
        <w:jc w:val="both"/>
        <w:rPr>
          <w:sz w:val="24"/>
          <w:szCs w:val="24"/>
        </w:rPr>
      </w:pPr>
      <w:r>
        <w:rPr>
          <w:i/>
          <w:iCs/>
          <w:sz w:val="24"/>
          <w:szCs w:val="24"/>
        </w:rPr>
        <w:t>(кадастровые номера (при их наличии) земельных участков, в отношении которых устанавливается публичный сервитут),</w:t>
      </w:r>
      <w:r>
        <w:rPr>
          <w:sz w:val="24"/>
          <w:szCs w:val="24"/>
        </w:rPr>
        <w:t xml:space="preserve"> </w:t>
      </w:r>
    </w:p>
    <w:p w14:paraId="582AA2D2" w14:textId="77777777" w:rsidR="00C460CF" w:rsidRDefault="00C460CF" w:rsidP="00C460CF">
      <w:pPr>
        <w:pStyle w:val="1"/>
        <w:spacing w:line="240" w:lineRule="auto"/>
        <w:ind w:firstLine="708"/>
        <w:jc w:val="center"/>
        <w:rPr>
          <w:sz w:val="24"/>
          <w:szCs w:val="24"/>
        </w:rPr>
      </w:pPr>
      <w:r>
        <w:rPr>
          <w:sz w:val="24"/>
          <w:szCs w:val="24"/>
        </w:rPr>
        <w:t>расположенных______________________________________________________________</w:t>
      </w:r>
      <w:proofErr w:type="gramStart"/>
      <w:r>
        <w:rPr>
          <w:sz w:val="24"/>
          <w:szCs w:val="24"/>
        </w:rPr>
        <w:t xml:space="preserve">_ </w:t>
      </w:r>
      <w:r>
        <w:rPr>
          <w:i/>
          <w:iCs/>
          <w:sz w:val="24"/>
          <w:szCs w:val="24"/>
        </w:rPr>
        <w:t xml:space="preserve"> (</w:t>
      </w:r>
      <w:proofErr w:type="gramEnd"/>
      <w:r>
        <w:rPr>
          <w:i/>
          <w:iCs/>
          <w:sz w:val="24"/>
          <w:szCs w:val="24"/>
        </w:rPr>
        <w:t>адреса или описание местоположения земельных участков или земель);</w:t>
      </w:r>
      <w:r>
        <w:rPr>
          <w:sz w:val="24"/>
          <w:szCs w:val="24"/>
        </w:rPr>
        <w:t xml:space="preserve"> </w:t>
      </w:r>
    </w:p>
    <w:p w14:paraId="76B544A0" w14:textId="77777777" w:rsidR="00C460CF" w:rsidRDefault="00C460CF" w:rsidP="00C460CF">
      <w:pPr>
        <w:pStyle w:val="1"/>
        <w:spacing w:line="240" w:lineRule="auto"/>
        <w:ind w:firstLine="708"/>
        <w:rPr>
          <w:sz w:val="24"/>
          <w:szCs w:val="24"/>
        </w:rPr>
      </w:pPr>
      <w:r>
        <w:rPr>
          <w:sz w:val="24"/>
          <w:szCs w:val="24"/>
        </w:rPr>
        <w:t>площадью __________________________________________________________________;</w:t>
      </w:r>
    </w:p>
    <w:p w14:paraId="2316B55F" w14:textId="620317AD" w:rsidR="00C460CF" w:rsidRDefault="00C460CF" w:rsidP="00C460CF">
      <w:pPr>
        <w:pStyle w:val="1"/>
        <w:spacing w:line="240" w:lineRule="auto"/>
        <w:ind w:firstLine="0"/>
        <w:jc w:val="both"/>
        <w:rPr>
          <w:sz w:val="24"/>
          <w:szCs w:val="24"/>
        </w:rPr>
      </w:pPr>
      <w:r>
        <w:rPr>
          <w:sz w:val="24"/>
          <w:szCs w:val="24"/>
        </w:rPr>
        <w:t>уведомляем об установлении сервитута в предложенных заявителем границах _____________________________________________________________________________</w:t>
      </w:r>
    </w:p>
    <w:p w14:paraId="53E1326B" w14:textId="77777777" w:rsidR="00C460CF" w:rsidRDefault="00C460CF" w:rsidP="00C460CF">
      <w:pPr>
        <w:pStyle w:val="1"/>
        <w:tabs>
          <w:tab w:val="left" w:pos="5813"/>
        </w:tabs>
        <w:spacing w:after="160" w:line="240" w:lineRule="auto"/>
        <w:ind w:firstLine="0"/>
        <w:jc w:val="both"/>
        <w:rPr>
          <w:sz w:val="24"/>
          <w:szCs w:val="24"/>
        </w:rPr>
      </w:pPr>
    </w:p>
    <w:p w14:paraId="01582032" w14:textId="77777777" w:rsidR="00C460CF" w:rsidRDefault="00C460CF" w:rsidP="00C460CF">
      <w:pPr>
        <w:pStyle w:val="ConsPlusNormal"/>
        <w:jc w:val="both"/>
        <w:outlineLvl w:val="1"/>
        <w:rPr>
          <w:rFonts w:ascii="Times New Roman" w:hAnsi="Times New Roman" w:cs="Times New Roman"/>
          <w:sz w:val="24"/>
          <w:szCs w:val="24"/>
        </w:rPr>
      </w:pPr>
    </w:p>
    <w:p w14:paraId="2CD7D22A" w14:textId="7767979F" w:rsidR="00C460CF" w:rsidRPr="009F1230" w:rsidRDefault="00C460CF" w:rsidP="00C460CF">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Глава Администрации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 xml:space="preserve">             </w:t>
      </w:r>
      <w:r w:rsidRPr="009F1230">
        <w:rPr>
          <w:rFonts w:ascii="Times New Roman" w:hAnsi="Times New Roman" w:cs="Times New Roman"/>
          <w:sz w:val="24"/>
          <w:szCs w:val="24"/>
        </w:rPr>
        <w:t>_________________</w:t>
      </w:r>
    </w:p>
    <w:p w14:paraId="6EA67158" w14:textId="77777777" w:rsidR="00C460CF" w:rsidRDefault="00C460CF" w:rsidP="00C460CF">
      <w:pPr>
        <w:pStyle w:val="ConsPlusNonformat"/>
        <w:jc w:val="right"/>
        <w:rPr>
          <w:rFonts w:ascii="Times New Roman" w:hAnsi="Times New Roman" w:cs="Times New Roman"/>
          <w:sz w:val="28"/>
          <w:szCs w:val="28"/>
        </w:rPr>
      </w:pPr>
    </w:p>
    <w:p w14:paraId="02572B61" w14:textId="77777777" w:rsidR="00C460CF" w:rsidRDefault="00C460CF" w:rsidP="00C460CF">
      <w:pPr>
        <w:pStyle w:val="ConsPlusNonformat"/>
        <w:jc w:val="right"/>
        <w:rPr>
          <w:rFonts w:ascii="Times New Roman" w:hAnsi="Times New Roman" w:cs="Times New Roman"/>
          <w:sz w:val="28"/>
          <w:szCs w:val="28"/>
        </w:rPr>
        <w:sectPr w:rsidR="00C460CF" w:rsidSect="009C104D">
          <w:pgSz w:w="11906" w:h="16838"/>
          <w:pgMar w:top="1134" w:right="1133" w:bottom="1134" w:left="1418" w:header="708" w:footer="708" w:gutter="0"/>
          <w:cols w:space="708"/>
          <w:titlePg/>
          <w:docGrid w:linePitch="360"/>
        </w:sectPr>
      </w:pPr>
    </w:p>
    <w:p w14:paraId="3828530D" w14:textId="652B6FFE" w:rsidR="009C104D" w:rsidRPr="00C460CF" w:rsidRDefault="009C104D" w:rsidP="009C104D">
      <w:pPr>
        <w:widowControl w:val="0"/>
        <w:spacing w:after="0" w:line="240" w:lineRule="auto"/>
        <w:ind w:firstLine="567"/>
        <w:jc w:val="right"/>
        <w:outlineLvl w:val="0"/>
        <w:rPr>
          <w:rFonts w:ascii="Times New Roman" w:hAnsi="Times New Roman" w:cs="Times New Roman"/>
          <w:bCs/>
          <w:sz w:val="20"/>
          <w:szCs w:val="20"/>
          <w:lang w:eastAsia="x-none"/>
        </w:rPr>
      </w:pPr>
      <w:r w:rsidRPr="00C460CF">
        <w:rPr>
          <w:rFonts w:ascii="Times New Roman" w:hAnsi="Times New Roman" w:cs="Times New Roman"/>
          <w:bCs/>
          <w:sz w:val="20"/>
          <w:szCs w:val="20"/>
          <w:lang w:val="x-none" w:eastAsia="x-none"/>
        </w:rPr>
        <w:t>Приложение</w:t>
      </w:r>
      <w:r w:rsidRPr="00C460CF">
        <w:rPr>
          <w:rFonts w:ascii="Times New Roman" w:hAnsi="Times New Roman" w:cs="Times New Roman"/>
          <w:bCs/>
          <w:sz w:val="20"/>
          <w:szCs w:val="20"/>
          <w:lang w:eastAsia="x-none"/>
        </w:rPr>
        <w:t xml:space="preserve"> </w:t>
      </w:r>
      <w:r>
        <w:rPr>
          <w:rFonts w:ascii="Times New Roman" w:hAnsi="Times New Roman" w:cs="Times New Roman"/>
          <w:bCs/>
          <w:sz w:val="20"/>
          <w:szCs w:val="20"/>
          <w:lang w:eastAsia="x-none"/>
        </w:rPr>
        <w:t>4</w:t>
      </w:r>
    </w:p>
    <w:p w14:paraId="7E06F488" w14:textId="29676EDC"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к административному регламенту</w:t>
      </w:r>
    </w:p>
    <w:p w14:paraId="1D8AC5E2" w14:textId="0363DECF" w:rsidR="00C460CF" w:rsidRDefault="009C104D" w:rsidP="007E5476">
      <w:pPr>
        <w:widowControl w:val="0"/>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bidi="ru-RU"/>
        </w:rPr>
      </w:pPr>
      <w:r w:rsidRPr="00C460CF">
        <w:rPr>
          <w:rFonts w:ascii="Times New Roman" w:hAnsi="Times New Roman" w:cs="Times New Roman"/>
          <w:sz w:val="20"/>
          <w:szCs w:val="20"/>
        </w:rPr>
        <w:t xml:space="preserve">утв. Постановлением </w:t>
      </w:r>
      <w:r w:rsidR="007E5476" w:rsidRPr="007E5476">
        <w:rPr>
          <w:rFonts w:ascii="Times New Roman" w:hAnsi="Times New Roman" w:cs="Times New Roman"/>
          <w:sz w:val="20"/>
          <w:szCs w:val="20"/>
        </w:rPr>
        <w:t>от 14.08.2025 № 615</w:t>
      </w:r>
    </w:p>
    <w:p w14:paraId="385FF417" w14:textId="77777777" w:rsidR="007E5476" w:rsidRDefault="007E5476" w:rsidP="009C104D">
      <w:pPr>
        <w:widowControl w:val="0"/>
        <w:tabs>
          <w:tab w:val="left" w:leader="underscore" w:pos="9920"/>
        </w:tabs>
        <w:spacing w:after="0" w:line="240" w:lineRule="auto"/>
        <w:ind w:left="5670" w:firstLine="20"/>
        <w:jc w:val="both"/>
        <w:rPr>
          <w:rFonts w:ascii="Times New Roman" w:eastAsia="Times New Roman" w:hAnsi="Times New Roman" w:cs="Times New Roman"/>
          <w:color w:val="000000"/>
          <w:sz w:val="24"/>
          <w:szCs w:val="24"/>
          <w:lang w:eastAsia="ru-RU" w:bidi="ru-RU"/>
        </w:rPr>
      </w:pPr>
    </w:p>
    <w:p w14:paraId="6FD63CA6" w14:textId="0014C897" w:rsidR="00C460CF" w:rsidRPr="00A2784C" w:rsidRDefault="00C460CF" w:rsidP="009C104D">
      <w:pPr>
        <w:widowControl w:val="0"/>
        <w:tabs>
          <w:tab w:val="left" w:leader="underscore" w:pos="9920"/>
        </w:tabs>
        <w:spacing w:after="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Кому: </w:t>
      </w:r>
    </w:p>
    <w:p w14:paraId="08E1AC70" w14:textId="77777777" w:rsidR="00C460CF" w:rsidRDefault="00C460CF" w:rsidP="009C104D">
      <w:pPr>
        <w:pStyle w:val="1"/>
        <w:tabs>
          <w:tab w:val="left" w:leader="underscore" w:pos="9904"/>
        </w:tabs>
        <w:spacing w:after="40" w:line="240" w:lineRule="auto"/>
        <w:ind w:left="5670" w:firstLine="0"/>
        <w:rPr>
          <w:sz w:val="24"/>
          <w:szCs w:val="24"/>
        </w:rPr>
      </w:pPr>
      <w:proofErr w:type="gramStart"/>
      <w:r>
        <w:rPr>
          <w:sz w:val="24"/>
          <w:szCs w:val="24"/>
        </w:rPr>
        <w:t>адрес:_</w:t>
      </w:r>
      <w:proofErr w:type="gramEnd"/>
      <w:r>
        <w:rPr>
          <w:sz w:val="24"/>
          <w:szCs w:val="24"/>
        </w:rPr>
        <w:t>___________________</w:t>
      </w:r>
    </w:p>
    <w:p w14:paraId="54A0E92D" w14:textId="5C373A8F" w:rsidR="00C460CF" w:rsidRPr="00A2784C" w:rsidRDefault="00C460CF" w:rsidP="009C104D">
      <w:pPr>
        <w:widowControl w:val="0"/>
        <w:tabs>
          <w:tab w:val="left" w:leader="underscore" w:pos="9920"/>
        </w:tabs>
        <w:spacing w:after="4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ИНН </w:t>
      </w:r>
    </w:p>
    <w:p w14:paraId="3C1E4ECC" w14:textId="77777777" w:rsidR="00C460CF" w:rsidRPr="00A2784C" w:rsidRDefault="00C460CF" w:rsidP="009C104D">
      <w:pPr>
        <w:widowControl w:val="0"/>
        <w:spacing w:after="4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Представитель:</w:t>
      </w:r>
    </w:p>
    <w:p w14:paraId="71C1ADB7" w14:textId="77777777" w:rsidR="00C460CF" w:rsidRPr="00A2784C" w:rsidRDefault="00C460CF" w:rsidP="009C104D">
      <w:pPr>
        <w:widowControl w:val="0"/>
        <w:pBdr>
          <w:bottom w:val="single" w:sz="4" w:space="0" w:color="auto"/>
        </w:pBdr>
        <w:spacing w:after="24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2E323BDE" w14:textId="4DCE767C" w:rsidR="00C460CF" w:rsidRPr="00A2784C" w:rsidRDefault="00C460CF" w:rsidP="009C104D">
      <w:pPr>
        <w:widowControl w:val="0"/>
        <w:tabs>
          <w:tab w:val="left" w:leader="underscore" w:pos="9920"/>
        </w:tabs>
        <w:spacing w:after="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Тел.:</w:t>
      </w:r>
    </w:p>
    <w:p w14:paraId="582F8D30" w14:textId="04A45A87" w:rsidR="00C460CF" w:rsidRPr="00A2784C" w:rsidRDefault="00C460CF" w:rsidP="009C104D">
      <w:pPr>
        <w:widowControl w:val="0"/>
        <w:tabs>
          <w:tab w:val="left" w:leader="underscore" w:pos="9920"/>
        </w:tabs>
        <w:spacing w:after="400" w:line="240" w:lineRule="auto"/>
        <w:ind w:left="567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Эл. почта: </w:t>
      </w:r>
    </w:p>
    <w:p w14:paraId="3348469A" w14:textId="77777777" w:rsidR="00C460CF" w:rsidRPr="00E94A04" w:rsidRDefault="00C460CF" w:rsidP="009C104D">
      <w:pPr>
        <w:pStyle w:val="1"/>
        <w:ind w:firstLine="0"/>
        <w:jc w:val="center"/>
        <w:rPr>
          <w:color w:val="000000"/>
          <w:lang w:eastAsia="ru-RU" w:bidi="ru-RU"/>
        </w:rPr>
      </w:pPr>
      <w:r w:rsidRPr="00A2784C">
        <w:rPr>
          <w:b/>
          <w:bCs/>
          <w:color w:val="000000"/>
          <w:lang w:eastAsia="ru-RU" w:bidi="ru-RU"/>
        </w:rPr>
        <w:t>Предложение о заключении соглашения об установлении сервитута</w:t>
      </w:r>
      <w:r w:rsidRPr="00E94A04">
        <w:rPr>
          <w:b/>
          <w:bCs/>
          <w:color w:val="000000"/>
          <w:lang w:eastAsia="ru-RU" w:bidi="ru-RU"/>
        </w:rPr>
        <w:t xml:space="preserve"> в иных границах с приложением схемы границ сервитута на кадастровом плане</w:t>
      </w:r>
      <w:r w:rsidRPr="00E94A04">
        <w:rPr>
          <w:b/>
          <w:bCs/>
          <w:color w:val="000000"/>
          <w:lang w:eastAsia="ru-RU" w:bidi="ru-RU"/>
        </w:rPr>
        <w:br/>
        <w:t>территории</w:t>
      </w:r>
    </w:p>
    <w:p w14:paraId="76C94574" w14:textId="2F04A3FB" w:rsidR="00C460CF" w:rsidRPr="00A2784C" w:rsidRDefault="00C460CF" w:rsidP="00C460CF">
      <w:pPr>
        <w:widowControl w:val="0"/>
        <w:tabs>
          <w:tab w:val="left" w:pos="7085"/>
        </w:tabs>
        <w:spacing w:after="0" w:line="240" w:lineRule="auto"/>
        <w:ind w:firstLine="180"/>
        <w:jc w:val="both"/>
        <w:rPr>
          <w:rFonts w:ascii="Times New Roman" w:eastAsia="Times New Roman" w:hAnsi="Times New Roman" w:cs="Times New Roman"/>
          <w:i/>
          <w:iCs/>
          <w:color w:val="000000"/>
          <w:sz w:val="20"/>
          <w:szCs w:val="20"/>
          <w:lang w:eastAsia="ru-RU" w:bidi="ru-RU"/>
        </w:rPr>
      </w:pPr>
      <w:r w:rsidRPr="00A2784C">
        <w:rPr>
          <w:rFonts w:ascii="Times New Roman" w:eastAsia="Times New Roman" w:hAnsi="Times New Roman" w:cs="Times New Roman"/>
          <w:i/>
          <w:iCs/>
          <w:color w:val="000000"/>
          <w:sz w:val="20"/>
          <w:szCs w:val="20"/>
          <w:lang w:eastAsia="ru-RU" w:bidi="ru-RU"/>
        </w:rPr>
        <w:t xml:space="preserve">дата решения </w:t>
      </w:r>
      <w:r>
        <w:rPr>
          <w:rFonts w:ascii="Times New Roman" w:eastAsia="Times New Roman" w:hAnsi="Times New Roman" w:cs="Times New Roman"/>
          <w:i/>
          <w:iCs/>
          <w:color w:val="000000"/>
          <w:sz w:val="20"/>
          <w:szCs w:val="20"/>
          <w:lang w:eastAsia="ru-RU" w:bidi="ru-RU"/>
        </w:rPr>
        <w:t>Администрации</w:t>
      </w:r>
      <w:r w:rsidR="009C104D">
        <w:rPr>
          <w:rFonts w:ascii="Times New Roman" w:eastAsia="Times New Roman" w:hAnsi="Times New Roman" w:cs="Times New Roman"/>
          <w:i/>
          <w:iCs/>
          <w:color w:val="000000"/>
          <w:sz w:val="20"/>
          <w:szCs w:val="20"/>
          <w:lang w:eastAsia="ru-RU" w:bidi="ru-RU"/>
        </w:rPr>
        <w:t xml:space="preserve"> </w:t>
      </w:r>
      <w:r w:rsidRPr="00A2784C">
        <w:rPr>
          <w:rFonts w:ascii="Times New Roman" w:eastAsia="Times New Roman" w:hAnsi="Times New Roman" w:cs="Times New Roman"/>
          <w:i/>
          <w:iCs/>
          <w:color w:val="000000"/>
          <w:sz w:val="20"/>
          <w:szCs w:val="20"/>
          <w:lang w:eastAsia="ru-RU" w:bidi="ru-RU"/>
        </w:rPr>
        <w:t xml:space="preserve">номер решения </w:t>
      </w:r>
      <w:r>
        <w:rPr>
          <w:rFonts w:ascii="Times New Roman" w:eastAsia="Times New Roman" w:hAnsi="Times New Roman" w:cs="Times New Roman"/>
          <w:i/>
          <w:iCs/>
          <w:color w:val="000000"/>
          <w:sz w:val="20"/>
          <w:szCs w:val="20"/>
          <w:lang w:eastAsia="ru-RU" w:bidi="ru-RU"/>
        </w:rPr>
        <w:t>Администрации</w:t>
      </w:r>
    </w:p>
    <w:p w14:paraId="4CB0BF46" w14:textId="2E5C891B" w:rsidR="00C460CF" w:rsidRDefault="00C460CF" w:rsidP="00C460CF">
      <w:pPr>
        <w:widowControl w:val="0"/>
        <w:spacing w:after="0" w:line="240" w:lineRule="auto"/>
        <w:ind w:firstLine="760"/>
        <w:jc w:val="both"/>
        <w:rPr>
          <w:rFonts w:ascii="Times New Roman" w:eastAsia="Times New Roman" w:hAnsi="Times New Roman" w:cs="Times New Roman"/>
          <w:color w:val="191919"/>
          <w:sz w:val="24"/>
          <w:szCs w:val="24"/>
          <w:lang w:eastAsia="ru-RU" w:bidi="ru-RU"/>
        </w:rPr>
      </w:pPr>
      <w:r w:rsidRPr="00A2784C">
        <w:rPr>
          <w:rFonts w:ascii="Times New Roman" w:eastAsia="Times New Roman" w:hAnsi="Times New Roman" w:cs="Times New Roman"/>
          <w:color w:val="000000"/>
          <w:sz w:val="24"/>
          <w:szCs w:val="24"/>
          <w:lang w:eastAsia="ru-RU" w:bidi="ru-RU"/>
        </w:rPr>
        <w:t>По результатам рассмотрения запроса №</w:t>
      </w:r>
      <w:r>
        <w:rPr>
          <w:rFonts w:ascii="Times New Roman" w:eastAsia="Times New Roman" w:hAnsi="Times New Roman" w:cs="Times New Roman"/>
          <w:color w:val="000000"/>
          <w:sz w:val="24"/>
          <w:szCs w:val="24"/>
          <w:lang w:eastAsia="ru-RU" w:bidi="ru-RU"/>
        </w:rPr>
        <w:t>______</w:t>
      </w:r>
      <w:r w:rsidRPr="00A2784C">
        <w:rPr>
          <w:rFonts w:ascii="Times New Roman" w:eastAsia="Times New Roman" w:hAnsi="Times New Roman" w:cs="Times New Roman"/>
          <w:color w:val="000000"/>
          <w:sz w:val="24"/>
          <w:szCs w:val="24"/>
          <w:lang w:eastAsia="ru-RU" w:bidi="ru-RU"/>
        </w:rPr>
        <w:t xml:space="preserve"> от </w:t>
      </w:r>
      <w:r>
        <w:rPr>
          <w:rFonts w:ascii="Times New Roman" w:eastAsia="Times New Roman" w:hAnsi="Times New Roman" w:cs="Times New Roman"/>
          <w:color w:val="000000"/>
          <w:sz w:val="24"/>
          <w:szCs w:val="24"/>
          <w:lang w:eastAsia="ru-RU" w:bidi="ru-RU"/>
        </w:rPr>
        <w:t>_____________</w:t>
      </w:r>
      <w:r w:rsidRPr="00A2784C">
        <w:rPr>
          <w:rFonts w:ascii="Times New Roman" w:eastAsia="Times New Roman" w:hAnsi="Times New Roman" w:cs="Times New Roman"/>
          <w:color w:val="000000"/>
          <w:sz w:val="24"/>
          <w:szCs w:val="24"/>
          <w:lang w:eastAsia="ru-RU" w:bidi="ru-RU"/>
        </w:rPr>
        <w:t>об установлении сервитута с целью</w:t>
      </w:r>
      <w:r w:rsidRPr="00A2784C">
        <w:rPr>
          <w:rFonts w:ascii="Times New Roman" w:eastAsia="Times New Roman" w:hAnsi="Times New Roman" w:cs="Times New Roman"/>
          <w:color w:val="191919"/>
          <w:sz w:val="24"/>
          <w:szCs w:val="24"/>
          <w:lang w:eastAsia="ru-RU" w:bidi="ru-RU"/>
        </w:rPr>
        <w:t xml:space="preserve"> </w:t>
      </w:r>
      <w:r>
        <w:rPr>
          <w:rFonts w:ascii="Times New Roman" w:eastAsia="Times New Roman" w:hAnsi="Times New Roman" w:cs="Times New Roman"/>
          <w:color w:val="191919"/>
          <w:sz w:val="24"/>
          <w:szCs w:val="24"/>
          <w:lang w:eastAsia="ru-RU" w:bidi="ru-RU"/>
        </w:rPr>
        <w:t>_______________________________________________________</w:t>
      </w:r>
    </w:p>
    <w:p w14:paraId="33A6B21A" w14:textId="77777777" w:rsidR="00C460CF" w:rsidRPr="00A2784C" w:rsidRDefault="00C460CF" w:rsidP="00C460CF">
      <w:pPr>
        <w:widowControl w:val="0"/>
        <w:spacing w:after="0" w:line="240" w:lineRule="auto"/>
        <w:ind w:firstLine="760"/>
        <w:jc w:val="center"/>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 иные цели);</w:t>
      </w:r>
    </w:p>
    <w:p w14:paraId="1D0B68D6" w14:textId="77777777" w:rsidR="00C460CF" w:rsidRDefault="00C460CF" w:rsidP="00C460CF">
      <w:pPr>
        <w:widowControl w:val="0"/>
        <w:spacing w:after="0" w:line="240" w:lineRule="auto"/>
        <w:ind w:firstLine="709"/>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на земельном участке: </w:t>
      </w:r>
      <w:r>
        <w:rPr>
          <w:rFonts w:ascii="Times New Roman" w:eastAsia="Times New Roman" w:hAnsi="Times New Roman" w:cs="Times New Roman"/>
          <w:color w:val="000000"/>
          <w:sz w:val="24"/>
          <w:szCs w:val="24"/>
          <w:lang w:eastAsia="ru-RU" w:bidi="ru-RU"/>
        </w:rPr>
        <w:t>_________________________________________________________</w:t>
      </w:r>
    </w:p>
    <w:p w14:paraId="59C1A7F7" w14:textId="77777777" w:rsidR="00C460CF" w:rsidRDefault="00C460CF" w:rsidP="00C460CF">
      <w:pPr>
        <w:widowControl w:val="0"/>
        <w:spacing w:after="0" w:line="240" w:lineRule="auto"/>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(кадастровые номера (при их наличии) земельных участков, в отношении которых</w:t>
      </w:r>
      <w:r>
        <w:rPr>
          <w:rFonts w:ascii="Times New Roman" w:eastAsia="Times New Roman" w:hAnsi="Times New Roman" w:cs="Times New Roman"/>
          <w:i/>
          <w:iCs/>
          <w:color w:val="000000"/>
          <w:sz w:val="24"/>
          <w:szCs w:val="24"/>
          <w:lang w:eastAsia="ru-RU" w:bidi="ru-RU"/>
        </w:rPr>
        <w:t xml:space="preserve"> </w:t>
      </w:r>
      <w:r w:rsidRPr="00A2784C">
        <w:rPr>
          <w:rFonts w:ascii="Times New Roman" w:eastAsia="Times New Roman" w:hAnsi="Times New Roman" w:cs="Times New Roman"/>
          <w:i/>
          <w:iCs/>
          <w:color w:val="000000"/>
          <w:sz w:val="24"/>
          <w:szCs w:val="24"/>
          <w:lang w:eastAsia="ru-RU" w:bidi="ru-RU"/>
        </w:rPr>
        <w:t>устанавливается публичный сервитут),</w:t>
      </w:r>
      <w:r w:rsidRPr="00A2784C">
        <w:rPr>
          <w:rFonts w:ascii="Times New Roman" w:eastAsia="Times New Roman" w:hAnsi="Times New Roman" w:cs="Times New Roman"/>
          <w:color w:val="000000"/>
          <w:sz w:val="24"/>
          <w:szCs w:val="24"/>
          <w:lang w:eastAsia="ru-RU" w:bidi="ru-RU"/>
        </w:rPr>
        <w:t xml:space="preserve"> </w:t>
      </w:r>
    </w:p>
    <w:p w14:paraId="7555A0D8" w14:textId="77777777" w:rsidR="00C460CF" w:rsidRDefault="00C460CF" w:rsidP="00C460CF">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расположенных </w:t>
      </w:r>
      <w:r>
        <w:rPr>
          <w:rFonts w:ascii="Times New Roman" w:eastAsia="Times New Roman" w:hAnsi="Times New Roman" w:cs="Times New Roman"/>
          <w:color w:val="000000"/>
          <w:sz w:val="24"/>
          <w:szCs w:val="24"/>
          <w:lang w:eastAsia="ru-RU" w:bidi="ru-RU"/>
        </w:rPr>
        <w:t>______________________________________________________________</w:t>
      </w:r>
    </w:p>
    <w:p w14:paraId="710870CF" w14:textId="77777777" w:rsidR="00C460CF" w:rsidRPr="00A2784C" w:rsidRDefault="00C460CF" w:rsidP="00C460CF">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                            </w:t>
      </w:r>
      <w:r w:rsidRPr="00A2784C">
        <w:rPr>
          <w:rFonts w:ascii="Times New Roman" w:eastAsia="Times New Roman" w:hAnsi="Times New Roman" w:cs="Times New Roman"/>
          <w:i/>
          <w:iCs/>
          <w:color w:val="000000"/>
          <w:sz w:val="24"/>
          <w:szCs w:val="24"/>
          <w:lang w:eastAsia="ru-RU" w:bidi="ru-RU"/>
        </w:rPr>
        <w:t>(адреса или описание местоположения земельных участков или земель);</w:t>
      </w:r>
    </w:p>
    <w:p w14:paraId="6BDC963B" w14:textId="77777777" w:rsidR="00C460CF" w:rsidRDefault="00C460CF" w:rsidP="00C460CF">
      <w:pPr>
        <w:widowControl w:val="0"/>
        <w:spacing w:after="0" w:line="240" w:lineRule="auto"/>
        <w:ind w:firstLine="760"/>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на части земельного </w:t>
      </w:r>
      <w:proofErr w:type="gramStart"/>
      <w:r w:rsidRPr="00A2784C">
        <w:rPr>
          <w:rFonts w:ascii="Times New Roman" w:eastAsia="Times New Roman" w:hAnsi="Times New Roman" w:cs="Times New Roman"/>
          <w:color w:val="000000"/>
          <w:sz w:val="24"/>
          <w:szCs w:val="24"/>
          <w:lang w:eastAsia="ru-RU" w:bidi="ru-RU"/>
        </w:rPr>
        <w:t xml:space="preserve">участка:  </w:t>
      </w:r>
      <w:r>
        <w:rPr>
          <w:rFonts w:ascii="Times New Roman" w:eastAsia="Times New Roman" w:hAnsi="Times New Roman" w:cs="Times New Roman"/>
          <w:color w:val="000000"/>
          <w:sz w:val="24"/>
          <w:szCs w:val="24"/>
          <w:lang w:eastAsia="ru-RU" w:bidi="ru-RU"/>
        </w:rPr>
        <w:t>_</w:t>
      </w:r>
      <w:proofErr w:type="gramEnd"/>
      <w:r>
        <w:rPr>
          <w:rFonts w:ascii="Times New Roman" w:eastAsia="Times New Roman" w:hAnsi="Times New Roman" w:cs="Times New Roman"/>
          <w:color w:val="000000"/>
          <w:sz w:val="24"/>
          <w:szCs w:val="24"/>
          <w:lang w:eastAsia="ru-RU" w:bidi="ru-RU"/>
        </w:rPr>
        <w:t>_________________________________________________</w:t>
      </w:r>
    </w:p>
    <w:p w14:paraId="087C37F8" w14:textId="77777777" w:rsidR="00C460CF" w:rsidRDefault="00C460CF" w:rsidP="00C460CF">
      <w:pPr>
        <w:widowControl w:val="0"/>
        <w:spacing w:after="0" w:line="240" w:lineRule="auto"/>
        <w:ind w:firstLine="760"/>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(кадастровые номера (при их наличии) земельных участков, в отношении которых устанавливается публичный сервитут),</w:t>
      </w:r>
      <w:r w:rsidRPr="00A2784C">
        <w:rPr>
          <w:rFonts w:ascii="Times New Roman" w:eastAsia="Times New Roman" w:hAnsi="Times New Roman" w:cs="Times New Roman"/>
          <w:color w:val="000000"/>
          <w:sz w:val="24"/>
          <w:szCs w:val="24"/>
          <w:lang w:eastAsia="ru-RU" w:bidi="ru-RU"/>
        </w:rPr>
        <w:t xml:space="preserve"> </w:t>
      </w:r>
    </w:p>
    <w:p w14:paraId="207BD32D" w14:textId="77777777" w:rsidR="00C460CF" w:rsidRDefault="00C460CF" w:rsidP="00C460CF">
      <w:pPr>
        <w:widowControl w:val="0"/>
        <w:spacing w:after="0" w:line="240" w:lineRule="auto"/>
        <w:ind w:firstLine="760"/>
        <w:rPr>
          <w:rFonts w:ascii="Times New Roman" w:eastAsia="Times New Roman" w:hAnsi="Times New Roman" w:cs="Times New Roman"/>
          <w:i/>
          <w:iCs/>
          <w:color w:val="000000"/>
          <w:sz w:val="24"/>
          <w:szCs w:val="24"/>
          <w:lang w:eastAsia="ru-RU" w:bidi="ru-RU"/>
        </w:rPr>
      </w:pPr>
      <w:proofErr w:type="gramStart"/>
      <w:r w:rsidRPr="00A2784C">
        <w:rPr>
          <w:rFonts w:ascii="Times New Roman" w:eastAsia="Times New Roman" w:hAnsi="Times New Roman" w:cs="Times New Roman"/>
          <w:color w:val="000000"/>
          <w:sz w:val="24"/>
          <w:szCs w:val="24"/>
          <w:lang w:eastAsia="ru-RU" w:bidi="ru-RU"/>
        </w:rPr>
        <w:t xml:space="preserve">расположенных </w:t>
      </w:r>
      <w:r w:rsidRPr="00A2784C">
        <w:rPr>
          <w:rFonts w:ascii="Times New Roman" w:eastAsia="Times New Roman" w:hAnsi="Times New Roman" w:cs="Times New Roman"/>
          <w:i/>
          <w:iCs/>
          <w:color w:val="000000"/>
          <w:sz w:val="24"/>
          <w:szCs w:val="24"/>
          <w:lang w:eastAsia="ru-RU" w:bidi="ru-RU"/>
        </w:rPr>
        <w:t xml:space="preserve"> </w:t>
      </w:r>
      <w:r>
        <w:rPr>
          <w:rFonts w:ascii="Times New Roman" w:eastAsia="Times New Roman" w:hAnsi="Times New Roman" w:cs="Times New Roman"/>
          <w:i/>
          <w:iCs/>
          <w:color w:val="000000"/>
          <w:sz w:val="24"/>
          <w:szCs w:val="24"/>
          <w:lang w:eastAsia="ru-RU" w:bidi="ru-RU"/>
        </w:rPr>
        <w:t>_</w:t>
      </w:r>
      <w:proofErr w:type="gramEnd"/>
      <w:r>
        <w:rPr>
          <w:rFonts w:ascii="Times New Roman" w:eastAsia="Times New Roman" w:hAnsi="Times New Roman" w:cs="Times New Roman"/>
          <w:i/>
          <w:iCs/>
          <w:color w:val="000000"/>
          <w:sz w:val="24"/>
          <w:szCs w:val="24"/>
          <w:lang w:eastAsia="ru-RU" w:bidi="ru-RU"/>
        </w:rPr>
        <w:t>____________________________________________________________</w:t>
      </w:r>
    </w:p>
    <w:p w14:paraId="49613406" w14:textId="77777777" w:rsidR="00C460CF" w:rsidRDefault="00C460CF" w:rsidP="00C460CF">
      <w:pPr>
        <w:widowControl w:val="0"/>
        <w:spacing w:after="0" w:line="240" w:lineRule="auto"/>
        <w:ind w:left="1364" w:firstLine="760"/>
        <w:jc w:val="center"/>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(адреса или описание местоположения земельных участков или земель);</w:t>
      </w:r>
    </w:p>
    <w:p w14:paraId="31159961" w14:textId="77777777" w:rsidR="00C460CF" w:rsidRPr="00A2784C" w:rsidRDefault="00C460CF" w:rsidP="00C460CF">
      <w:pPr>
        <w:widowControl w:val="0"/>
        <w:spacing w:after="0" w:line="240" w:lineRule="auto"/>
        <w:ind w:firstLine="760"/>
        <w:rPr>
          <w:rFonts w:ascii="Times New Roman" w:eastAsia="Times New Roman" w:hAnsi="Times New Roman" w:cs="Times New Roman"/>
          <w:color w:val="000000"/>
          <w:sz w:val="24"/>
          <w:szCs w:val="24"/>
          <w:lang w:eastAsia="ru-RU" w:bidi="ru-RU"/>
        </w:rPr>
      </w:pPr>
      <w:proofErr w:type="gramStart"/>
      <w:r w:rsidRPr="00A2784C">
        <w:rPr>
          <w:rFonts w:ascii="Times New Roman" w:eastAsia="Times New Roman" w:hAnsi="Times New Roman" w:cs="Times New Roman"/>
          <w:color w:val="000000"/>
          <w:sz w:val="24"/>
          <w:szCs w:val="24"/>
          <w:lang w:eastAsia="ru-RU" w:bidi="ru-RU"/>
        </w:rPr>
        <w:t xml:space="preserve">площадью </w:t>
      </w:r>
      <w:r w:rsidRPr="00A2784C">
        <w:rPr>
          <w:rFonts w:ascii="Times New Roman" w:eastAsia="Times New Roman" w:hAnsi="Times New Roman" w:cs="Times New Roman"/>
          <w:color w:val="191919"/>
          <w:sz w:val="24"/>
          <w:szCs w:val="24"/>
          <w:lang w:eastAsia="ru-RU" w:bidi="ru-RU"/>
        </w:rPr>
        <w:t xml:space="preserve"> </w:t>
      </w:r>
      <w:r>
        <w:rPr>
          <w:rFonts w:ascii="Times New Roman" w:eastAsia="Times New Roman" w:hAnsi="Times New Roman" w:cs="Times New Roman"/>
          <w:color w:val="191919"/>
          <w:sz w:val="24"/>
          <w:szCs w:val="24"/>
          <w:lang w:eastAsia="ru-RU" w:bidi="ru-RU"/>
        </w:rPr>
        <w:t>_</w:t>
      </w:r>
      <w:proofErr w:type="gramEnd"/>
      <w:r>
        <w:rPr>
          <w:rFonts w:ascii="Times New Roman" w:eastAsia="Times New Roman" w:hAnsi="Times New Roman" w:cs="Times New Roman"/>
          <w:color w:val="191919"/>
          <w:sz w:val="24"/>
          <w:szCs w:val="24"/>
          <w:lang w:eastAsia="ru-RU" w:bidi="ru-RU"/>
        </w:rPr>
        <w:t>________________________________________________________________</w:t>
      </w:r>
      <w:r w:rsidRPr="00A2784C">
        <w:rPr>
          <w:rFonts w:ascii="Times New Roman" w:eastAsia="Times New Roman" w:hAnsi="Times New Roman" w:cs="Times New Roman"/>
          <w:color w:val="000000"/>
          <w:sz w:val="24"/>
          <w:szCs w:val="24"/>
          <w:lang w:eastAsia="ru-RU" w:bidi="ru-RU"/>
        </w:rPr>
        <w:t>;</w:t>
      </w:r>
    </w:p>
    <w:p w14:paraId="24A9F7DB" w14:textId="77777777" w:rsidR="00C460CF" w:rsidRDefault="00C460CF" w:rsidP="00C460CF">
      <w:pPr>
        <w:widowControl w:val="0"/>
        <w:spacing w:after="0" w:line="240" w:lineRule="auto"/>
        <w:ind w:firstLine="709"/>
        <w:jc w:val="both"/>
        <w:rPr>
          <w:rFonts w:ascii="Times New Roman" w:eastAsia="Times New Roman" w:hAnsi="Times New Roman" w:cs="Times New Roman"/>
          <w:color w:val="191919"/>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Pr="00A2784C">
        <w:rPr>
          <w:rFonts w:ascii="Times New Roman" w:eastAsia="Times New Roman" w:hAnsi="Times New Roman" w:cs="Times New Roman"/>
          <w:color w:val="000000"/>
          <w:sz w:val="24"/>
          <w:szCs w:val="24"/>
          <w:lang w:eastAsia="ru-RU" w:bidi="ru-RU"/>
        </w:rPr>
        <w:t xml:space="preserve">предлагаем </w:t>
      </w:r>
      <w:r>
        <w:rPr>
          <w:rFonts w:ascii="Times New Roman" w:eastAsia="Times New Roman" w:hAnsi="Times New Roman" w:cs="Times New Roman"/>
          <w:color w:val="000000"/>
          <w:sz w:val="24"/>
          <w:szCs w:val="24"/>
          <w:lang w:eastAsia="ru-RU" w:bidi="ru-RU"/>
        </w:rPr>
        <w:t>_________________________________________________________________</w:t>
      </w:r>
      <w:r w:rsidRPr="00A2784C">
        <w:rPr>
          <w:rFonts w:ascii="Times New Roman" w:eastAsia="Times New Roman" w:hAnsi="Times New Roman" w:cs="Times New Roman"/>
          <w:color w:val="191919"/>
          <w:sz w:val="24"/>
          <w:szCs w:val="24"/>
          <w:lang w:eastAsia="ru-RU" w:bidi="ru-RU"/>
        </w:rPr>
        <w:t xml:space="preserve"> </w:t>
      </w:r>
    </w:p>
    <w:p w14:paraId="27964954" w14:textId="77777777" w:rsidR="00C460CF" w:rsidRPr="00A2784C" w:rsidRDefault="00C460CF" w:rsidP="00C460CF">
      <w:pPr>
        <w:widowControl w:val="0"/>
        <w:spacing w:after="0" w:line="240" w:lineRule="auto"/>
        <w:ind w:firstLine="84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(предложение о заключении соглашения об установлении сервитута в иных границах).</w:t>
      </w:r>
    </w:p>
    <w:p w14:paraId="4B87DAE8" w14:textId="77777777" w:rsidR="00C460CF" w:rsidRDefault="00C460CF" w:rsidP="00C460C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w:t>
      </w:r>
      <w:r w:rsidRPr="00A2784C">
        <w:rPr>
          <w:rFonts w:ascii="Times New Roman" w:eastAsia="Times New Roman" w:hAnsi="Times New Roman" w:cs="Times New Roman"/>
          <w:color w:val="000000"/>
          <w:sz w:val="24"/>
          <w:szCs w:val="24"/>
          <w:lang w:eastAsia="ru-RU" w:bidi="ru-RU"/>
        </w:rPr>
        <w:t>раницы</w:t>
      </w:r>
      <w:r>
        <w:rPr>
          <w:rFonts w:ascii="Times New Roman" w:eastAsia="Times New Roman" w:hAnsi="Times New Roman" w:cs="Times New Roman"/>
          <w:color w:val="000000"/>
          <w:sz w:val="24"/>
          <w:szCs w:val="24"/>
          <w:lang w:eastAsia="ru-RU" w:bidi="ru-RU"/>
        </w:rPr>
        <w:t xml:space="preserve"> ___________________________________________________________________</w:t>
      </w:r>
      <w:r w:rsidRPr="00A2784C">
        <w:rPr>
          <w:rFonts w:ascii="Times New Roman" w:eastAsia="Times New Roman" w:hAnsi="Times New Roman" w:cs="Times New Roman"/>
          <w:color w:val="000000"/>
          <w:sz w:val="24"/>
          <w:szCs w:val="24"/>
          <w:lang w:eastAsia="ru-RU" w:bidi="ru-RU"/>
        </w:rPr>
        <w:t xml:space="preserve">  </w:t>
      </w:r>
    </w:p>
    <w:p w14:paraId="35E5C362" w14:textId="77777777" w:rsidR="00C460CF" w:rsidRPr="00A2784C" w:rsidRDefault="00C460CF" w:rsidP="00C460C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(предлагаемые границы территории, в отношении которой устанавливается сервитут).</w:t>
      </w:r>
    </w:p>
    <w:p w14:paraId="65B39C6D" w14:textId="51457368" w:rsidR="00C460CF" w:rsidRPr="009C104D" w:rsidRDefault="00C460CF" w:rsidP="009C104D">
      <w:pPr>
        <w:widowControl w:val="0"/>
        <w:spacing w:after="240" w:line="240" w:lineRule="auto"/>
        <w:ind w:firstLine="760"/>
        <w:jc w:val="both"/>
        <w:rPr>
          <w:rFonts w:ascii="Times New Roman" w:eastAsia="Times New Roman" w:hAnsi="Times New Roman" w:cs="Times New Roman"/>
          <w:color w:val="000000"/>
          <w:sz w:val="24"/>
          <w:szCs w:val="24"/>
          <w:lang w:eastAsia="ru-RU" w:bidi="ru-RU"/>
        </w:rPr>
        <w:sectPr w:rsidR="00C460CF" w:rsidRPr="009C104D" w:rsidSect="009C104D">
          <w:pgSz w:w="11906" w:h="16838"/>
          <w:pgMar w:top="1134" w:right="1274" w:bottom="1134" w:left="1276" w:header="708" w:footer="708" w:gutter="0"/>
          <w:cols w:space="708"/>
          <w:titlePg/>
          <w:docGrid w:linePitch="360"/>
        </w:sectPr>
      </w:pPr>
      <w:r w:rsidRPr="00A2784C">
        <w:rPr>
          <w:rFonts w:ascii="Times New Roman" w:eastAsia="Times New Roman" w:hAnsi="Times New Roman" w:cs="Times New Roman"/>
          <w:color w:val="000000"/>
          <w:sz w:val="24"/>
          <w:szCs w:val="24"/>
          <w:u w:val="single"/>
          <w:lang w:eastAsia="ru-RU" w:bidi="ru-RU"/>
        </w:rPr>
        <w:t>Приложение:</w:t>
      </w:r>
      <w:r w:rsidRPr="00A2784C">
        <w:rPr>
          <w:rFonts w:ascii="Times New Roman" w:eastAsia="Times New Roman" w:hAnsi="Times New Roman" w:cs="Times New Roman"/>
          <w:color w:val="000000"/>
          <w:sz w:val="24"/>
          <w:szCs w:val="24"/>
          <w:lang w:eastAsia="ru-RU" w:bidi="ru-RU"/>
        </w:rPr>
        <w:t xml:space="preserve"> схема границ сервитута на кадастровом плане </w:t>
      </w:r>
      <w:proofErr w:type="spellStart"/>
      <w:proofErr w:type="gramStart"/>
      <w:r w:rsidRPr="00A2784C">
        <w:rPr>
          <w:rFonts w:ascii="Times New Roman" w:eastAsia="Times New Roman" w:hAnsi="Times New Roman" w:cs="Times New Roman"/>
          <w:color w:val="000000"/>
          <w:sz w:val="24"/>
          <w:szCs w:val="24"/>
          <w:lang w:eastAsia="ru-RU" w:bidi="ru-RU"/>
        </w:rPr>
        <w:t>территории.</w:t>
      </w:r>
      <w:r w:rsidRPr="009F1230">
        <w:rPr>
          <w:rFonts w:ascii="Times New Roman" w:hAnsi="Times New Roman" w:cs="Times New Roman"/>
          <w:sz w:val="24"/>
          <w:szCs w:val="24"/>
        </w:rPr>
        <w:t>Глава</w:t>
      </w:r>
      <w:proofErr w:type="spellEnd"/>
      <w:proofErr w:type="gramEnd"/>
      <w:r w:rsidRPr="009F1230">
        <w:rPr>
          <w:rFonts w:ascii="Times New Roman" w:hAnsi="Times New Roman" w:cs="Times New Roman"/>
          <w:sz w:val="24"/>
          <w:szCs w:val="24"/>
        </w:rPr>
        <w:t xml:space="preserve"> Администрации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 xml:space="preserve">            </w:t>
      </w:r>
      <w:r w:rsidRPr="009F1230">
        <w:rPr>
          <w:rFonts w:ascii="Times New Roman" w:hAnsi="Times New Roman" w:cs="Times New Roman"/>
          <w:sz w:val="24"/>
          <w:szCs w:val="24"/>
        </w:rPr>
        <w:t>__________</w:t>
      </w:r>
    </w:p>
    <w:p w14:paraId="6C011A2F" w14:textId="2B909806" w:rsidR="009C104D" w:rsidRPr="00C460CF" w:rsidRDefault="009C104D" w:rsidP="009C104D">
      <w:pPr>
        <w:widowControl w:val="0"/>
        <w:spacing w:after="0" w:line="240" w:lineRule="auto"/>
        <w:jc w:val="right"/>
        <w:outlineLvl w:val="0"/>
        <w:rPr>
          <w:rFonts w:ascii="Times New Roman" w:hAnsi="Times New Roman" w:cs="Times New Roman"/>
          <w:bCs/>
          <w:sz w:val="20"/>
          <w:szCs w:val="20"/>
          <w:lang w:eastAsia="x-none"/>
        </w:rPr>
      </w:pPr>
      <w:r w:rsidRPr="00C460CF">
        <w:rPr>
          <w:rFonts w:ascii="Times New Roman" w:hAnsi="Times New Roman" w:cs="Times New Roman"/>
          <w:bCs/>
          <w:sz w:val="20"/>
          <w:szCs w:val="20"/>
          <w:lang w:val="x-none" w:eastAsia="x-none"/>
        </w:rPr>
        <w:t>Приложение</w:t>
      </w:r>
      <w:r w:rsidRPr="00C460CF">
        <w:rPr>
          <w:rFonts w:ascii="Times New Roman" w:hAnsi="Times New Roman" w:cs="Times New Roman"/>
          <w:bCs/>
          <w:sz w:val="20"/>
          <w:szCs w:val="20"/>
          <w:lang w:eastAsia="x-none"/>
        </w:rPr>
        <w:t xml:space="preserve"> </w:t>
      </w:r>
      <w:r>
        <w:rPr>
          <w:rFonts w:ascii="Times New Roman" w:hAnsi="Times New Roman" w:cs="Times New Roman"/>
          <w:bCs/>
          <w:sz w:val="20"/>
          <w:szCs w:val="20"/>
          <w:lang w:eastAsia="x-none"/>
        </w:rPr>
        <w:t>5</w:t>
      </w:r>
    </w:p>
    <w:p w14:paraId="01566468" w14:textId="77777777"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к административному регламенту </w:t>
      </w:r>
    </w:p>
    <w:p w14:paraId="6A568979" w14:textId="00A5FA48" w:rsidR="009C104D" w:rsidRPr="00C460CF" w:rsidRDefault="009C104D" w:rsidP="009C104D">
      <w:pPr>
        <w:widowControl w:val="0"/>
        <w:autoSpaceDE w:val="0"/>
        <w:autoSpaceDN w:val="0"/>
        <w:adjustRightInd w:val="0"/>
        <w:spacing w:after="0" w:line="240" w:lineRule="auto"/>
        <w:ind w:firstLine="720"/>
        <w:jc w:val="right"/>
        <w:rPr>
          <w:rFonts w:ascii="Times New Roman" w:hAnsi="Times New Roman" w:cs="Times New Roman"/>
          <w:sz w:val="20"/>
          <w:szCs w:val="20"/>
        </w:rPr>
      </w:pPr>
      <w:r w:rsidRPr="00C460CF">
        <w:rPr>
          <w:rFonts w:ascii="Times New Roman" w:hAnsi="Times New Roman" w:cs="Times New Roman"/>
          <w:sz w:val="20"/>
          <w:szCs w:val="20"/>
        </w:rPr>
        <w:t xml:space="preserve">утв. Постановлением </w:t>
      </w:r>
      <w:r w:rsidR="007E5476" w:rsidRPr="007E5476">
        <w:rPr>
          <w:rFonts w:ascii="Times New Roman" w:hAnsi="Times New Roman" w:cs="Times New Roman"/>
          <w:sz w:val="20"/>
          <w:szCs w:val="20"/>
        </w:rPr>
        <w:t>от 14.08.2025 № 615</w:t>
      </w:r>
    </w:p>
    <w:p w14:paraId="45EB79D1" w14:textId="77777777" w:rsidR="00C460CF" w:rsidRDefault="00C460CF" w:rsidP="00C460CF">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p>
    <w:p w14:paraId="75AD1EBD" w14:textId="77777777" w:rsidR="00C460CF" w:rsidRDefault="00C460CF" w:rsidP="00C460CF">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p>
    <w:p w14:paraId="0D81345F" w14:textId="12D8E236" w:rsidR="00C460CF" w:rsidRPr="00216F1B" w:rsidRDefault="00C460CF" w:rsidP="009C104D">
      <w:pPr>
        <w:widowControl w:val="0"/>
        <w:tabs>
          <w:tab w:val="left" w:leader="underscore" w:pos="9887"/>
        </w:tabs>
        <w:spacing w:after="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Кому: </w:t>
      </w:r>
    </w:p>
    <w:p w14:paraId="30C2CFCB" w14:textId="77777777" w:rsidR="00C460CF" w:rsidRDefault="00C460CF" w:rsidP="009C104D">
      <w:pPr>
        <w:pStyle w:val="1"/>
        <w:tabs>
          <w:tab w:val="left" w:leader="underscore" w:pos="9904"/>
        </w:tabs>
        <w:spacing w:after="40" w:line="240" w:lineRule="auto"/>
        <w:ind w:left="5670" w:firstLine="0"/>
        <w:rPr>
          <w:sz w:val="24"/>
          <w:szCs w:val="24"/>
        </w:rPr>
      </w:pPr>
      <w:proofErr w:type="gramStart"/>
      <w:r>
        <w:rPr>
          <w:sz w:val="24"/>
          <w:szCs w:val="24"/>
        </w:rPr>
        <w:t>адрес:_</w:t>
      </w:r>
      <w:proofErr w:type="gramEnd"/>
      <w:r>
        <w:rPr>
          <w:sz w:val="24"/>
          <w:szCs w:val="24"/>
        </w:rPr>
        <w:t>___________________</w:t>
      </w:r>
    </w:p>
    <w:p w14:paraId="3CAA69D3" w14:textId="256AF188" w:rsidR="00C460CF" w:rsidRPr="00216F1B" w:rsidRDefault="00C460CF" w:rsidP="009C104D">
      <w:pPr>
        <w:widowControl w:val="0"/>
        <w:tabs>
          <w:tab w:val="left" w:leader="underscore" w:pos="9887"/>
        </w:tabs>
        <w:spacing w:after="4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ИНН </w:t>
      </w:r>
    </w:p>
    <w:p w14:paraId="70AA9DA3" w14:textId="77777777" w:rsidR="00C460CF" w:rsidRPr="00216F1B" w:rsidRDefault="00C460CF" w:rsidP="009C104D">
      <w:pPr>
        <w:widowControl w:val="0"/>
        <w:spacing w:after="4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Представитель: </w:t>
      </w:r>
    </w:p>
    <w:p w14:paraId="5C6E7C2F" w14:textId="77777777" w:rsidR="00C460CF" w:rsidRPr="00216F1B" w:rsidRDefault="00C460CF" w:rsidP="009C104D">
      <w:pPr>
        <w:widowControl w:val="0"/>
        <w:pBdr>
          <w:bottom w:val="single" w:sz="4" w:space="0" w:color="auto"/>
        </w:pBdr>
        <w:spacing w:after="22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159F0E96" w14:textId="12C0C5ED" w:rsidR="00C460CF" w:rsidRPr="00216F1B" w:rsidRDefault="00C460CF" w:rsidP="009C104D">
      <w:pPr>
        <w:widowControl w:val="0"/>
        <w:tabs>
          <w:tab w:val="left" w:leader="underscore" w:pos="9887"/>
        </w:tabs>
        <w:spacing w:after="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Тел.: </w:t>
      </w:r>
    </w:p>
    <w:p w14:paraId="11FF5F78" w14:textId="0875CE92" w:rsidR="00C460CF" w:rsidRPr="00216F1B" w:rsidRDefault="00C460CF" w:rsidP="009C104D">
      <w:pPr>
        <w:widowControl w:val="0"/>
        <w:tabs>
          <w:tab w:val="left" w:leader="underscore" w:pos="9887"/>
        </w:tabs>
        <w:spacing w:after="660" w:line="240" w:lineRule="auto"/>
        <w:ind w:left="567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Эл. почта: </w:t>
      </w:r>
    </w:p>
    <w:p w14:paraId="0CFE434E" w14:textId="77777777" w:rsidR="00C460CF" w:rsidRPr="00216F1B" w:rsidRDefault="00C460CF" w:rsidP="00C460CF">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РЕШЕНИЕ</w:t>
      </w:r>
    </w:p>
    <w:p w14:paraId="1168D078" w14:textId="77777777" w:rsidR="00C460CF" w:rsidRPr="00216F1B" w:rsidRDefault="00C460CF" w:rsidP="00C460CF">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14:paraId="7D1249DB" w14:textId="77777777" w:rsidR="00C460CF" w:rsidRPr="00216F1B" w:rsidRDefault="00C460CF" w:rsidP="00C460CF">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№____</w:t>
      </w:r>
      <w:r w:rsidRPr="00E94A04">
        <w:rPr>
          <w:rFonts w:ascii="Times New Roman" w:eastAsia="Times New Roman" w:hAnsi="Times New Roman" w:cs="Times New Roman"/>
          <w:color w:val="000000"/>
          <w:sz w:val="24"/>
          <w:szCs w:val="24"/>
          <w:lang w:eastAsia="ru-RU" w:bidi="ru-RU"/>
        </w:rPr>
        <w:t>____</w:t>
      </w:r>
      <w:r w:rsidRPr="00216F1B">
        <w:rPr>
          <w:rFonts w:ascii="Times New Roman" w:eastAsia="Times New Roman" w:hAnsi="Times New Roman" w:cs="Times New Roman"/>
          <w:color w:val="000000"/>
          <w:sz w:val="24"/>
          <w:szCs w:val="24"/>
          <w:lang w:eastAsia="ru-RU" w:bidi="ru-RU"/>
        </w:rPr>
        <w:t>от</w:t>
      </w:r>
      <w:r w:rsidRPr="00E94A04">
        <w:rPr>
          <w:rFonts w:ascii="Times New Roman" w:eastAsia="Times New Roman" w:hAnsi="Times New Roman" w:cs="Times New Roman"/>
          <w:color w:val="000000"/>
          <w:sz w:val="24"/>
          <w:szCs w:val="24"/>
          <w:lang w:eastAsia="ru-RU" w:bidi="ru-RU"/>
        </w:rPr>
        <w:t>___________</w:t>
      </w:r>
      <w:r w:rsidRPr="00216F1B">
        <w:rPr>
          <w:rFonts w:ascii="Times New Roman" w:eastAsia="Times New Roman" w:hAnsi="Times New Roman" w:cs="Times New Roman"/>
          <w:color w:val="000000"/>
          <w:sz w:val="24"/>
          <w:szCs w:val="24"/>
          <w:lang w:eastAsia="ru-RU" w:bidi="ru-RU"/>
        </w:rPr>
        <w:t xml:space="preserve"> </w:t>
      </w:r>
    </w:p>
    <w:p w14:paraId="41A85497" w14:textId="77777777" w:rsidR="00C460CF" w:rsidRPr="00216F1B" w:rsidRDefault="00C460CF" w:rsidP="00C460CF">
      <w:pPr>
        <w:widowControl w:val="0"/>
        <w:spacing w:after="220" w:line="240" w:lineRule="auto"/>
        <w:jc w:val="center"/>
        <w:rPr>
          <w:rFonts w:ascii="Times New Roman" w:eastAsia="Times New Roman" w:hAnsi="Times New Roman" w:cs="Times New Roman"/>
          <w:i/>
          <w:iCs/>
          <w:color w:val="191919"/>
          <w:sz w:val="16"/>
          <w:szCs w:val="16"/>
          <w:lang w:eastAsia="ru-RU" w:bidi="ru-RU"/>
        </w:rPr>
      </w:pPr>
      <w:r w:rsidRPr="00216F1B">
        <w:rPr>
          <w:rFonts w:ascii="Times New Roman" w:eastAsia="Times New Roman" w:hAnsi="Times New Roman" w:cs="Times New Roman"/>
          <w:i/>
          <w:iCs/>
          <w:color w:val="191919"/>
          <w:sz w:val="16"/>
          <w:szCs w:val="16"/>
          <w:lang w:eastAsia="ru-RU" w:bidi="ru-RU"/>
        </w:rPr>
        <w:t>(номер и дата решения)</w:t>
      </w:r>
    </w:p>
    <w:p w14:paraId="71C1EC69" w14:textId="77F98904" w:rsidR="00C460CF" w:rsidRDefault="00C460CF" w:rsidP="009C104D">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По результатам рассмотрения заявления по предоставлению муниципальной услуги </w:t>
      </w:r>
      <w:r w:rsidRPr="00E94A04">
        <w:rPr>
          <w:rFonts w:ascii="Times New Roman" w:eastAsia="Times New Roman" w:hAnsi="Times New Roman" w:cs="Times New Roman"/>
          <w:color w:val="000000"/>
          <w:sz w:val="24"/>
          <w:szCs w:val="24"/>
          <w:lang w:eastAsia="ru-RU" w:bidi="ru-RU"/>
        </w:rPr>
        <w:t xml:space="preserve">«Установление сервитута в отношении земельного участка, находящегося в муниципальной </w:t>
      </w:r>
      <w:proofErr w:type="gramStart"/>
      <w:r w:rsidRPr="00E94A04">
        <w:rPr>
          <w:rFonts w:ascii="Times New Roman" w:eastAsia="Times New Roman" w:hAnsi="Times New Roman" w:cs="Times New Roman"/>
          <w:color w:val="000000"/>
          <w:sz w:val="24"/>
          <w:szCs w:val="24"/>
          <w:lang w:eastAsia="ru-RU" w:bidi="ru-RU"/>
        </w:rPr>
        <w:t xml:space="preserve">собственности </w:t>
      </w:r>
      <w:r w:rsidRPr="00216F1B">
        <w:rPr>
          <w:rFonts w:ascii="Times New Roman" w:eastAsia="Times New Roman" w:hAnsi="Times New Roman" w:cs="Times New Roman"/>
          <w:i/>
          <w:iCs/>
          <w:color w:val="000000"/>
          <w:sz w:val="24"/>
          <w:szCs w:val="24"/>
          <w:lang w:eastAsia="ru-RU" w:bidi="ru-RU"/>
        </w:rPr>
        <w:t xml:space="preserve"> </w:t>
      </w:r>
      <w:r w:rsidRPr="00216F1B">
        <w:rPr>
          <w:rFonts w:ascii="Times New Roman" w:eastAsia="Times New Roman" w:hAnsi="Times New Roman" w:cs="Times New Roman"/>
          <w:color w:val="000000"/>
          <w:sz w:val="24"/>
          <w:szCs w:val="24"/>
          <w:lang w:eastAsia="ru-RU" w:bidi="ru-RU"/>
        </w:rPr>
        <w:t>№</w:t>
      </w:r>
      <w:proofErr w:type="gramEnd"/>
      <w:r w:rsidRPr="00216F1B">
        <w:rPr>
          <w:rFonts w:ascii="Times New Roman" w:eastAsia="Times New Roman" w:hAnsi="Times New Roman" w:cs="Times New Roman"/>
          <w:color w:val="000000"/>
          <w:sz w:val="24"/>
          <w:szCs w:val="24"/>
          <w:lang w:eastAsia="ru-RU" w:bidi="ru-RU"/>
        </w:rPr>
        <w:t>____ от</w:t>
      </w:r>
      <w:r w:rsidRPr="00E94A04">
        <w:rPr>
          <w:rFonts w:ascii="Times New Roman" w:eastAsia="Times New Roman" w:hAnsi="Times New Roman" w:cs="Times New Roman"/>
          <w:color w:val="000000"/>
          <w:sz w:val="24"/>
          <w:szCs w:val="24"/>
          <w:lang w:eastAsia="ru-RU" w:bidi="ru-RU"/>
        </w:rPr>
        <w:t>_____________</w:t>
      </w:r>
      <w:r w:rsidRPr="00216F1B">
        <w:rPr>
          <w:rFonts w:ascii="Times New Roman" w:eastAsia="Times New Roman" w:hAnsi="Times New Roman" w:cs="Times New Roman"/>
          <w:color w:val="000000"/>
          <w:sz w:val="24"/>
          <w:szCs w:val="24"/>
          <w:lang w:eastAsia="ru-RU" w:bidi="ru-RU"/>
        </w:rPr>
        <w:t xml:space="preserve"> и приложенных к нему документов</w:t>
      </w:r>
      <w:r w:rsidRPr="00E94A04">
        <w:rPr>
          <w:rFonts w:ascii="Times New Roman" w:eastAsia="Times New Roman" w:hAnsi="Times New Roman" w:cs="Times New Roman"/>
          <w:color w:val="000000"/>
          <w:sz w:val="24"/>
          <w:szCs w:val="24"/>
          <w:lang w:eastAsia="ru-RU" w:bidi="ru-RU"/>
        </w:rPr>
        <w:t>,</w:t>
      </w:r>
      <w:r w:rsidRPr="00216F1B">
        <w:rPr>
          <w:rFonts w:ascii="Times New Roman" w:eastAsia="Times New Roman" w:hAnsi="Times New Roman" w:cs="Times New Roman"/>
          <w:color w:val="000000"/>
          <w:sz w:val="24"/>
          <w:szCs w:val="24"/>
          <w:lang w:eastAsia="ru-RU" w:bidi="ru-RU"/>
        </w:rPr>
        <w:t xml:space="preserve"> принято решение отказать в предоставлении услуги по следующим основаниям:</w:t>
      </w:r>
    </w:p>
    <w:p w14:paraId="379763E4" w14:textId="2A8276BB" w:rsidR="00C460CF" w:rsidRPr="009F1230" w:rsidRDefault="00C460CF" w:rsidP="00C460CF">
      <w:pPr>
        <w:pStyle w:val="ConsPlusNormal"/>
        <w:jc w:val="both"/>
        <w:outlineLvl w:val="1"/>
        <w:rPr>
          <w:rFonts w:ascii="Times New Roman" w:hAnsi="Times New Roman" w:cs="Times New Roman"/>
          <w:sz w:val="28"/>
          <w:szCs w:val="28"/>
        </w:rPr>
      </w:pPr>
      <w:r w:rsidRPr="009F1230">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45E00376" w14:textId="77777777" w:rsidR="00C460CF" w:rsidRDefault="00C460CF" w:rsidP="00C460CF">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w:t>
      </w:r>
      <w:r w:rsidRPr="009F1230">
        <w:rPr>
          <w:rFonts w:ascii="Times New Roman" w:hAnsi="Times New Roman" w:cs="Times New Roman"/>
          <w:i/>
          <w:sz w:val="24"/>
          <w:szCs w:val="24"/>
        </w:rPr>
        <w:t xml:space="preserve">указываются наименование основания </w:t>
      </w:r>
      <w:r>
        <w:rPr>
          <w:rFonts w:ascii="Times New Roman" w:hAnsi="Times New Roman" w:cs="Times New Roman"/>
          <w:i/>
          <w:sz w:val="24"/>
          <w:szCs w:val="24"/>
        </w:rPr>
        <w:t xml:space="preserve">отказа </w:t>
      </w:r>
      <w:r w:rsidRPr="009F1230">
        <w:rPr>
          <w:rFonts w:ascii="Times New Roman" w:hAnsi="Times New Roman" w:cs="Times New Roman"/>
          <w:i/>
          <w:sz w:val="24"/>
          <w:szCs w:val="24"/>
        </w:rPr>
        <w:t xml:space="preserve">в соответствии с административным регламентом и разъяснение причин </w:t>
      </w:r>
      <w:r>
        <w:rPr>
          <w:rFonts w:ascii="Times New Roman" w:hAnsi="Times New Roman" w:cs="Times New Roman"/>
          <w:i/>
          <w:sz w:val="24"/>
          <w:szCs w:val="24"/>
        </w:rPr>
        <w:t>отказа в предоставлении муниципальной услуги</w:t>
      </w:r>
      <w:r w:rsidRPr="009F1230">
        <w:rPr>
          <w:rFonts w:ascii="Times New Roman" w:hAnsi="Times New Roman" w:cs="Times New Roman"/>
          <w:sz w:val="24"/>
          <w:szCs w:val="24"/>
        </w:rPr>
        <w:t>)</w:t>
      </w:r>
    </w:p>
    <w:p w14:paraId="3DF19358" w14:textId="77777777" w:rsidR="00C460CF" w:rsidRDefault="00C460CF" w:rsidP="00C460CF">
      <w:pPr>
        <w:pStyle w:val="ConsPlusNormal"/>
        <w:jc w:val="both"/>
        <w:outlineLvl w:val="1"/>
        <w:rPr>
          <w:rFonts w:ascii="Times New Roman" w:hAnsi="Times New Roman" w:cs="Times New Roman"/>
          <w:sz w:val="24"/>
          <w:szCs w:val="24"/>
        </w:rPr>
      </w:pPr>
    </w:p>
    <w:p w14:paraId="77AE69C3" w14:textId="77777777" w:rsidR="00C460CF" w:rsidRDefault="00C460CF" w:rsidP="00C460CF">
      <w:pPr>
        <w:pStyle w:val="ConsPlusNormal"/>
        <w:jc w:val="both"/>
        <w:outlineLvl w:val="1"/>
        <w:rPr>
          <w:rFonts w:ascii="Times New Roman" w:hAnsi="Times New Roman" w:cs="Times New Roman"/>
          <w:sz w:val="24"/>
          <w:szCs w:val="24"/>
        </w:rPr>
      </w:pPr>
    </w:p>
    <w:p w14:paraId="791C5306" w14:textId="77777777" w:rsidR="00C460CF" w:rsidRPr="009F1230" w:rsidRDefault="00C460CF" w:rsidP="00C460CF">
      <w:pPr>
        <w:pStyle w:val="ConsPlusNormal"/>
        <w:ind w:firstLine="708"/>
        <w:jc w:val="both"/>
        <w:outlineLvl w:val="1"/>
        <w:rPr>
          <w:rFonts w:ascii="Times New Roman" w:hAnsi="Times New Roman" w:cs="Times New Roman"/>
          <w:sz w:val="24"/>
          <w:szCs w:val="24"/>
        </w:rPr>
      </w:pPr>
      <w:r w:rsidRPr="009F1230">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4EAA10AE" w14:textId="77777777" w:rsidR="00C460CF" w:rsidRPr="009F1230" w:rsidRDefault="00C460CF" w:rsidP="00C460CF">
      <w:pPr>
        <w:pStyle w:val="ConsPlusNormal"/>
        <w:ind w:firstLine="708"/>
        <w:jc w:val="both"/>
        <w:outlineLvl w:val="1"/>
        <w:rPr>
          <w:rFonts w:ascii="Times New Roman" w:hAnsi="Times New Roman" w:cs="Times New Roman"/>
          <w:sz w:val="24"/>
          <w:szCs w:val="24"/>
        </w:rPr>
      </w:pPr>
      <w:r w:rsidRPr="009F1230">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6D4EB4A8" w14:textId="77777777" w:rsidR="00C460CF" w:rsidRPr="009F1230" w:rsidRDefault="00C460CF" w:rsidP="00C460CF">
      <w:pPr>
        <w:pStyle w:val="ConsPlusNormal"/>
        <w:jc w:val="both"/>
        <w:outlineLvl w:val="1"/>
        <w:rPr>
          <w:rFonts w:ascii="Times New Roman" w:hAnsi="Times New Roman" w:cs="Times New Roman"/>
          <w:sz w:val="24"/>
          <w:szCs w:val="24"/>
        </w:rPr>
      </w:pPr>
    </w:p>
    <w:p w14:paraId="7F757BE0" w14:textId="77777777" w:rsidR="00C460CF" w:rsidRPr="009F1230" w:rsidRDefault="00C460CF" w:rsidP="00C460CF">
      <w:pPr>
        <w:pStyle w:val="ConsPlusNormal"/>
        <w:jc w:val="both"/>
        <w:outlineLvl w:val="1"/>
        <w:rPr>
          <w:rFonts w:ascii="Times New Roman" w:hAnsi="Times New Roman" w:cs="Times New Roman"/>
          <w:sz w:val="24"/>
          <w:szCs w:val="24"/>
        </w:rPr>
      </w:pPr>
    </w:p>
    <w:p w14:paraId="591E417A" w14:textId="2E3ADA1F" w:rsidR="00C460CF" w:rsidRPr="00216F1B" w:rsidRDefault="00C460CF" w:rsidP="00C460CF">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Глава Администрации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ab/>
      </w:r>
      <w:r w:rsidRPr="009F1230">
        <w:rPr>
          <w:rFonts w:ascii="Times New Roman" w:hAnsi="Times New Roman" w:cs="Times New Roman"/>
          <w:sz w:val="24"/>
          <w:szCs w:val="24"/>
        </w:rPr>
        <w:t>_________________</w:t>
      </w:r>
    </w:p>
    <w:p w14:paraId="78C2BDF5" w14:textId="77777777" w:rsidR="00C460CF" w:rsidRPr="006D7163" w:rsidRDefault="00C460CF" w:rsidP="00C460CF">
      <w:pPr>
        <w:tabs>
          <w:tab w:val="left" w:pos="500"/>
        </w:tabs>
        <w:rPr>
          <w:lang w:eastAsia="ru-RU"/>
        </w:rPr>
      </w:pPr>
    </w:p>
    <w:p w14:paraId="6E6430CD" w14:textId="7168416F" w:rsidR="006D7163" w:rsidRPr="00F529A1" w:rsidRDefault="006D7163" w:rsidP="00C460CF">
      <w:pPr>
        <w:pStyle w:val="ConsPlusNormal"/>
        <w:ind w:firstLine="709"/>
        <w:jc w:val="both"/>
        <w:rPr>
          <w:rFonts w:ascii="Times New Roman" w:hAnsi="Times New Roman" w:cs="Times New Roman"/>
          <w:sz w:val="24"/>
          <w:szCs w:val="24"/>
        </w:rPr>
      </w:pPr>
    </w:p>
    <w:sectPr w:rsidR="006D7163" w:rsidRPr="00F529A1" w:rsidSect="004B7B30">
      <w:headerReference w:type="default" r:id="rId13"/>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3CD90" w14:textId="77777777" w:rsidR="00E34B7E" w:rsidRDefault="00E34B7E" w:rsidP="00327D48">
      <w:pPr>
        <w:spacing w:after="0" w:line="240" w:lineRule="auto"/>
      </w:pPr>
      <w:r>
        <w:separator/>
      </w:r>
    </w:p>
  </w:endnote>
  <w:endnote w:type="continuationSeparator" w:id="0">
    <w:p w14:paraId="2E2F2930" w14:textId="77777777" w:rsidR="00E34B7E" w:rsidRDefault="00E34B7E"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383267" w14:textId="77777777" w:rsidR="00E34B7E" w:rsidRDefault="00E34B7E" w:rsidP="00327D48">
      <w:pPr>
        <w:spacing w:after="0" w:line="240" w:lineRule="auto"/>
      </w:pPr>
      <w:r>
        <w:separator/>
      </w:r>
    </w:p>
  </w:footnote>
  <w:footnote w:type="continuationSeparator" w:id="0">
    <w:p w14:paraId="23FCBCF7" w14:textId="77777777" w:rsidR="00E34B7E" w:rsidRDefault="00E34B7E"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6900197"/>
      <w:docPartObj>
        <w:docPartGallery w:val="Page Numbers (Top of Page)"/>
        <w:docPartUnique/>
      </w:docPartObj>
    </w:sdtPr>
    <w:sdtContent>
      <w:p w14:paraId="1D5EBBE7" w14:textId="77777777" w:rsidR="00C460CF" w:rsidRDefault="00C460CF">
        <w:pPr>
          <w:pStyle w:val="a3"/>
          <w:jc w:val="center"/>
        </w:pPr>
        <w:r>
          <w:fldChar w:fldCharType="begin"/>
        </w:r>
        <w:r>
          <w:instrText>PAGE   \* MERGEFORMAT</w:instrText>
        </w:r>
        <w:r>
          <w:fldChar w:fldCharType="separate"/>
        </w:r>
        <w:r>
          <w:rPr>
            <w:noProof/>
          </w:rPr>
          <w:t>23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98868"/>
      <w:docPartObj>
        <w:docPartGallery w:val="Page Numbers (Top of Page)"/>
        <w:docPartUnique/>
      </w:docPartObj>
    </w:sdtPr>
    <w:sdtContent>
      <w:p w14:paraId="69D1B1E0" w14:textId="77777777" w:rsidR="00C7214D" w:rsidRDefault="00231A84">
        <w:pPr>
          <w:pStyle w:val="a3"/>
          <w:jc w:val="center"/>
        </w:pPr>
        <w:r>
          <w:fldChar w:fldCharType="begin"/>
        </w:r>
        <w:r>
          <w:instrText>PAGE   \* MERGEFORMAT</w:instrText>
        </w:r>
        <w:r>
          <w:fldChar w:fldCharType="separate"/>
        </w:r>
        <w:r w:rsidR="005C7203">
          <w:rPr>
            <w:noProof/>
          </w:rPr>
          <w:t>27</w:t>
        </w:r>
        <w:r>
          <w:rPr>
            <w:noProof/>
          </w:rPr>
          <w:fldChar w:fldCharType="end"/>
        </w:r>
      </w:p>
    </w:sdtContent>
  </w:sdt>
  <w:p w14:paraId="2CA1CC25" w14:textId="77777777" w:rsidR="00C7214D" w:rsidRDefault="00C721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923031665">
    <w:abstractNumId w:val="7"/>
  </w:num>
  <w:num w:numId="2" w16cid:durableId="1354723510">
    <w:abstractNumId w:val="3"/>
  </w:num>
  <w:num w:numId="3" w16cid:durableId="1169904004">
    <w:abstractNumId w:val="6"/>
  </w:num>
  <w:num w:numId="4" w16cid:durableId="1103113443">
    <w:abstractNumId w:val="8"/>
  </w:num>
  <w:num w:numId="5" w16cid:durableId="307563607">
    <w:abstractNumId w:val="5"/>
  </w:num>
  <w:num w:numId="6" w16cid:durableId="1544709943">
    <w:abstractNumId w:val="4"/>
  </w:num>
  <w:num w:numId="7" w16cid:durableId="46682733">
    <w:abstractNumId w:val="0"/>
  </w:num>
  <w:num w:numId="8" w16cid:durableId="391346287">
    <w:abstractNumId w:val="2"/>
  </w:num>
  <w:num w:numId="9" w16cid:durableId="1195577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7B4"/>
    <w:rsid w:val="000208CA"/>
    <w:rsid w:val="00025C2D"/>
    <w:rsid w:val="000264FD"/>
    <w:rsid w:val="00056A50"/>
    <w:rsid w:val="00061C65"/>
    <w:rsid w:val="00095EF9"/>
    <w:rsid w:val="000A7DC0"/>
    <w:rsid w:val="000B26E1"/>
    <w:rsid w:val="000B28B4"/>
    <w:rsid w:val="000C0421"/>
    <w:rsid w:val="000F392D"/>
    <w:rsid w:val="000F4556"/>
    <w:rsid w:val="000F7473"/>
    <w:rsid w:val="00157604"/>
    <w:rsid w:val="00175F2B"/>
    <w:rsid w:val="00196724"/>
    <w:rsid w:val="001A6000"/>
    <w:rsid w:val="001A792E"/>
    <w:rsid w:val="001B2E10"/>
    <w:rsid w:val="001B3D40"/>
    <w:rsid w:val="001B4657"/>
    <w:rsid w:val="001B6E20"/>
    <w:rsid w:val="001C78EB"/>
    <w:rsid w:val="001D273A"/>
    <w:rsid w:val="001D399C"/>
    <w:rsid w:val="001D7B4C"/>
    <w:rsid w:val="001E5161"/>
    <w:rsid w:val="001E6C85"/>
    <w:rsid w:val="00206787"/>
    <w:rsid w:val="0021241B"/>
    <w:rsid w:val="00216F1B"/>
    <w:rsid w:val="00225528"/>
    <w:rsid w:val="00231107"/>
    <w:rsid w:val="00231A84"/>
    <w:rsid w:val="00254016"/>
    <w:rsid w:val="002541A3"/>
    <w:rsid w:val="00255DC3"/>
    <w:rsid w:val="00256C5F"/>
    <w:rsid w:val="00263498"/>
    <w:rsid w:val="0026391A"/>
    <w:rsid w:val="002C2839"/>
    <w:rsid w:val="002D17EC"/>
    <w:rsid w:val="002D1EAA"/>
    <w:rsid w:val="002E786B"/>
    <w:rsid w:val="003031A1"/>
    <w:rsid w:val="00307AB3"/>
    <w:rsid w:val="00316C10"/>
    <w:rsid w:val="00327D48"/>
    <w:rsid w:val="0033228C"/>
    <w:rsid w:val="003367DA"/>
    <w:rsid w:val="003375D5"/>
    <w:rsid w:val="00350AC7"/>
    <w:rsid w:val="00356F17"/>
    <w:rsid w:val="0036485E"/>
    <w:rsid w:val="00374C4A"/>
    <w:rsid w:val="0039137D"/>
    <w:rsid w:val="003B16D3"/>
    <w:rsid w:val="003E0B43"/>
    <w:rsid w:val="003F0689"/>
    <w:rsid w:val="003F1A7F"/>
    <w:rsid w:val="004136C7"/>
    <w:rsid w:val="004416C1"/>
    <w:rsid w:val="0044653A"/>
    <w:rsid w:val="0044679B"/>
    <w:rsid w:val="004478F2"/>
    <w:rsid w:val="004503C0"/>
    <w:rsid w:val="00456463"/>
    <w:rsid w:val="004604B0"/>
    <w:rsid w:val="00466B20"/>
    <w:rsid w:val="0047074E"/>
    <w:rsid w:val="004754D7"/>
    <w:rsid w:val="00481E9B"/>
    <w:rsid w:val="00493846"/>
    <w:rsid w:val="004B36B9"/>
    <w:rsid w:val="004B4542"/>
    <w:rsid w:val="004B7B30"/>
    <w:rsid w:val="004C0E4C"/>
    <w:rsid w:val="004C27DB"/>
    <w:rsid w:val="004C566F"/>
    <w:rsid w:val="004E5145"/>
    <w:rsid w:val="004F196B"/>
    <w:rsid w:val="004F747E"/>
    <w:rsid w:val="00505E63"/>
    <w:rsid w:val="00550864"/>
    <w:rsid w:val="0055744D"/>
    <w:rsid w:val="00557BB3"/>
    <w:rsid w:val="00580BE1"/>
    <w:rsid w:val="00582453"/>
    <w:rsid w:val="00586FEC"/>
    <w:rsid w:val="00591FE3"/>
    <w:rsid w:val="00596718"/>
    <w:rsid w:val="005C4665"/>
    <w:rsid w:val="005C7203"/>
    <w:rsid w:val="005E32D0"/>
    <w:rsid w:val="005E481D"/>
    <w:rsid w:val="005E5096"/>
    <w:rsid w:val="00631576"/>
    <w:rsid w:val="00646C66"/>
    <w:rsid w:val="0067244B"/>
    <w:rsid w:val="006971E3"/>
    <w:rsid w:val="006B3E70"/>
    <w:rsid w:val="006C13FF"/>
    <w:rsid w:val="006C6585"/>
    <w:rsid w:val="006D7163"/>
    <w:rsid w:val="006E73F5"/>
    <w:rsid w:val="007049E8"/>
    <w:rsid w:val="00713649"/>
    <w:rsid w:val="007244E7"/>
    <w:rsid w:val="007340EF"/>
    <w:rsid w:val="00751A6E"/>
    <w:rsid w:val="00757814"/>
    <w:rsid w:val="007913C7"/>
    <w:rsid w:val="00791B65"/>
    <w:rsid w:val="00794664"/>
    <w:rsid w:val="007A0D1B"/>
    <w:rsid w:val="007A7411"/>
    <w:rsid w:val="007B3AED"/>
    <w:rsid w:val="007B787D"/>
    <w:rsid w:val="007C12E7"/>
    <w:rsid w:val="007D2439"/>
    <w:rsid w:val="007D247F"/>
    <w:rsid w:val="007E5476"/>
    <w:rsid w:val="007F0018"/>
    <w:rsid w:val="007F4955"/>
    <w:rsid w:val="007F4FAF"/>
    <w:rsid w:val="00811E49"/>
    <w:rsid w:val="008141D4"/>
    <w:rsid w:val="00863BB0"/>
    <w:rsid w:val="00867941"/>
    <w:rsid w:val="008774E3"/>
    <w:rsid w:val="008F2F60"/>
    <w:rsid w:val="008F761C"/>
    <w:rsid w:val="009038E7"/>
    <w:rsid w:val="0091147A"/>
    <w:rsid w:val="009200A7"/>
    <w:rsid w:val="009266A5"/>
    <w:rsid w:val="009271F7"/>
    <w:rsid w:val="00931051"/>
    <w:rsid w:val="00936A25"/>
    <w:rsid w:val="00937743"/>
    <w:rsid w:val="009424F6"/>
    <w:rsid w:val="0096224F"/>
    <w:rsid w:val="009748CC"/>
    <w:rsid w:val="009B004D"/>
    <w:rsid w:val="009B2F28"/>
    <w:rsid w:val="009B46BE"/>
    <w:rsid w:val="009C104D"/>
    <w:rsid w:val="009D63B6"/>
    <w:rsid w:val="009D6AB2"/>
    <w:rsid w:val="009D6F4B"/>
    <w:rsid w:val="009E655F"/>
    <w:rsid w:val="009F1230"/>
    <w:rsid w:val="009F13D1"/>
    <w:rsid w:val="00A2784C"/>
    <w:rsid w:val="00A27B99"/>
    <w:rsid w:val="00A512EE"/>
    <w:rsid w:val="00A523F8"/>
    <w:rsid w:val="00A55BB4"/>
    <w:rsid w:val="00A63221"/>
    <w:rsid w:val="00A700A4"/>
    <w:rsid w:val="00A72064"/>
    <w:rsid w:val="00A877B4"/>
    <w:rsid w:val="00A9136C"/>
    <w:rsid w:val="00A93A0B"/>
    <w:rsid w:val="00A93F7F"/>
    <w:rsid w:val="00A96162"/>
    <w:rsid w:val="00AA3D39"/>
    <w:rsid w:val="00AB490A"/>
    <w:rsid w:val="00AB51B5"/>
    <w:rsid w:val="00AC2395"/>
    <w:rsid w:val="00B01995"/>
    <w:rsid w:val="00B01EE7"/>
    <w:rsid w:val="00B040DD"/>
    <w:rsid w:val="00B25DA2"/>
    <w:rsid w:val="00B3751D"/>
    <w:rsid w:val="00B47BAE"/>
    <w:rsid w:val="00B543E8"/>
    <w:rsid w:val="00B62D95"/>
    <w:rsid w:val="00B76F4B"/>
    <w:rsid w:val="00BD179A"/>
    <w:rsid w:val="00BE6691"/>
    <w:rsid w:val="00C13652"/>
    <w:rsid w:val="00C26F48"/>
    <w:rsid w:val="00C26FA7"/>
    <w:rsid w:val="00C310DC"/>
    <w:rsid w:val="00C31FA9"/>
    <w:rsid w:val="00C460CF"/>
    <w:rsid w:val="00C656F7"/>
    <w:rsid w:val="00C7214D"/>
    <w:rsid w:val="00C95A2D"/>
    <w:rsid w:val="00CA731E"/>
    <w:rsid w:val="00CC667A"/>
    <w:rsid w:val="00CD76C1"/>
    <w:rsid w:val="00CF472F"/>
    <w:rsid w:val="00D10EC0"/>
    <w:rsid w:val="00D50E74"/>
    <w:rsid w:val="00D636D0"/>
    <w:rsid w:val="00D66950"/>
    <w:rsid w:val="00D865DE"/>
    <w:rsid w:val="00D97406"/>
    <w:rsid w:val="00DC77E7"/>
    <w:rsid w:val="00DD1045"/>
    <w:rsid w:val="00DD7DDC"/>
    <w:rsid w:val="00DF1B51"/>
    <w:rsid w:val="00E02E8E"/>
    <w:rsid w:val="00E23E94"/>
    <w:rsid w:val="00E34B7E"/>
    <w:rsid w:val="00E35CAA"/>
    <w:rsid w:val="00E37D4A"/>
    <w:rsid w:val="00E57A5B"/>
    <w:rsid w:val="00E57B19"/>
    <w:rsid w:val="00E60610"/>
    <w:rsid w:val="00E65F5F"/>
    <w:rsid w:val="00E66890"/>
    <w:rsid w:val="00E94A04"/>
    <w:rsid w:val="00EA0B08"/>
    <w:rsid w:val="00EA50E7"/>
    <w:rsid w:val="00EE72BB"/>
    <w:rsid w:val="00EF6EC0"/>
    <w:rsid w:val="00F02AE3"/>
    <w:rsid w:val="00F11CF7"/>
    <w:rsid w:val="00F15813"/>
    <w:rsid w:val="00F260ED"/>
    <w:rsid w:val="00F33DED"/>
    <w:rsid w:val="00F5287C"/>
    <w:rsid w:val="00F529A1"/>
    <w:rsid w:val="00F6283F"/>
    <w:rsid w:val="00F66216"/>
    <w:rsid w:val="00F740C9"/>
    <w:rsid w:val="00FA7914"/>
    <w:rsid w:val="00FC26BA"/>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3CD3C"/>
  <w15:docId w15:val="{CF5C74D3-CA97-441C-B8D7-75BD187A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4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aliases w:val="ТЗ список,Абзац списка нумерованный"/>
    <w:basedOn w:val="a"/>
    <w:link w:val="a9"/>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a">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b">
    <w:name w:val="annotation reference"/>
    <w:basedOn w:val="a0"/>
    <w:uiPriority w:val="99"/>
    <w:semiHidden/>
    <w:unhideWhenUsed/>
    <w:rsid w:val="00E60610"/>
    <w:rPr>
      <w:sz w:val="16"/>
      <w:szCs w:val="16"/>
    </w:rPr>
  </w:style>
  <w:style w:type="paragraph" w:styleId="ac">
    <w:name w:val="annotation text"/>
    <w:basedOn w:val="a"/>
    <w:link w:val="ad"/>
    <w:uiPriority w:val="99"/>
    <w:semiHidden/>
    <w:unhideWhenUsed/>
    <w:rsid w:val="00E60610"/>
    <w:pPr>
      <w:spacing w:line="240" w:lineRule="auto"/>
    </w:pPr>
    <w:rPr>
      <w:sz w:val="20"/>
      <w:szCs w:val="20"/>
    </w:rPr>
  </w:style>
  <w:style w:type="character" w:customStyle="1" w:styleId="ad">
    <w:name w:val="Текст примечания Знак"/>
    <w:basedOn w:val="a0"/>
    <w:link w:val="ac"/>
    <w:uiPriority w:val="99"/>
    <w:semiHidden/>
    <w:rsid w:val="00E60610"/>
    <w:rPr>
      <w:sz w:val="20"/>
      <w:szCs w:val="20"/>
    </w:rPr>
  </w:style>
  <w:style w:type="paragraph" w:styleId="ae">
    <w:name w:val="annotation subject"/>
    <w:basedOn w:val="ac"/>
    <w:next w:val="ac"/>
    <w:link w:val="af"/>
    <w:uiPriority w:val="99"/>
    <w:semiHidden/>
    <w:unhideWhenUsed/>
    <w:rsid w:val="00E60610"/>
    <w:rPr>
      <w:b/>
      <w:bCs/>
    </w:rPr>
  </w:style>
  <w:style w:type="character" w:customStyle="1" w:styleId="af">
    <w:name w:val="Тема примечания Знак"/>
    <w:basedOn w:val="ad"/>
    <w:link w:val="ae"/>
    <w:uiPriority w:val="99"/>
    <w:semiHidden/>
    <w:rsid w:val="00E60610"/>
    <w:rPr>
      <w:b/>
      <w:bCs/>
      <w:sz w:val="20"/>
      <w:szCs w:val="20"/>
    </w:rPr>
  </w:style>
  <w:style w:type="paragraph" w:styleId="af0">
    <w:name w:val="Balloon Text"/>
    <w:basedOn w:val="a"/>
    <w:link w:val="af1"/>
    <w:uiPriority w:val="99"/>
    <w:semiHidden/>
    <w:unhideWhenUsed/>
    <w:rsid w:val="00E6061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60610"/>
    <w:rPr>
      <w:rFonts w:ascii="Tahoma" w:hAnsi="Tahoma" w:cs="Tahoma"/>
      <w:sz w:val="16"/>
      <w:szCs w:val="16"/>
    </w:rPr>
  </w:style>
  <w:style w:type="paragraph" w:styleId="af2">
    <w:name w:val="footnote text"/>
    <w:basedOn w:val="a"/>
    <w:link w:val="af3"/>
    <w:uiPriority w:val="99"/>
    <w:semiHidden/>
    <w:unhideWhenUsed/>
    <w:rsid w:val="000A7DC0"/>
    <w:pPr>
      <w:spacing w:after="0" w:line="240" w:lineRule="auto"/>
    </w:pPr>
    <w:rPr>
      <w:sz w:val="20"/>
      <w:szCs w:val="20"/>
    </w:rPr>
  </w:style>
  <w:style w:type="character" w:customStyle="1" w:styleId="af3">
    <w:name w:val="Текст сноски Знак"/>
    <w:basedOn w:val="a0"/>
    <w:link w:val="af2"/>
    <w:uiPriority w:val="99"/>
    <w:semiHidden/>
    <w:rsid w:val="000A7DC0"/>
    <w:rPr>
      <w:sz w:val="20"/>
      <w:szCs w:val="20"/>
    </w:rPr>
  </w:style>
  <w:style w:type="character" w:styleId="af4">
    <w:name w:val="footnote reference"/>
    <w:basedOn w:val="a0"/>
    <w:uiPriority w:val="99"/>
    <w:semiHidden/>
    <w:unhideWhenUsed/>
    <w:rsid w:val="000A7DC0"/>
    <w:rPr>
      <w:vertAlign w:val="superscript"/>
    </w:rPr>
  </w:style>
  <w:style w:type="character" w:styleId="af5">
    <w:name w:val="Hyperlink"/>
    <w:basedOn w:val="a0"/>
    <w:uiPriority w:val="99"/>
    <w:unhideWhenUsed/>
    <w:rsid w:val="000A7DC0"/>
    <w:rPr>
      <w:color w:val="0000FF" w:themeColor="hyperlink"/>
      <w:u w:val="single"/>
    </w:rPr>
  </w:style>
  <w:style w:type="character" w:customStyle="1" w:styleId="af6">
    <w:name w:val="Основной текст_"/>
    <w:basedOn w:val="a0"/>
    <w:link w:val="1"/>
    <w:rsid w:val="006D7163"/>
    <w:rPr>
      <w:rFonts w:ascii="Times New Roman" w:eastAsia="Times New Roman" w:hAnsi="Times New Roman" w:cs="Times New Roman"/>
      <w:sz w:val="26"/>
      <w:szCs w:val="26"/>
    </w:rPr>
  </w:style>
  <w:style w:type="character" w:customStyle="1" w:styleId="8">
    <w:name w:val="Основной текст (8)_"/>
    <w:basedOn w:val="a0"/>
    <w:link w:val="80"/>
    <w:rsid w:val="006D7163"/>
    <w:rPr>
      <w:rFonts w:ascii="Times New Roman" w:eastAsia="Times New Roman" w:hAnsi="Times New Roman" w:cs="Times New Roman"/>
      <w:i/>
      <w:iCs/>
      <w:sz w:val="20"/>
      <w:szCs w:val="20"/>
    </w:rPr>
  </w:style>
  <w:style w:type="paragraph" w:customStyle="1" w:styleId="1">
    <w:name w:val="Основной текст1"/>
    <w:basedOn w:val="a"/>
    <w:link w:val="af6"/>
    <w:rsid w:val="006D7163"/>
    <w:pPr>
      <w:widowControl w:val="0"/>
      <w:spacing w:after="0" w:line="259" w:lineRule="auto"/>
      <w:ind w:firstLine="400"/>
    </w:pPr>
    <w:rPr>
      <w:rFonts w:ascii="Times New Roman" w:eastAsia="Times New Roman" w:hAnsi="Times New Roman" w:cs="Times New Roman"/>
      <w:sz w:val="26"/>
      <w:szCs w:val="26"/>
    </w:rPr>
  </w:style>
  <w:style w:type="paragraph" w:customStyle="1" w:styleId="80">
    <w:name w:val="Основной текст (8)"/>
    <w:basedOn w:val="a"/>
    <w:link w:val="8"/>
    <w:rsid w:val="006D7163"/>
    <w:pPr>
      <w:widowControl w:val="0"/>
      <w:spacing w:after="0" w:line="240" w:lineRule="auto"/>
    </w:pPr>
    <w:rPr>
      <w:rFonts w:ascii="Times New Roman" w:eastAsia="Times New Roman" w:hAnsi="Times New Roman" w:cs="Times New Roman"/>
      <w:i/>
      <w:iCs/>
      <w:sz w:val="20"/>
      <w:szCs w:val="20"/>
    </w:rPr>
  </w:style>
  <w:style w:type="character" w:customStyle="1" w:styleId="af7">
    <w:name w:val="Другое_"/>
    <w:basedOn w:val="a0"/>
    <w:link w:val="af8"/>
    <w:rsid w:val="004604B0"/>
    <w:rPr>
      <w:rFonts w:ascii="Times New Roman" w:eastAsia="Times New Roman" w:hAnsi="Times New Roman" w:cs="Times New Roman"/>
      <w:sz w:val="26"/>
      <w:szCs w:val="26"/>
    </w:rPr>
  </w:style>
  <w:style w:type="paragraph" w:customStyle="1" w:styleId="af8">
    <w:name w:val="Другое"/>
    <w:basedOn w:val="a"/>
    <w:link w:val="af7"/>
    <w:rsid w:val="004604B0"/>
    <w:pPr>
      <w:widowControl w:val="0"/>
      <w:spacing w:after="0" w:line="259" w:lineRule="auto"/>
      <w:ind w:firstLine="400"/>
    </w:pPr>
    <w:rPr>
      <w:rFonts w:ascii="Times New Roman" w:eastAsia="Times New Roman" w:hAnsi="Times New Roman" w:cs="Times New Roman"/>
      <w:sz w:val="26"/>
      <w:szCs w:val="26"/>
    </w:rPr>
  </w:style>
  <w:style w:type="paragraph" w:styleId="af9">
    <w:name w:val="No Spacing"/>
    <w:uiPriority w:val="1"/>
    <w:qFormat/>
    <w:rsid w:val="00493846"/>
    <w:pPr>
      <w:spacing w:after="0" w:line="240" w:lineRule="auto"/>
    </w:pPr>
    <w:rPr>
      <w:rFonts w:ascii="Times New Roman" w:eastAsia="Times New Roman" w:hAnsi="Times New Roman" w:cs="Times New Roman"/>
      <w:sz w:val="24"/>
      <w:szCs w:val="24"/>
      <w:lang w:eastAsia="ru-RU"/>
    </w:rPr>
  </w:style>
  <w:style w:type="character" w:customStyle="1" w:styleId="a9">
    <w:name w:val="Абзац списка Знак"/>
    <w:aliases w:val="ТЗ список Знак,Абзац списка нумерованный Знак"/>
    <w:link w:val="a8"/>
    <w:qFormat/>
    <w:locked/>
    <w:rsid w:val="00C46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05218">
      <w:bodyDiv w:val="1"/>
      <w:marLeft w:val="0"/>
      <w:marRight w:val="0"/>
      <w:marTop w:val="0"/>
      <w:marBottom w:val="0"/>
      <w:divBdr>
        <w:top w:val="none" w:sz="0" w:space="0" w:color="auto"/>
        <w:left w:val="none" w:sz="0" w:space="0" w:color="auto"/>
        <w:bottom w:val="none" w:sz="0" w:space="0" w:color="auto"/>
        <w:right w:val="none" w:sz="0" w:space="0" w:color="auto"/>
      </w:divBdr>
    </w:div>
    <w:div w:id="354043578">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612057032">
      <w:bodyDiv w:val="1"/>
      <w:marLeft w:val="0"/>
      <w:marRight w:val="0"/>
      <w:marTop w:val="0"/>
      <w:marBottom w:val="0"/>
      <w:divBdr>
        <w:top w:val="none" w:sz="0" w:space="0" w:color="auto"/>
        <w:left w:val="none" w:sz="0" w:space="0" w:color="auto"/>
        <w:bottom w:val="none" w:sz="0" w:space="0" w:color="auto"/>
        <w:right w:val="none" w:sz="0" w:space="0" w:color="auto"/>
      </w:divBdr>
    </w:div>
    <w:div w:id="165140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mailto:info@bolsheluts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4D409-7549-490C-AAFD-4E5DDBD31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11306</Words>
  <Characters>64446</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Leb.53@outlook.com</cp:lastModifiedBy>
  <cp:revision>2</cp:revision>
  <cp:lastPrinted>2025-08-15T06:19:00Z</cp:lastPrinted>
  <dcterms:created xsi:type="dcterms:W3CDTF">2025-08-18T07:28:00Z</dcterms:created>
  <dcterms:modified xsi:type="dcterms:W3CDTF">2025-08-18T07:28:00Z</dcterms:modified>
</cp:coreProperties>
</file>