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04" w:type="dxa"/>
        <w:jc w:val="center"/>
        <w:tblInd w:w="-176" w:type="dxa"/>
        <w:tblLook w:val="01E0"/>
      </w:tblPr>
      <w:tblGrid>
        <w:gridCol w:w="10604"/>
      </w:tblGrid>
      <w:tr w:rsidR="00DE2D37" w:rsidRPr="00F85174" w:rsidTr="00DE2D37">
        <w:trPr>
          <w:trHeight w:val="2520"/>
          <w:jc w:val="center"/>
        </w:trPr>
        <w:tc>
          <w:tcPr>
            <w:tcW w:w="10604" w:type="dxa"/>
            <w:hideMark/>
          </w:tcPr>
          <w:p w:rsidR="00DE2D37" w:rsidRPr="00804CDA" w:rsidRDefault="006E6F48">
            <w:pPr>
              <w:pStyle w:val="aa"/>
              <w:rPr>
                <w:sz w:val="32"/>
                <w:szCs w:val="32"/>
                <w:lang w:val="ru-RU" w:eastAsia="ru-RU"/>
              </w:rPr>
            </w:pPr>
            <w:bookmarkStart w:id="0" w:name="_Toc212011711"/>
            <w:r w:rsidRPr="00804CDA">
              <w:rPr>
                <w:szCs w:val="1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05pt;height:59.85pt">
                  <v:imagedata r:id="rId8" o:title="Logo_Niipgrad"/>
                </v:shape>
              </w:pict>
            </w:r>
          </w:p>
          <w:p w:rsidR="00DE2D37" w:rsidRPr="00804CDA" w:rsidRDefault="00DE2D37">
            <w:pPr>
              <w:pStyle w:val="aa"/>
              <w:rPr>
                <w:sz w:val="40"/>
                <w:szCs w:val="40"/>
                <w:lang w:val="ru-RU" w:eastAsia="ru-RU"/>
              </w:rPr>
            </w:pPr>
            <w:r w:rsidRPr="00804CDA">
              <w:rPr>
                <w:sz w:val="40"/>
                <w:szCs w:val="40"/>
                <w:lang w:val="ru-RU" w:eastAsia="ru-RU"/>
              </w:rPr>
              <w:t>ОАО «НИИПГрадостроительства»</w:t>
            </w:r>
          </w:p>
          <w:p w:rsidR="00DE2D37" w:rsidRPr="00804CDA" w:rsidRDefault="00DE2D37">
            <w:pPr>
              <w:pStyle w:val="aa"/>
              <w:rPr>
                <w:sz w:val="32"/>
                <w:szCs w:val="32"/>
                <w:lang w:val="ru-RU" w:eastAsia="ru-RU"/>
              </w:rPr>
            </w:pPr>
            <w:r w:rsidRPr="00804CDA">
              <w:rPr>
                <w:sz w:val="32"/>
                <w:szCs w:val="32"/>
                <w:lang w:val="ru-RU" w:eastAsia="ru-RU"/>
              </w:rPr>
              <w:t>Научно-исследовательский и проектный институт</w:t>
            </w:r>
          </w:p>
          <w:p w:rsidR="00DE2D37" w:rsidRPr="00804CDA" w:rsidRDefault="00DE2D37">
            <w:pPr>
              <w:pStyle w:val="aa"/>
              <w:rPr>
                <w:b w:val="0"/>
                <w:sz w:val="32"/>
                <w:szCs w:val="32"/>
                <w:lang w:val="ru-RU" w:eastAsia="ru-RU"/>
              </w:rPr>
            </w:pPr>
            <w:r w:rsidRPr="00804CDA">
              <w:rPr>
                <w:sz w:val="32"/>
                <w:szCs w:val="32"/>
                <w:lang w:val="ru-RU" w:eastAsia="ru-RU"/>
              </w:rPr>
              <w:t>по разработке генеральных планов и проектов застройки городов</w:t>
            </w:r>
          </w:p>
        </w:tc>
      </w:tr>
    </w:tbl>
    <w:p w:rsidR="00DE2D37" w:rsidRDefault="008B2811" w:rsidP="007A541B">
      <w:pPr>
        <w:tabs>
          <w:tab w:val="left" w:pos="9923"/>
        </w:tabs>
        <w:ind w:left="9356" w:hanging="1418"/>
        <w:rPr>
          <w:b/>
          <w:sz w:val="28"/>
          <w:szCs w:val="28"/>
        </w:rPr>
      </w:pPr>
      <w:r>
        <w:rPr>
          <w:b/>
          <w:sz w:val="28"/>
          <w:szCs w:val="28"/>
        </w:rPr>
        <w:t xml:space="preserve">    Объект</w:t>
      </w:r>
      <w:r w:rsidR="00DE2D37" w:rsidRPr="00F85174">
        <w:rPr>
          <w:b/>
          <w:sz w:val="28"/>
          <w:szCs w:val="28"/>
        </w:rPr>
        <w:t xml:space="preserve">: </w:t>
      </w:r>
      <w:r w:rsidR="00AF1CDD" w:rsidRPr="00F85174">
        <w:rPr>
          <w:b/>
          <w:sz w:val="28"/>
          <w:szCs w:val="28"/>
        </w:rPr>
        <w:t xml:space="preserve"> </w:t>
      </w:r>
      <w:r>
        <w:rPr>
          <w:b/>
          <w:sz w:val="28"/>
          <w:szCs w:val="28"/>
        </w:rPr>
        <w:t>муниципальное образование</w:t>
      </w:r>
    </w:p>
    <w:p w:rsidR="008B2811" w:rsidRDefault="008B2811" w:rsidP="007A541B">
      <w:pPr>
        <w:tabs>
          <w:tab w:val="left" w:pos="9923"/>
        </w:tabs>
        <w:ind w:left="9356" w:hanging="1418"/>
        <w:rPr>
          <w:b/>
          <w:sz w:val="28"/>
          <w:szCs w:val="28"/>
        </w:rPr>
      </w:pPr>
      <w:r>
        <w:rPr>
          <w:b/>
          <w:sz w:val="28"/>
          <w:szCs w:val="28"/>
        </w:rPr>
        <w:t xml:space="preserve">                     «Большелуцкое сельское поселение»</w:t>
      </w:r>
    </w:p>
    <w:p w:rsidR="008B2811" w:rsidRPr="00F85174" w:rsidRDefault="008B2811" w:rsidP="007A541B">
      <w:pPr>
        <w:tabs>
          <w:tab w:val="left" w:pos="9923"/>
        </w:tabs>
        <w:ind w:left="9356" w:hanging="1418"/>
        <w:rPr>
          <w:rFonts w:cs="Kudriashov"/>
          <w:b/>
          <w:sz w:val="28"/>
          <w:szCs w:val="28"/>
        </w:rPr>
      </w:pPr>
      <w:r>
        <w:rPr>
          <w:b/>
          <w:sz w:val="28"/>
          <w:szCs w:val="28"/>
        </w:rPr>
        <w:t xml:space="preserve">                     Кингисеппского муниципального района Ленинградской области</w:t>
      </w:r>
    </w:p>
    <w:p w:rsidR="00DE2D37" w:rsidRPr="00F85174" w:rsidRDefault="00AF1CDD" w:rsidP="00AF1CDD">
      <w:pPr>
        <w:ind w:left="7788" w:hanging="709"/>
        <w:rPr>
          <w:b/>
          <w:sz w:val="28"/>
          <w:szCs w:val="28"/>
        </w:rPr>
      </w:pPr>
      <w:r w:rsidRPr="00F85174">
        <w:rPr>
          <w:b/>
          <w:sz w:val="28"/>
          <w:szCs w:val="28"/>
        </w:rPr>
        <w:t xml:space="preserve">                  </w:t>
      </w:r>
      <w:r w:rsidR="00DE2D37" w:rsidRPr="00F85174">
        <w:rPr>
          <w:b/>
          <w:sz w:val="28"/>
          <w:szCs w:val="28"/>
        </w:rPr>
        <w:t xml:space="preserve">Шифр: </w:t>
      </w:r>
      <w:r w:rsidRPr="00F85174">
        <w:rPr>
          <w:b/>
          <w:sz w:val="28"/>
          <w:szCs w:val="28"/>
        </w:rPr>
        <w:t xml:space="preserve"> </w:t>
      </w:r>
      <w:r w:rsidR="008B2811">
        <w:rPr>
          <w:b/>
          <w:sz w:val="28"/>
          <w:szCs w:val="28"/>
        </w:rPr>
        <w:t>№ 214-10/10 от 25.10.2010г</w:t>
      </w:r>
    </w:p>
    <w:p w:rsidR="00DE2D37" w:rsidRPr="008B2811" w:rsidRDefault="00DE2D37" w:rsidP="00DE2D37">
      <w:pPr>
        <w:rPr>
          <w:rFonts w:ascii="Kudriashov" w:hAnsi="Kudriashov"/>
          <w:b/>
          <w:bCs/>
          <w:sz w:val="28"/>
          <w:szCs w:val="28"/>
        </w:rPr>
      </w:pPr>
    </w:p>
    <w:p w:rsidR="00DE2D37" w:rsidRPr="008B2811" w:rsidRDefault="00234E0E" w:rsidP="00234E0E">
      <w:pPr>
        <w:jc w:val="center"/>
        <w:rPr>
          <w:b/>
          <w:bCs/>
          <w:sz w:val="40"/>
          <w:szCs w:val="40"/>
        </w:rPr>
      </w:pPr>
      <w:r w:rsidRPr="008B2811">
        <w:rPr>
          <w:b/>
          <w:bCs/>
          <w:sz w:val="40"/>
          <w:szCs w:val="40"/>
        </w:rPr>
        <w:t>Правил землепользования и застройки муниципального образования «Большелуцкое сельское поселение»</w:t>
      </w:r>
      <w:r w:rsidR="008B2811" w:rsidRPr="008B2811">
        <w:rPr>
          <w:b/>
          <w:bCs/>
          <w:sz w:val="40"/>
          <w:szCs w:val="40"/>
        </w:rPr>
        <w:t xml:space="preserve"> Кингисеппского муниципального района Ленинградской области</w:t>
      </w:r>
    </w:p>
    <w:p w:rsidR="00D511E4" w:rsidRPr="008B2811" w:rsidRDefault="008B2811" w:rsidP="00DE2D37">
      <w:pPr>
        <w:jc w:val="center"/>
        <w:rPr>
          <w:b/>
          <w:sz w:val="32"/>
          <w:szCs w:val="32"/>
        </w:rPr>
      </w:pPr>
      <w:r w:rsidRPr="008B2811">
        <w:rPr>
          <w:b/>
          <w:sz w:val="32"/>
          <w:szCs w:val="32"/>
        </w:rPr>
        <w:t>Том 2</w:t>
      </w:r>
    </w:p>
    <w:p w:rsidR="00DE2D37" w:rsidRPr="00787675" w:rsidRDefault="00DE2D37" w:rsidP="00DE2D37">
      <w:pPr>
        <w:jc w:val="center"/>
        <w:rPr>
          <w:b/>
          <w:i/>
          <w:sz w:val="32"/>
          <w:szCs w:val="32"/>
        </w:rPr>
      </w:pPr>
      <w:r w:rsidRPr="00787675">
        <w:rPr>
          <w:b/>
          <w:i/>
          <w:sz w:val="32"/>
          <w:szCs w:val="32"/>
        </w:rPr>
        <w:t>Градостроительные регламенты</w:t>
      </w:r>
    </w:p>
    <w:tbl>
      <w:tblPr>
        <w:tblW w:w="13955" w:type="dxa"/>
        <w:tblInd w:w="470" w:type="dxa"/>
        <w:tblLook w:val="01E0"/>
      </w:tblPr>
      <w:tblGrid>
        <w:gridCol w:w="11028"/>
        <w:gridCol w:w="2927"/>
      </w:tblGrid>
      <w:tr w:rsidR="00DE2D37" w:rsidRPr="00F85174" w:rsidTr="0034646D">
        <w:tc>
          <w:tcPr>
            <w:tcW w:w="11028" w:type="dxa"/>
          </w:tcPr>
          <w:p w:rsidR="00DE2D37" w:rsidRPr="00F85174" w:rsidRDefault="00DE2D37">
            <w:pPr>
              <w:rPr>
                <w:rFonts w:ascii="Kudriashov" w:hAnsi="Kudriashov" w:cs="Kudriashov"/>
                <w:b/>
                <w:bCs/>
                <w:sz w:val="28"/>
                <w:szCs w:val="28"/>
              </w:rPr>
            </w:pPr>
            <w:r w:rsidRPr="00F85174">
              <w:rPr>
                <w:b/>
                <w:bCs/>
                <w:sz w:val="28"/>
                <w:szCs w:val="28"/>
              </w:rPr>
              <w:t xml:space="preserve">Генеральный директор  </w:t>
            </w:r>
          </w:p>
          <w:p w:rsidR="00DE2D37" w:rsidRPr="00F85174" w:rsidRDefault="00DE2D37">
            <w:pPr>
              <w:rPr>
                <w:b/>
                <w:bCs/>
                <w:sz w:val="28"/>
                <w:szCs w:val="28"/>
              </w:rPr>
            </w:pPr>
            <w:r w:rsidRPr="00F85174">
              <w:rPr>
                <w:b/>
                <w:bCs/>
                <w:sz w:val="28"/>
                <w:szCs w:val="28"/>
              </w:rPr>
              <w:t>канд. техн. наук</w:t>
            </w:r>
          </w:p>
          <w:p w:rsidR="00DE2D37" w:rsidRPr="00F85174" w:rsidRDefault="00DE2D37">
            <w:pPr>
              <w:rPr>
                <w:b/>
                <w:bCs/>
                <w:sz w:val="28"/>
                <w:szCs w:val="28"/>
              </w:rPr>
            </w:pPr>
          </w:p>
          <w:p w:rsidR="00DE2D37" w:rsidRPr="00F85174" w:rsidRDefault="00DE2D37">
            <w:pPr>
              <w:rPr>
                <w:b/>
                <w:bCs/>
                <w:sz w:val="28"/>
                <w:szCs w:val="28"/>
              </w:rPr>
            </w:pPr>
            <w:r w:rsidRPr="00F85174">
              <w:rPr>
                <w:b/>
                <w:bCs/>
                <w:sz w:val="28"/>
                <w:szCs w:val="28"/>
              </w:rPr>
              <w:t>Директор по производству</w:t>
            </w:r>
          </w:p>
          <w:p w:rsidR="00DE2D37" w:rsidRPr="00F85174" w:rsidRDefault="00DE2D37">
            <w:pPr>
              <w:rPr>
                <w:b/>
                <w:bCs/>
                <w:sz w:val="28"/>
                <w:szCs w:val="28"/>
              </w:rPr>
            </w:pPr>
          </w:p>
          <w:p w:rsidR="00DE2D37" w:rsidRDefault="00DE2D37">
            <w:pPr>
              <w:rPr>
                <w:b/>
                <w:bCs/>
                <w:sz w:val="28"/>
                <w:szCs w:val="28"/>
              </w:rPr>
            </w:pPr>
            <w:r w:rsidRPr="00F85174">
              <w:rPr>
                <w:b/>
                <w:bCs/>
                <w:sz w:val="28"/>
                <w:szCs w:val="28"/>
              </w:rPr>
              <w:t>Руководитель проекта</w:t>
            </w:r>
          </w:p>
          <w:p w:rsidR="008B2811" w:rsidRPr="005A55E0" w:rsidRDefault="008B2811">
            <w:pPr>
              <w:rPr>
                <w:b/>
                <w:bCs/>
                <w:sz w:val="28"/>
                <w:szCs w:val="28"/>
              </w:rPr>
            </w:pPr>
          </w:p>
          <w:p w:rsidR="00A90EFF" w:rsidRDefault="009C330B" w:rsidP="00A90EFF">
            <w:pPr>
              <w:jc w:val="center"/>
              <w:rPr>
                <w:b/>
                <w:sz w:val="28"/>
                <w:szCs w:val="28"/>
              </w:rPr>
            </w:pPr>
            <w:r>
              <w:rPr>
                <w:b/>
                <w:sz w:val="28"/>
                <w:szCs w:val="28"/>
              </w:rPr>
              <w:t xml:space="preserve">                                    </w:t>
            </w:r>
            <w:r w:rsidR="001A0D68">
              <w:rPr>
                <w:b/>
                <w:sz w:val="28"/>
                <w:szCs w:val="28"/>
              </w:rPr>
              <w:t>Санкт-Петербург</w:t>
            </w:r>
          </w:p>
          <w:p w:rsidR="00DE2D37" w:rsidRPr="00F85174" w:rsidRDefault="009C330B" w:rsidP="008B2811">
            <w:pPr>
              <w:jc w:val="center"/>
              <w:rPr>
                <w:b/>
                <w:sz w:val="28"/>
                <w:szCs w:val="28"/>
              </w:rPr>
            </w:pPr>
            <w:r>
              <w:rPr>
                <w:b/>
                <w:sz w:val="28"/>
                <w:szCs w:val="28"/>
              </w:rPr>
              <w:t xml:space="preserve">                                    </w:t>
            </w:r>
            <w:r w:rsidR="00080FF5">
              <w:rPr>
                <w:b/>
                <w:sz w:val="28"/>
                <w:szCs w:val="28"/>
              </w:rPr>
              <w:t>2014</w:t>
            </w:r>
            <w:r w:rsidR="005A55E0">
              <w:rPr>
                <w:b/>
                <w:sz w:val="28"/>
                <w:szCs w:val="28"/>
              </w:rPr>
              <w:t xml:space="preserve"> </w:t>
            </w:r>
            <w:r w:rsidR="008B2811">
              <w:rPr>
                <w:b/>
                <w:sz w:val="28"/>
                <w:szCs w:val="28"/>
              </w:rPr>
              <w:t>г.</w:t>
            </w:r>
          </w:p>
        </w:tc>
        <w:tc>
          <w:tcPr>
            <w:tcW w:w="2927" w:type="dxa"/>
          </w:tcPr>
          <w:p w:rsidR="00DE2D37" w:rsidRPr="00F85174" w:rsidRDefault="00DE2D37">
            <w:pPr>
              <w:rPr>
                <w:rFonts w:ascii="Kudriashov" w:hAnsi="Kudriashov" w:cs="Kudriashov"/>
                <w:b/>
                <w:bCs/>
                <w:sz w:val="28"/>
                <w:szCs w:val="28"/>
              </w:rPr>
            </w:pPr>
          </w:p>
          <w:p w:rsidR="00DE2D37" w:rsidRPr="00F85174" w:rsidRDefault="00DE2D37">
            <w:pPr>
              <w:rPr>
                <w:b/>
                <w:bCs/>
                <w:sz w:val="28"/>
                <w:szCs w:val="28"/>
              </w:rPr>
            </w:pPr>
            <w:r w:rsidRPr="00F85174">
              <w:rPr>
                <w:b/>
                <w:bCs/>
                <w:sz w:val="28"/>
                <w:szCs w:val="28"/>
              </w:rPr>
              <w:t>А.Д. Лаппо</w:t>
            </w:r>
          </w:p>
          <w:p w:rsidR="00DE2D37" w:rsidRPr="00F85174" w:rsidRDefault="00DE2D37">
            <w:pPr>
              <w:rPr>
                <w:b/>
                <w:bCs/>
                <w:sz w:val="28"/>
                <w:szCs w:val="28"/>
              </w:rPr>
            </w:pPr>
          </w:p>
          <w:p w:rsidR="00DE2D37" w:rsidRPr="00F85174" w:rsidRDefault="00DE2D37">
            <w:pPr>
              <w:rPr>
                <w:b/>
                <w:bCs/>
                <w:sz w:val="28"/>
                <w:szCs w:val="28"/>
              </w:rPr>
            </w:pPr>
            <w:r w:rsidRPr="00F85174">
              <w:rPr>
                <w:b/>
                <w:bCs/>
                <w:sz w:val="28"/>
                <w:szCs w:val="28"/>
              </w:rPr>
              <w:t>Н.М. Сидоренко</w:t>
            </w:r>
          </w:p>
          <w:p w:rsidR="00DE2D37" w:rsidRPr="00F85174" w:rsidRDefault="00DE2D37">
            <w:pPr>
              <w:rPr>
                <w:b/>
                <w:bCs/>
                <w:sz w:val="28"/>
                <w:szCs w:val="28"/>
              </w:rPr>
            </w:pPr>
          </w:p>
          <w:p w:rsidR="00DE2D37" w:rsidRPr="00F85174" w:rsidRDefault="00DE2D37">
            <w:pPr>
              <w:rPr>
                <w:b/>
                <w:bCs/>
                <w:sz w:val="28"/>
                <w:szCs w:val="28"/>
              </w:rPr>
            </w:pPr>
            <w:r w:rsidRPr="00F85174">
              <w:rPr>
                <w:b/>
                <w:bCs/>
                <w:sz w:val="28"/>
                <w:szCs w:val="28"/>
              </w:rPr>
              <w:t>И.Б. Евплова</w:t>
            </w:r>
          </w:p>
          <w:p w:rsidR="008B2811" w:rsidRDefault="008B2811">
            <w:pPr>
              <w:rPr>
                <w:b/>
                <w:bCs/>
                <w:sz w:val="28"/>
                <w:szCs w:val="28"/>
              </w:rPr>
            </w:pPr>
          </w:p>
          <w:p w:rsidR="00DE2D37" w:rsidRPr="005A55E0" w:rsidRDefault="00DE2D37">
            <w:pPr>
              <w:widowControl w:val="0"/>
              <w:tabs>
                <w:tab w:val="right" w:pos="567"/>
              </w:tabs>
              <w:rPr>
                <w:rFonts w:ascii="Kudriashov" w:hAnsi="Kudriashov" w:cs="Kudriashov"/>
                <w:b/>
                <w:sz w:val="32"/>
                <w:szCs w:val="32"/>
              </w:rPr>
            </w:pPr>
          </w:p>
        </w:tc>
      </w:tr>
      <w:bookmarkEnd w:id="0"/>
    </w:tbl>
    <w:p w:rsidR="004D7F77" w:rsidRPr="00F85174" w:rsidRDefault="005E1AD1" w:rsidP="005E1AD1">
      <w:pPr>
        <w:jc w:val="center"/>
        <w:rPr>
          <w:sz w:val="28"/>
          <w:szCs w:val="28"/>
        </w:rPr>
      </w:pPr>
      <w:r w:rsidRPr="00F85174">
        <w:rPr>
          <w:sz w:val="28"/>
          <w:szCs w:val="28"/>
        </w:rPr>
        <w:br w:type="page"/>
      </w:r>
      <w:r w:rsidR="004D7F77" w:rsidRPr="00F85174">
        <w:rPr>
          <w:sz w:val="28"/>
          <w:szCs w:val="28"/>
        </w:rPr>
        <w:lastRenderedPageBreak/>
        <w:t>С</w:t>
      </w:r>
      <w:r w:rsidR="00E55726" w:rsidRPr="00F85174">
        <w:rPr>
          <w:sz w:val="28"/>
          <w:szCs w:val="28"/>
        </w:rPr>
        <w:t>ОДЕРЖАНИЕ</w:t>
      </w:r>
    </w:p>
    <w:p w:rsidR="00E264D6" w:rsidRDefault="006E6F48">
      <w:pPr>
        <w:pStyle w:val="10"/>
        <w:tabs>
          <w:tab w:val="right" w:leader="dot" w:pos="14732"/>
        </w:tabs>
        <w:rPr>
          <w:rFonts w:asciiTheme="minorHAnsi" w:eastAsiaTheme="minorEastAsia" w:hAnsiTheme="minorHAnsi" w:cstheme="minorBidi"/>
          <w:b w:val="0"/>
          <w:bCs w:val="0"/>
          <w:caps w:val="0"/>
          <w:noProof/>
          <w:sz w:val="22"/>
          <w:szCs w:val="22"/>
        </w:rPr>
      </w:pPr>
      <w:r w:rsidRPr="006E6F48">
        <w:rPr>
          <w:b w:val="0"/>
          <w:sz w:val="28"/>
          <w:szCs w:val="28"/>
        </w:rPr>
        <w:fldChar w:fldCharType="begin"/>
      </w:r>
      <w:r w:rsidR="00A61CC8" w:rsidRPr="00F85174">
        <w:rPr>
          <w:b w:val="0"/>
          <w:sz w:val="28"/>
          <w:szCs w:val="28"/>
        </w:rPr>
        <w:instrText xml:space="preserve"> TOC \o "1-3" \h \z \u </w:instrText>
      </w:r>
      <w:r w:rsidRPr="006E6F48">
        <w:rPr>
          <w:b w:val="0"/>
          <w:sz w:val="28"/>
          <w:szCs w:val="28"/>
        </w:rPr>
        <w:fldChar w:fldCharType="separate"/>
      </w:r>
      <w:hyperlink w:anchor="_Toc391655323" w:history="1">
        <w:r w:rsidR="00E264D6" w:rsidRPr="00081D19">
          <w:rPr>
            <w:rStyle w:val="ad"/>
            <w:noProof/>
          </w:rPr>
          <w:t xml:space="preserve">ЧАСТЬ </w:t>
        </w:r>
        <w:r w:rsidR="00E264D6" w:rsidRPr="00081D19">
          <w:rPr>
            <w:rStyle w:val="ad"/>
            <w:noProof/>
            <w:lang w:val="en-US"/>
          </w:rPr>
          <w:t>II</w:t>
        </w:r>
        <w:r w:rsidR="00E264D6" w:rsidRPr="00081D19">
          <w:rPr>
            <w:rStyle w:val="ad"/>
            <w:noProof/>
          </w:rPr>
          <w:t>. КАРТА ГРАДОСТРОИТЕЛЬНОГО ЗОНИРОВАНИЯ</w:t>
        </w:r>
        <w:r w:rsidR="00E264D6">
          <w:rPr>
            <w:noProof/>
            <w:webHidden/>
          </w:rPr>
          <w:tab/>
        </w:r>
        <w:r>
          <w:rPr>
            <w:noProof/>
            <w:webHidden/>
          </w:rPr>
          <w:fldChar w:fldCharType="begin"/>
        </w:r>
        <w:r w:rsidR="00E264D6">
          <w:rPr>
            <w:noProof/>
            <w:webHidden/>
          </w:rPr>
          <w:instrText xml:space="preserve"> PAGEREF _Toc391655323 \h </w:instrText>
        </w:r>
        <w:r>
          <w:rPr>
            <w:noProof/>
            <w:webHidden/>
          </w:rPr>
        </w:r>
        <w:r>
          <w:rPr>
            <w:noProof/>
            <w:webHidden/>
          </w:rPr>
          <w:fldChar w:fldCharType="separate"/>
        </w:r>
        <w:r w:rsidR="00881D64">
          <w:rPr>
            <w:noProof/>
            <w:webHidden/>
          </w:rPr>
          <w:t>4</w:t>
        </w:r>
        <w:r>
          <w:rPr>
            <w:noProof/>
            <w:webHidden/>
          </w:rPr>
          <w:fldChar w:fldCharType="end"/>
        </w:r>
      </w:hyperlink>
    </w:p>
    <w:p w:rsidR="00E264D6" w:rsidRDefault="006E6F48">
      <w:pPr>
        <w:pStyle w:val="21"/>
        <w:tabs>
          <w:tab w:val="right" w:leader="dot" w:pos="14732"/>
        </w:tabs>
        <w:rPr>
          <w:rFonts w:asciiTheme="minorHAnsi" w:eastAsiaTheme="minorEastAsia" w:hAnsiTheme="minorHAnsi" w:cstheme="minorBidi"/>
          <w:smallCaps w:val="0"/>
          <w:noProof/>
          <w:sz w:val="22"/>
          <w:szCs w:val="22"/>
        </w:rPr>
      </w:pPr>
      <w:hyperlink w:anchor="_Toc391655324" w:history="1">
        <w:r w:rsidR="00E264D6" w:rsidRPr="00081D19">
          <w:rPr>
            <w:rStyle w:val="ad"/>
            <w:noProof/>
          </w:rPr>
          <w:t>Статья 1. Виды территориальных зон и порядок их установления</w:t>
        </w:r>
        <w:r w:rsidR="00E264D6">
          <w:rPr>
            <w:noProof/>
            <w:webHidden/>
          </w:rPr>
          <w:tab/>
        </w:r>
        <w:r>
          <w:rPr>
            <w:noProof/>
            <w:webHidden/>
          </w:rPr>
          <w:fldChar w:fldCharType="begin"/>
        </w:r>
        <w:r w:rsidR="00E264D6">
          <w:rPr>
            <w:noProof/>
            <w:webHidden/>
          </w:rPr>
          <w:instrText xml:space="preserve"> PAGEREF _Toc391655324 \h </w:instrText>
        </w:r>
        <w:r>
          <w:rPr>
            <w:noProof/>
            <w:webHidden/>
          </w:rPr>
        </w:r>
        <w:r>
          <w:rPr>
            <w:noProof/>
            <w:webHidden/>
          </w:rPr>
          <w:fldChar w:fldCharType="separate"/>
        </w:r>
        <w:r w:rsidR="00881D64">
          <w:rPr>
            <w:noProof/>
            <w:webHidden/>
          </w:rPr>
          <w:t>4</w:t>
        </w:r>
        <w:r>
          <w:rPr>
            <w:noProof/>
            <w:webHidden/>
          </w:rPr>
          <w:fldChar w:fldCharType="end"/>
        </w:r>
      </w:hyperlink>
    </w:p>
    <w:p w:rsidR="00E264D6" w:rsidRDefault="006E6F48">
      <w:pPr>
        <w:pStyle w:val="21"/>
        <w:tabs>
          <w:tab w:val="right" w:leader="dot" w:pos="14732"/>
        </w:tabs>
        <w:rPr>
          <w:rFonts w:asciiTheme="minorHAnsi" w:eastAsiaTheme="minorEastAsia" w:hAnsiTheme="minorHAnsi" w:cstheme="minorBidi"/>
          <w:smallCaps w:val="0"/>
          <w:noProof/>
          <w:sz w:val="22"/>
          <w:szCs w:val="22"/>
        </w:rPr>
      </w:pPr>
      <w:hyperlink w:anchor="_Toc391655325" w:history="1">
        <w:r w:rsidR="00E264D6" w:rsidRPr="00081D19">
          <w:rPr>
            <w:rStyle w:val="ad"/>
            <w:noProof/>
          </w:rPr>
          <w:t>Статья 2. Кодировка территориальных зон</w:t>
        </w:r>
        <w:r w:rsidR="00E264D6">
          <w:rPr>
            <w:noProof/>
            <w:webHidden/>
          </w:rPr>
          <w:tab/>
        </w:r>
        <w:r>
          <w:rPr>
            <w:noProof/>
            <w:webHidden/>
          </w:rPr>
          <w:fldChar w:fldCharType="begin"/>
        </w:r>
        <w:r w:rsidR="00E264D6">
          <w:rPr>
            <w:noProof/>
            <w:webHidden/>
          </w:rPr>
          <w:instrText xml:space="preserve"> PAGEREF _Toc391655325 \h </w:instrText>
        </w:r>
        <w:r>
          <w:rPr>
            <w:noProof/>
            <w:webHidden/>
          </w:rPr>
        </w:r>
        <w:r>
          <w:rPr>
            <w:noProof/>
            <w:webHidden/>
          </w:rPr>
          <w:fldChar w:fldCharType="separate"/>
        </w:r>
        <w:r w:rsidR="00881D64">
          <w:rPr>
            <w:noProof/>
            <w:webHidden/>
          </w:rPr>
          <w:t>5</w:t>
        </w:r>
        <w:r>
          <w:rPr>
            <w:noProof/>
            <w:webHidden/>
          </w:rPr>
          <w:fldChar w:fldCharType="end"/>
        </w:r>
      </w:hyperlink>
    </w:p>
    <w:p w:rsidR="00E264D6" w:rsidRDefault="006E6F48">
      <w:pPr>
        <w:pStyle w:val="10"/>
        <w:tabs>
          <w:tab w:val="right" w:leader="dot" w:pos="14732"/>
        </w:tabs>
        <w:rPr>
          <w:rFonts w:asciiTheme="minorHAnsi" w:eastAsiaTheme="minorEastAsia" w:hAnsiTheme="minorHAnsi" w:cstheme="minorBidi"/>
          <w:b w:val="0"/>
          <w:bCs w:val="0"/>
          <w:caps w:val="0"/>
          <w:noProof/>
          <w:sz w:val="22"/>
          <w:szCs w:val="22"/>
        </w:rPr>
      </w:pPr>
      <w:hyperlink w:anchor="_Toc391655326" w:history="1">
        <w:r w:rsidR="00E264D6" w:rsidRPr="00081D19">
          <w:rPr>
            <w:rStyle w:val="ad"/>
            <w:noProof/>
          </w:rPr>
          <w:t>ЧАСТЬ III. ГРАДОСТРОИТЕЛЬНЫЕ РЕГЛАМЕНТЫ</w:t>
        </w:r>
        <w:r w:rsidR="00E264D6">
          <w:rPr>
            <w:noProof/>
            <w:webHidden/>
          </w:rPr>
          <w:tab/>
        </w:r>
        <w:r>
          <w:rPr>
            <w:noProof/>
            <w:webHidden/>
          </w:rPr>
          <w:fldChar w:fldCharType="begin"/>
        </w:r>
        <w:r w:rsidR="00E264D6">
          <w:rPr>
            <w:noProof/>
            <w:webHidden/>
          </w:rPr>
          <w:instrText xml:space="preserve"> PAGEREF _Toc391655326 \h </w:instrText>
        </w:r>
        <w:r>
          <w:rPr>
            <w:noProof/>
            <w:webHidden/>
          </w:rPr>
        </w:r>
        <w:r>
          <w:rPr>
            <w:noProof/>
            <w:webHidden/>
          </w:rPr>
          <w:fldChar w:fldCharType="separate"/>
        </w:r>
        <w:r w:rsidR="00881D64">
          <w:rPr>
            <w:noProof/>
            <w:webHidden/>
          </w:rPr>
          <w:t>7</w:t>
        </w:r>
        <w:r>
          <w:rPr>
            <w:noProof/>
            <w:webHidden/>
          </w:rPr>
          <w:fldChar w:fldCharType="end"/>
        </w:r>
      </w:hyperlink>
    </w:p>
    <w:p w:rsidR="00E264D6" w:rsidRDefault="006E6F48">
      <w:pPr>
        <w:pStyle w:val="21"/>
        <w:tabs>
          <w:tab w:val="right" w:leader="dot" w:pos="14732"/>
        </w:tabs>
        <w:rPr>
          <w:rFonts w:asciiTheme="minorHAnsi" w:eastAsiaTheme="minorEastAsia" w:hAnsiTheme="minorHAnsi" w:cstheme="minorBidi"/>
          <w:smallCaps w:val="0"/>
          <w:noProof/>
          <w:sz w:val="22"/>
          <w:szCs w:val="22"/>
        </w:rPr>
      </w:pPr>
      <w:hyperlink w:anchor="_Toc391655327" w:history="1">
        <w:r w:rsidR="00E264D6" w:rsidRPr="00081D19">
          <w:rPr>
            <w:rStyle w:val="ad"/>
            <w:noProof/>
          </w:rPr>
          <w:t>Статья 1. Градостроительные регламенты территориальных зон</w:t>
        </w:r>
        <w:r w:rsidR="00E264D6">
          <w:rPr>
            <w:noProof/>
            <w:webHidden/>
          </w:rPr>
          <w:tab/>
        </w:r>
        <w:r>
          <w:rPr>
            <w:noProof/>
            <w:webHidden/>
          </w:rPr>
          <w:fldChar w:fldCharType="begin"/>
        </w:r>
        <w:r w:rsidR="00E264D6">
          <w:rPr>
            <w:noProof/>
            <w:webHidden/>
          </w:rPr>
          <w:instrText xml:space="preserve"> PAGEREF _Toc391655327 \h </w:instrText>
        </w:r>
        <w:r>
          <w:rPr>
            <w:noProof/>
            <w:webHidden/>
          </w:rPr>
        </w:r>
        <w:r>
          <w:rPr>
            <w:noProof/>
            <w:webHidden/>
          </w:rPr>
          <w:fldChar w:fldCharType="separate"/>
        </w:r>
        <w:r w:rsidR="00881D64">
          <w:rPr>
            <w:noProof/>
            <w:webHidden/>
          </w:rPr>
          <w:t>7</w:t>
        </w:r>
        <w:r>
          <w:rPr>
            <w:noProof/>
            <w:webHidden/>
          </w:rPr>
          <w:fldChar w:fldCharType="end"/>
        </w:r>
      </w:hyperlink>
    </w:p>
    <w:p w:rsidR="00E264D6" w:rsidRDefault="006E6F48">
      <w:pPr>
        <w:pStyle w:val="21"/>
        <w:tabs>
          <w:tab w:val="right" w:leader="dot" w:pos="14732"/>
        </w:tabs>
        <w:rPr>
          <w:rFonts w:asciiTheme="minorHAnsi" w:eastAsiaTheme="minorEastAsia" w:hAnsiTheme="minorHAnsi" w:cstheme="minorBidi"/>
          <w:smallCaps w:val="0"/>
          <w:noProof/>
          <w:sz w:val="22"/>
          <w:szCs w:val="22"/>
        </w:rPr>
      </w:pPr>
      <w:hyperlink w:anchor="_Toc391655328" w:history="1">
        <w:r w:rsidR="00E264D6" w:rsidRPr="00081D19">
          <w:rPr>
            <w:rStyle w:val="ad"/>
            <w:noProof/>
          </w:rPr>
          <w:t>Статья 2. Жилые зоны</w:t>
        </w:r>
        <w:r w:rsidR="00E264D6">
          <w:rPr>
            <w:noProof/>
            <w:webHidden/>
          </w:rPr>
          <w:tab/>
        </w:r>
        <w:r>
          <w:rPr>
            <w:noProof/>
            <w:webHidden/>
          </w:rPr>
          <w:fldChar w:fldCharType="begin"/>
        </w:r>
        <w:r w:rsidR="00E264D6">
          <w:rPr>
            <w:noProof/>
            <w:webHidden/>
          </w:rPr>
          <w:instrText xml:space="preserve"> PAGEREF _Toc391655328 \h </w:instrText>
        </w:r>
        <w:r>
          <w:rPr>
            <w:noProof/>
            <w:webHidden/>
          </w:rPr>
        </w:r>
        <w:r>
          <w:rPr>
            <w:noProof/>
            <w:webHidden/>
          </w:rPr>
          <w:fldChar w:fldCharType="separate"/>
        </w:r>
        <w:r w:rsidR="00881D64">
          <w:rPr>
            <w:noProof/>
            <w:webHidden/>
          </w:rPr>
          <w:t>9</w:t>
        </w:r>
        <w:r>
          <w:rPr>
            <w:noProof/>
            <w:webHidden/>
          </w:rPr>
          <w:fldChar w:fldCharType="end"/>
        </w:r>
      </w:hyperlink>
    </w:p>
    <w:p w:rsidR="00E264D6" w:rsidRDefault="006E6F48">
      <w:pPr>
        <w:pStyle w:val="31"/>
        <w:tabs>
          <w:tab w:val="right" w:leader="dot" w:pos="14732"/>
        </w:tabs>
        <w:rPr>
          <w:rFonts w:asciiTheme="minorHAnsi" w:eastAsiaTheme="minorEastAsia" w:hAnsiTheme="minorHAnsi" w:cstheme="minorBidi"/>
          <w:i w:val="0"/>
          <w:iCs w:val="0"/>
          <w:noProof/>
          <w:sz w:val="22"/>
          <w:szCs w:val="22"/>
        </w:rPr>
      </w:pPr>
      <w:hyperlink w:anchor="_Toc391655329" w:history="1">
        <w:r w:rsidR="00E264D6" w:rsidRPr="00081D19">
          <w:rPr>
            <w:rStyle w:val="ad"/>
            <w:noProof/>
          </w:rPr>
          <w:t>Ж-1. Зона застройки индивидуальными жилыми домами</w:t>
        </w:r>
        <w:r w:rsidR="00E264D6">
          <w:rPr>
            <w:noProof/>
            <w:webHidden/>
          </w:rPr>
          <w:tab/>
        </w:r>
        <w:r>
          <w:rPr>
            <w:noProof/>
            <w:webHidden/>
          </w:rPr>
          <w:fldChar w:fldCharType="begin"/>
        </w:r>
        <w:r w:rsidR="00E264D6">
          <w:rPr>
            <w:noProof/>
            <w:webHidden/>
          </w:rPr>
          <w:instrText xml:space="preserve"> PAGEREF _Toc391655329 \h </w:instrText>
        </w:r>
        <w:r>
          <w:rPr>
            <w:noProof/>
            <w:webHidden/>
          </w:rPr>
        </w:r>
        <w:r>
          <w:rPr>
            <w:noProof/>
            <w:webHidden/>
          </w:rPr>
          <w:fldChar w:fldCharType="separate"/>
        </w:r>
        <w:r w:rsidR="00881D64">
          <w:rPr>
            <w:noProof/>
            <w:webHidden/>
          </w:rPr>
          <w:t>9</w:t>
        </w:r>
        <w:r>
          <w:rPr>
            <w:noProof/>
            <w:webHidden/>
          </w:rPr>
          <w:fldChar w:fldCharType="end"/>
        </w:r>
      </w:hyperlink>
    </w:p>
    <w:p w:rsidR="00E264D6" w:rsidRDefault="006E6F48">
      <w:pPr>
        <w:pStyle w:val="31"/>
        <w:tabs>
          <w:tab w:val="right" w:leader="dot" w:pos="14732"/>
        </w:tabs>
        <w:rPr>
          <w:rFonts w:asciiTheme="minorHAnsi" w:eastAsiaTheme="minorEastAsia" w:hAnsiTheme="minorHAnsi" w:cstheme="minorBidi"/>
          <w:i w:val="0"/>
          <w:iCs w:val="0"/>
          <w:noProof/>
          <w:sz w:val="22"/>
          <w:szCs w:val="22"/>
        </w:rPr>
      </w:pPr>
      <w:hyperlink w:anchor="_Toc391655330" w:history="1">
        <w:r w:rsidR="00E264D6" w:rsidRPr="00081D19">
          <w:rPr>
            <w:rStyle w:val="ad"/>
            <w:noProof/>
          </w:rPr>
          <w:t>Ж-2. Зона застройки малоэтажными жилыми домами</w:t>
        </w:r>
        <w:r w:rsidR="00E264D6">
          <w:rPr>
            <w:noProof/>
            <w:webHidden/>
          </w:rPr>
          <w:tab/>
        </w:r>
        <w:r>
          <w:rPr>
            <w:noProof/>
            <w:webHidden/>
          </w:rPr>
          <w:fldChar w:fldCharType="begin"/>
        </w:r>
        <w:r w:rsidR="00E264D6">
          <w:rPr>
            <w:noProof/>
            <w:webHidden/>
          </w:rPr>
          <w:instrText xml:space="preserve"> PAGEREF _Toc391655330 \h </w:instrText>
        </w:r>
        <w:r>
          <w:rPr>
            <w:noProof/>
            <w:webHidden/>
          </w:rPr>
        </w:r>
        <w:r>
          <w:rPr>
            <w:noProof/>
            <w:webHidden/>
          </w:rPr>
          <w:fldChar w:fldCharType="separate"/>
        </w:r>
        <w:r w:rsidR="00881D64">
          <w:rPr>
            <w:noProof/>
            <w:webHidden/>
          </w:rPr>
          <w:t>15</w:t>
        </w:r>
        <w:r>
          <w:rPr>
            <w:noProof/>
            <w:webHidden/>
          </w:rPr>
          <w:fldChar w:fldCharType="end"/>
        </w:r>
      </w:hyperlink>
    </w:p>
    <w:p w:rsidR="00E264D6" w:rsidRDefault="006E6F48">
      <w:pPr>
        <w:pStyle w:val="31"/>
        <w:tabs>
          <w:tab w:val="right" w:leader="dot" w:pos="14732"/>
        </w:tabs>
        <w:rPr>
          <w:rFonts w:asciiTheme="minorHAnsi" w:eastAsiaTheme="minorEastAsia" w:hAnsiTheme="minorHAnsi" w:cstheme="minorBidi"/>
          <w:i w:val="0"/>
          <w:iCs w:val="0"/>
          <w:noProof/>
          <w:sz w:val="22"/>
          <w:szCs w:val="22"/>
        </w:rPr>
      </w:pPr>
      <w:hyperlink w:anchor="_Toc391655331" w:history="1">
        <w:r w:rsidR="00E264D6" w:rsidRPr="00081D19">
          <w:rPr>
            <w:rStyle w:val="ad"/>
            <w:noProof/>
          </w:rPr>
          <w:t>Ж-3. Зона застройки среднеэтажными жилыми домами</w:t>
        </w:r>
        <w:r w:rsidR="00E264D6">
          <w:rPr>
            <w:noProof/>
            <w:webHidden/>
          </w:rPr>
          <w:tab/>
        </w:r>
        <w:r>
          <w:rPr>
            <w:noProof/>
            <w:webHidden/>
          </w:rPr>
          <w:fldChar w:fldCharType="begin"/>
        </w:r>
        <w:r w:rsidR="00E264D6">
          <w:rPr>
            <w:noProof/>
            <w:webHidden/>
          </w:rPr>
          <w:instrText xml:space="preserve"> PAGEREF _Toc391655331 \h </w:instrText>
        </w:r>
        <w:r>
          <w:rPr>
            <w:noProof/>
            <w:webHidden/>
          </w:rPr>
        </w:r>
        <w:r>
          <w:rPr>
            <w:noProof/>
            <w:webHidden/>
          </w:rPr>
          <w:fldChar w:fldCharType="separate"/>
        </w:r>
        <w:r w:rsidR="00881D64">
          <w:rPr>
            <w:noProof/>
            <w:webHidden/>
          </w:rPr>
          <w:t>19</w:t>
        </w:r>
        <w:r>
          <w:rPr>
            <w:noProof/>
            <w:webHidden/>
          </w:rPr>
          <w:fldChar w:fldCharType="end"/>
        </w:r>
      </w:hyperlink>
    </w:p>
    <w:p w:rsidR="00E264D6" w:rsidRDefault="006E6F48">
      <w:pPr>
        <w:pStyle w:val="21"/>
        <w:tabs>
          <w:tab w:val="right" w:leader="dot" w:pos="14732"/>
        </w:tabs>
        <w:rPr>
          <w:rFonts w:asciiTheme="minorHAnsi" w:eastAsiaTheme="minorEastAsia" w:hAnsiTheme="minorHAnsi" w:cstheme="minorBidi"/>
          <w:smallCaps w:val="0"/>
          <w:noProof/>
          <w:sz w:val="22"/>
          <w:szCs w:val="22"/>
        </w:rPr>
      </w:pPr>
      <w:hyperlink w:anchor="_Toc391655332" w:history="1">
        <w:r w:rsidR="00E264D6" w:rsidRPr="00081D19">
          <w:rPr>
            <w:rStyle w:val="ad"/>
            <w:noProof/>
          </w:rPr>
          <w:t>Статья 3. Общественно-деловые зоны</w:t>
        </w:r>
        <w:r w:rsidR="00E264D6">
          <w:rPr>
            <w:noProof/>
            <w:webHidden/>
          </w:rPr>
          <w:tab/>
        </w:r>
        <w:r>
          <w:rPr>
            <w:noProof/>
            <w:webHidden/>
          </w:rPr>
          <w:fldChar w:fldCharType="begin"/>
        </w:r>
        <w:r w:rsidR="00E264D6">
          <w:rPr>
            <w:noProof/>
            <w:webHidden/>
          </w:rPr>
          <w:instrText xml:space="preserve"> PAGEREF _Toc391655332 \h </w:instrText>
        </w:r>
        <w:r>
          <w:rPr>
            <w:noProof/>
            <w:webHidden/>
          </w:rPr>
        </w:r>
        <w:r>
          <w:rPr>
            <w:noProof/>
            <w:webHidden/>
          </w:rPr>
          <w:fldChar w:fldCharType="separate"/>
        </w:r>
        <w:r w:rsidR="00881D64">
          <w:rPr>
            <w:noProof/>
            <w:webHidden/>
          </w:rPr>
          <w:t>25</w:t>
        </w:r>
        <w:r>
          <w:rPr>
            <w:noProof/>
            <w:webHidden/>
          </w:rPr>
          <w:fldChar w:fldCharType="end"/>
        </w:r>
      </w:hyperlink>
    </w:p>
    <w:p w:rsidR="00E264D6" w:rsidRDefault="006E6F48">
      <w:pPr>
        <w:pStyle w:val="31"/>
        <w:tabs>
          <w:tab w:val="right" w:leader="dot" w:pos="14732"/>
        </w:tabs>
        <w:rPr>
          <w:rFonts w:asciiTheme="minorHAnsi" w:eastAsiaTheme="minorEastAsia" w:hAnsiTheme="minorHAnsi" w:cstheme="minorBidi"/>
          <w:i w:val="0"/>
          <w:iCs w:val="0"/>
          <w:noProof/>
          <w:sz w:val="22"/>
          <w:szCs w:val="22"/>
        </w:rPr>
      </w:pPr>
      <w:hyperlink w:anchor="_Toc391655333" w:history="1">
        <w:r w:rsidR="00E264D6" w:rsidRPr="00081D19">
          <w:rPr>
            <w:rStyle w:val="ad"/>
            <w:noProof/>
          </w:rPr>
          <w:t>ОД1.  Зона общественного, делового и коммерческого назначения</w:t>
        </w:r>
        <w:r w:rsidR="00E264D6">
          <w:rPr>
            <w:noProof/>
            <w:webHidden/>
          </w:rPr>
          <w:tab/>
        </w:r>
        <w:r>
          <w:rPr>
            <w:noProof/>
            <w:webHidden/>
          </w:rPr>
          <w:fldChar w:fldCharType="begin"/>
        </w:r>
        <w:r w:rsidR="00E264D6">
          <w:rPr>
            <w:noProof/>
            <w:webHidden/>
          </w:rPr>
          <w:instrText xml:space="preserve"> PAGEREF _Toc391655333 \h </w:instrText>
        </w:r>
        <w:r>
          <w:rPr>
            <w:noProof/>
            <w:webHidden/>
          </w:rPr>
        </w:r>
        <w:r>
          <w:rPr>
            <w:noProof/>
            <w:webHidden/>
          </w:rPr>
          <w:fldChar w:fldCharType="separate"/>
        </w:r>
        <w:r w:rsidR="00881D64">
          <w:rPr>
            <w:noProof/>
            <w:webHidden/>
          </w:rPr>
          <w:t>25</w:t>
        </w:r>
        <w:r>
          <w:rPr>
            <w:noProof/>
            <w:webHidden/>
          </w:rPr>
          <w:fldChar w:fldCharType="end"/>
        </w:r>
      </w:hyperlink>
    </w:p>
    <w:p w:rsidR="00E264D6" w:rsidRDefault="006E6F48">
      <w:pPr>
        <w:pStyle w:val="31"/>
        <w:tabs>
          <w:tab w:val="right" w:leader="dot" w:pos="14732"/>
        </w:tabs>
        <w:rPr>
          <w:rFonts w:asciiTheme="minorHAnsi" w:eastAsiaTheme="minorEastAsia" w:hAnsiTheme="minorHAnsi" w:cstheme="minorBidi"/>
          <w:i w:val="0"/>
          <w:iCs w:val="0"/>
          <w:noProof/>
          <w:sz w:val="22"/>
          <w:szCs w:val="22"/>
        </w:rPr>
      </w:pPr>
      <w:hyperlink w:anchor="_Toc391655334" w:history="1">
        <w:r w:rsidR="00E264D6" w:rsidRPr="00081D19">
          <w:rPr>
            <w:rStyle w:val="ad"/>
            <w:noProof/>
          </w:rPr>
          <w:t>ОД2. Зона застройки объектами здравоохранения</w:t>
        </w:r>
        <w:r w:rsidR="00E264D6">
          <w:rPr>
            <w:noProof/>
            <w:webHidden/>
          </w:rPr>
          <w:tab/>
        </w:r>
        <w:r>
          <w:rPr>
            <w:noProof/>
            <w:webHidden/>
          </w:rPr>
          <w:fldChar w:fldCharType="begin"/>
        </w:r>
        <w:r w:rsidR="00E264D6">
          <w:rPr>
            <w:noProof/>
            <w:webHidden/>
          </w:rPr>
          <w:instrText xml:space="preserve"> PAGEREF _Toc391655334 \h </w:instrText>
        </w:r>
        <w:r>
          <w:rPr>
            <w:noProof/>
            <w:webHidden/>
          </w:rPr>
        </w:r>
        <w:r>
          <w:rPr>
            <w:noProof/>
            <w:webHidden/>
          </w:rPr>
          <w:fldChar w:fldCharType="separate"/>
        </w:r>
        <w:r w:rsidR="00881D64">
          <w:rPr>
            <w:noProof/>
            <w:webHidden/>
          </w:rPr>
          <w:t>31</w:t>
        </w:r>
        <w:r>
          <w:rPr>
            <w:noProof/>
            <w:webHidden/>
          </w:rPr>
          <w:fldChar w:fldCharType="end"/>
        </w:r>
      </w:hyperlink>
    </w:p>
    <w:p w:rsidR="00E264D6" w:rsidRDefault="006E6F48">
      <w:pPr>
        <w:pStyle w:val="31"/>
        <w:tabs>
          <w:tab w:val="right" w:leader="dot" w:pos="14732"/>
        </w:tabs>
        <w:rPr>
          <w:rFonts w:asciiTheme="minorHAnsi" w:eastAsiaTheme="minorEastAsia" w:hAnsiTheme="minorHAnsi" w:cstheme="minorBidi"/>
          <w:i w:val="0"/>
          <w:iCs w:val="0"/>
          <w:noProof/>
          <w:sz w:val="22"/>
          <w:szCs w:val="22"/>
        </w:rPr>
      </w:pPr>
      <w:hyperlink w:anchor="_Toc391655335" w:history="1">
        <w:r w:rsidR="00E264D6" w:rsidRPr="00081D19">
          <w:rPr>
            <w:rStyle w:val="ad"/>
            <w:noProof/>
          </w:rPr>
          <w:t>ОД3. Зона застройки объектами физической культуры и спорта</w:t>
        </w:r>
        <w:r w:rsidR="00E264D6">
          <w:rPr>
            <w:noProof/>
            <w:webHidden/>
          </w:rPr>
          <w:tab/>
        </w:r>
        <w:r>
          <w:rPr>
            <w:noProof/>
            <w:webHidden/>
          </w:rPr>
          <w:fldChar w:fldCharType="begin"/>
        </w:r>
        <w:r w:rsidR="00E264D6">
          <w:rPr>
            <w:noProof/>
            <w:webHidden/>
          </w:rPr>
          <w:instrText xml:space="preserve"> PAGEREF _Toc391655335 \h </w:instrText>
        </w:r>
        <w:r>
          <w:rPr>
            <w:noProof/>
            <w:webHidden/>
          </w:rPr>
        </w:r>
        <w:r>
          <w:rPr>
            <w:noProof/>
            <w:webHidden/>
          </w:rPr>
          <w:fldChar w:fldCharType="separate"/>
        </w:r>
        <w:r w:rsidR="00881D64">
          <w:rPr>
            <w:noProof/>
            <w:webHidden/>
          </w:rPr>
          <w:t>33</w:t>
        </w:r>
        <w:r>
          <w:rPr>
            <w:noProof/>
            <w:webHidden/>
          </w:rPr>
          <w:fldChar w:fldCharType="end"/>
        </w:r>
      </w:hyperlink>
    </w:p>
    <w:p w:rsidR="00E264D6" w:rsidRDefault="006E6F48">
      <w:pPr>
        <w:pStyle w:val="31"/>
        <w:tabs>
          <w:tab w:val="right" w:leader="dot" w:pos="14732"/>
        </w:tabs>
        <w:rPr>
          <w:rFonts w:asciiTheme="minorHAnsi" w:eastAsiaTheme="minorEastAsia" w:hAnsiTheme="minorHAnsi" w:cstheme="minorBidi"/>
          <w:i w:val="0"/>
          <w:iCs w:val="0"/>
          <w:noProof/>
          <w:sz w:val="22"/>
          <w:szCs w:val="22"/>
        </w:rPr>
      </w:pPr>
      <w:hyperlink w:anchor="_Toc391655336" w:history="1">
        <w:r w:rsidR="00E264D6" w:rsidRPr="00081D19">
          <w:rPr>
            <w:rStyle w:val="ad"/>
            <w:noProof/>
          </w:rPr>
          <w:t>ОД4. Зона застройки объектами образования и воспитания</w:t>
        </w:r>
        <w:r w:rsidR="00E264D6">
          <w:rPr>
            <w:noProof/>
            <w:webHidden/>
          </w:rPr>
          <w:tab/>
        </w:r>
        <w:r>
          <w:rPr>
            <w:noProof/>
            <w:webHidden/>
          </w:rPr>
          <w:fldChar w:fldCharType="begin"/>
        </w:r>
        <w:r w:rsidR="00E264D6">
          <w:rPr>
            <w:noProof/>
            <w:webHidden/>
          </w:rPr>
          <w:instrText xml:space="preserve"> PAGEREF _Toc391655336 \h </w:instrText>
        </w:r>
        <w:r>
          <w:rPr>
            <w:noProof/>
            <w:webHidden/>
          </w:rPr>
        </w:r>
        <w:r>
          <w:rPr>
            <w:noProof/>
            <w:webHidden/>
          </w:rPr>
          <w:fldChar w:fldCharType="separate"/>
        </w:r>
        <w:r w:rsidR="00881D64">
          <w:rPr>
            <w:noProof/>
            <w:webHidden/>
          </w:rPr>
          <w:t>34</w:t>
        </w:r>
        <w:r>
          <w:rPr>
            <w:noProof/>
            <w:webHidden/>
          </w:rPr>
          <w:fldChar w:fldCharType="end"/>
        </w:r>
      </w:hyperlink>
    </w:p>
    <w:p w:rsidR="00E264D6" w:rsidRDefault="006E6F48">
      <w:pPr>
        <w:pStyle w:val="31"/>
        <w:tabs>
          <w:tab w:val="right" w:leader="dot" w:pos="14732"/>
        </w:tabs>
        <w:rPr>
          <w:rFonts w:asciiTheme="minorHAnsi" w:eastAsiaTheme="minorEastAsia" w:hAnsiTheme="minorHAnsi" w:cstheme="minorBidi"/>
          <w:i w:val="0"/>
          <w:iCs w:val="0"/>
          <w:noProof/>
          <w:sz w:val="22"/>
          <w:szCs w:val="22"/>
        </w:rPr>
      </w:pPr>
      <w:hyperlink w:anchor="_Toc391655337" w:history="1">
        <w:r w:rsidR="00E264D6" w:rsidRPr="00081D19">
          <w:rPr>
            <w:rStyle w:val="ad"/>
            <w:noProof/>
          </w:rPr>
          <w:t>ОД5. Зона застройки объектами социальной защиты</w:t>
        </w:r>
        <w:r w:rsidR="00E264D6">
          <w:rPr>
            <w:noProof/>
            <w:webHidden/>
          </w:rPr>
          <w:tab/>
        </w:r>
        <w:r>
          <w:rPr>
            <w:noProof/>
            <w:webHidden/>
          </w:rPr>
          <w:fldChar w:fldCharType="begin"/>
        </w:r>
        <w:r w:rsidR="00E264D6">
          <w:rPr>
            <w:noProof/>
            <w:webHidden/>
          </w:rPr>
          <w:instrText xml:space="preserve"> PAGEREF _Toc391655337 \h </w:instrText>
        </w:r>
        <w:r>
          <w:rPr>
            <w:noProof/>
            <w:webHidden/>
          </w:rPr>
        </w:r>
        <w:r>
          <w:rPr>
            <w:noProof/>
            <w:webHidden/>
          </w:rPr>
          <w:fldChar w:fldCharType="separate"/>
        </w:r>
        <w:r w:rsidR="00881D64">
          <w:rPr>
            <w:noProof/>
            <w:webHidden/>
          </w:rPr>
          <w:t>36</w:t>
        </w:r>
        <w:r>
          <w:rPr>
            <w:noProof/>
            <w:webHidden/>
          </w:rPr>
          <w:fldChar w:fldCharType="end"/>
        </w:r>
      </w:hyperlink>
    </w:p>
    <w:p w:rsidR="00E264D6" w:rsidRDefault="006E6F48">
      <w:pPr>
        <w:pStyle w:val="31"/>
        <w:tabs>
          <w:tab w:val="right" w:leader="dot" w:pos="14732"/>
        </w:tabs>
        <w:rPr>
          <w:rFonts w:asciiTheme="minorHAnsi" w:eastAsiaTheme="minorEastAsia" w:hAnsiTheme="minorHAnsi" w:cstheme="minorBidi"/>
          <w:i w:val="0"/>
          <w:iCs w:val="0"/>
          <w:noProof/>
          <w:sz w:val="22"/>
          <w:szCs w:val="22"/>
        </w:rPr>
      </w:pPr>
      <w:hyperlink w:anchor="_Toc391655338" w:history="1">
        <w:r w:rsidR="00E264D6" w:rsidRPr="00081D19">
          <w:rPr>
            <w:rStyle w:val="ad"/>
            <w:noProof/>
          </w:rPr>
          <w:t>ОД-6. Зона застройки культовых объектов</w:t>
        </w:r>
        <w:r w:rsidR="00E264D6">
          <w:rPr>
            <w:noProof/>
            <w:webHidden/>
          </w:rPr>
          <w:tab/>
        </w:r>
        <w:r>
          <w:rPr>
            <w:noProof/>
            <w:webHidden/>
          </w:rPr>
          <w:fldChar w:fldCharType="begin"/>
        </w:r>
        <w:r w:rsidR="00E264D6">
          <w:rPr>
            <w:noProof/>
            <w:webHidden/>
          </w:rPr>
          <w:instrText xml:space="preserve"> PAGEREF _Toc391655338 \h </w:instrText>
        </w:r>
        <w:r>
          <w:rPr>
            <w:noProof/>
            <w:webHidden/>
          </w:rPr>
        </w:r>
        <w:r>
          <w:rPr>
            <w:noProof/>
            <w:webHidden/>
          </w:rPr>
          <w:fldChar w:fldCharType="separate"/>
        </w:r>
        <w:r w:rsidR="00881D64">
          <w:rPr>
            <w:noProof/>
            <w:webHidden/>
          </w:rPr>
          <w:t>36</w:t>
        </w:r>
        <w:r>
          <w:rPr>
            <w:noProof/>
            <w:webHidden/>
          </w:rPr>
          <w:fldChar w:fldCharType="end"/>
        </w:r>
      </w:hyperlink>
    </w:p>
    <w:p w:rsidR="00E264D6" w:rsidRDefault="006E6F48">
      <w:pPr>
        <w:pStyle w:val="21"/>
        <w:tabs>
          <w:tab w:val="right" w:leader="dot" w:pos="14732"/>
        </w:tabs>
        <w:rPr>
          <w:rFonts w:asciiTheme="minorHAnsi" w:eastAsiaTheme="minorEastAsia" w:hAnsiTheme="minorHAnsi" w:cstheme="minorBidi"/>
          <w:smallCaps w:val="0"/>
          <w:noProof/>
          <w:sz w:val="22"/>
          <w:szCs w:val="22"/>
        </w:rPr>
      </w:pPr>
      <w:hyperlink w:anchor="_Toc391655339" w:history="1">
        <w:r w:rsidR="00E264D6" w:rsidRPr="00081D19">
          <w:rPr>
            <w:rStyle w:val="ad"/>
            <w:noProof/>
          </w:rPr>
          <w:t>Статья 4. Производственные зоны, зоны инженерной и транспортной инфраструктур</w:t>
        </w:r>
        <w:r w:rsidR="00E264D6">
          <w:rPr>
            <w:noProof/>
            <w:webHidden/>
          </w:rPr>
          <w:tab/>
        </w:r>
        <w:r>
          <w:rPr>
            <w:noProof/>
            <w:webHidden/>
          </w:rPr>
          <w:fldChar w:fldCharType="begin"/>
        </w:r>
        <w:r w:rsidR="00E264D6">
          <w:rPr>
            <w:noProof/>
            <w:webHidden/>
          </w:rPr>
          <w:instrText xml:space="preserve"> PAGEREF _Toc391655339 \h </w:instrText>
        </w:r>
        <w:r>
          <w:rPr>
            <w:noProof/>
            <w:webHidden/>
          </w:rPr>
        </w:r>
        <w:r>
          <w:rPr>
            <w:noProof/>
            <w:webHidden/>
          </w:rPr>
          <w:fldChar w:fldCharType="separate"/>
        </w:r>
        <w:r w:rsidR="00881D64">
          <w:rPr>
            <w:noProof/>
            <w:webHidden/>
          </w:rPr>
          <w:t>38</w:t>
        </w:r>
        <w:r>
          <w:rPr>
            <w:noProof/>
            <w:webHidden/>
          </w:rPr>
          <w:fldChar w:fldCharType="end"/>
        </w:r>
      </w:hyperlink>
    </w:p>
    <w:p w:rsidR="00E264D6" w:rsidRDefault="006E6F48">
      <w:pPr>
        <w:pStyle w:val="31"/>
        <w:tabs>
          <w:tab w:val="right" w:leader="dot" w:pos="14732"/>
        </w:tabs>
        <w:rPr>
          <w:rFonts w:asciiTheme="minorHAnsi" w:eastAsiaTheme="minorEastAsia" w:hAnsiTheme="minorHAnsi" w:cstheme="minorBidi"/>
          <w:i w:val="0"/>
          <w:iCs w:val="0"/>
          <w:noProof/>
          <w:sz w:val="22"/>
          <w:szCs w:val="22"/>
        </w:rPr>
      </w:pPr>
      <w:hyperlink w:anchor="_Toc391655340" w:history="1">
        <w:r w:rsidR="00E264D6" w:rsidRPr="00081D19">
          <w:rPr>
            <w:rStyle w:val="ad"/>
            <w:noProof/>
          </w:rPr>
          <w:t xml:space="preserve">ПК-1. Зона размещения производственных объектов </w:t>
        </w:r>
        <w:r w:rsidR="00E264D6" w:rsidRPr="00081D19">
          <w:rPr>
            <w:rStyle w:val="ad"/>
            <w:noProof/>
            <w:lang w:val="en-US"/>
          </w:rPr>
          <w:t>I</w:t>
        </w:r>
        <w:r w:rsidR="00E264D6" w:rsidRPr="00081D19">
          <w:rPr>
            <w:rStyle w:val="ad"/>
            <w:noProof/>
          </w:rPr>
          <w:t>-</w:t>
        </w:r>
        <w:r w:rsidR="00E264D6" w:rsidRPr="00081D19">
          <w:rPr>
            <w:rStyle w:val="ad"/>
            <w:noProof/>
            <w:lang w:val="en-US"/>
          </w:rPr>
          <w:t>III</w:t>
        </w:r>
        <w:r w:rsidR="00E264D6" w:rsidRPr="00081D19">
          <w:rPr>
            <w:rStyle w:val="ad"/>
            <w:noProof/>
          </w:rPr>
          <w:t xml:space="preserve"> класса опасности</w:t>
        </w:r>
        <w:r w:rsidR="00E264D6">
          <w:rPr>
            <w:noProof/>
            <w:webHidden/>
          </w:rPr>
          <w:tab/>
        </w:r>
        <w:r>
          <w:rPr>
            <w:noProof/>
            <w:webHidden/>
          </w:rPr>
          <w:fldChar w:fldCharType="begin"/>
        </w:r>
        <w:r w:rsidR="00E264D6">
          <w:rPr>
            <w:noProof/>
            <w:webHidden/>
          </w:rPr>
          <w:instrText xml:space="preserve"> PAGEREF _Toc391655340 \h </w:instrText>
        </w:r>
        <w:r>
          <w:rPr>
            <w:noProof/>
            <w:webHidden/>
          </w:rPr>
        </w:r>
        <w:r>
          <w:rPr>
            <w:noProof/>
            <w:webHidden/>
          </w:rPr>
          <w:fldChar w:fldCharType="separate"/>
        </w:r>
        <w:r w:rsidR="00881D64">
          <w:rPr>
            <w:noProof/>
            <w:webHidden/>
          </w:rPr>
          <w:t>38</w:t>
        </w:r>
        <w:r>
          <w:rPr>
            <w:noProof/>
            <w:webHidden/>
          </w:rPr>
          <w:fldChar w:fldCharType="end"/>
        </w:r>
      </w:hyperlink>
    </w:p>
    <w:p w:rsidR="00E264D6" w:rsidRDefault="006E6F48">
      <w:pPr>
        <w:pStyle w:val="31"/>
        <w:tabs>
          <w:tab w:val="right" w:leader="dot" w:pos="14732"/>
        </w:tabs>
        <w:rPr>
          <w:rFonts w:asciiTheme="minorHAnsi" w:eastAsiaTheme="minorEastAsia" w:hAnsiTheme="minorHAnsi" w:cstheme="minorBidi"/>
          <w:i w:val="0"/>
          <w:iCs w:val="0"/>
          <w:noProof/>
          <w:sz w:val="22"/>
          <w:szCs w:val="22"/>
        </w:rPr>
      </w:pPr>
      <w:hyperlink w:anchor="_Toc391655341" w:history="1">
        <w:r w:rsidR="00E264D6" w:rsidRPr="00081D19">
          <w:rPr>
            <w:rStyle w:val="ad"/>
            <w:noProof/>
          </w:rPr>
          <w:t>ПК-2. Зона размещения производственных объектов IV-V класса опасности</w:t>
        </w:r>
        <w:r w:rsidR="00E264D6">
          <w:rPr>
            <w:noProof/>
            <w:webHidden/>
          </w:rPr>
          <w:tab/>
        </w:r>
        <w:r>
          <w:rPr>
            <w:noProof/>
            <w:webHidden/>
          </w:rPr>
          <w:fldChar w:fldCharType="begin"/>
        </w:r>
        <w:r w:rsidR="00E264D6">
          <w:rPr>
            <w:noProof/>
            <w:webHidden/>
          </w:rPr>
          <w:instrText xml:space="preserve"> PAGEREF _Toc391655341 \h </w:instrText>
        </w:r>
        <w:r>
          <w:rPr>
            <w:noProof/>
            <w:webHidden/>
          </w:rPr>
        </w:r>
        <w:r>
          <w:rPr>
            <w:noProof/>
            <w:webHidden/>
          </w:rPr>
          <w:fldChar w:fldCharType="separate"/>
        </w:r>
        <w:r w:rsidR="00881D64">
          <w:rPr>
            <w:noProof/>
            <w:webHidden/>
          </w:rPr>
          <w:t>40</w:t>
        </w:r>
        <w:r>
          <w:rPr>
            <w:noProof/>
            <w:webHidden/>
          </w:rPr>
          <w:fldChar w:fldCharType="end"/>
        </w:r>
      </w:hyperlink>
    </w:p>
    <w:p w:rsidR="00E264D6" w:rsidRDefault="006E6F48">
      <w:pPr>
        <w:pStyle w:val="31"/>
        <w:tabs>
          <w:tab w:val="right" w:leader="dot" w:pos="14732"/>
        </w:tabs>
        <w:rPr>
          <w:rFonts w:asciiTheme="minorHAnsi" w:eastAsiaTheme="minorEastAsia" w:hAnsiTheme="minorHAnsi" w:cstheme="minorBidi"/>
          <w:i w:val="0"/>
          <w:iCs w:val="0"/>
          <w:noProof/>
          <w:sz w:val="22"/>
          <w:szCs w:val="22"/>
        </w:rPr>
      </w:pPr>
      <w:hyperlink w:anchor="_Toc391655342" w:history="1">
        <w:r w:rsidR="00E264D6" w:rsidRPr="00081D19">
          <w:rPr>
            <w:rStyle w:val="ad"/>
            <w:noProof/>
          </w:rPr>
          <w:t>И. Зона размещения инженерной инфраструктуры</w:t>
        </w:r>
        <w:r w:rsidR="00E264D6">
          <w:rPr>
            <w:noProof/>
            <w:webHidden/>
          </w:rPr>
          <w:tab/>
        </w:r>
        <w:r>
          <w:rPr>
            <w:noProof/>
            <w:webHidden/>
          </w:rPr>
          <w:fldChar w:fldCharType="begin"/>
        </w:r>
        <w:r w:rsidR="00E264D6">
          <w:rPr>
            <w:noProof/>
            <w:webHidden/>
          </w:rPr>
          <w:instrText xml:space="preserve"> PAGEREF _Toc391655342 \h </w:instrText>
        </w:r>
        <w:r>
          <w:rPr>
            <w:noProof/>
            <w:webHidden/>
          </w:rPr>
        </w:r>
        <w:r>
          <w:rPr>
            <w:noProof/>
            <w:webHidden/>
          </w:rPr>
          <w:fldChar w:fldCharType="separate"/>
        </w:r>
        <w:r w:rsidR="00881D64">
          <w:rPr>
            <w:noProof/>
            <w:webHidden/>
          </w:rPr>
          <w:t>43</w:t>
        </w:r>
        <w:r>
          <w:rPr>
            <w:noProof/>
            <w:webHidden/>
          </w:rPr>
          <w:fldChar w:fldCharType="end"/>
        </w:r>
      </w:hyperlink>
    </w:p>
    <w:p w:rsidR="00E264D6" w:rsidRDefault="006E6F48">
      <w:pPr>
        <w:pStyle w:val="31"/>
        <w:tabs>
          <w:tab w:val="right" w:leader="dot" w:pos="14732"/>
        </w:tabs>
        <w:rPr>
          <w:rFonts w:asciiTheme="minorHAnsi" w:eastAsiaTheme="minorEastAsia" w:hAnsiTheme="minorHAnsi" w:cstheme="minorBidi"/>
          <w:i w:val="0"/>
          <w:iCs w:val="0"/>
          <w:noProof/>
          <w:sz w:val="22"/>
          <w:szCs w:val="22"/>
        </w:rPr>
      </w:pPr>
      <w:hyperlink w:anchor="_Toc391655343" w:history="1">
        <w:r w:rsidR="00E264D6" w:rsidRPr="00081D19">
          <w:rPr>
            <w:rStyle w:val="ad"/>
            <w:noProof/>
          </w:rPr>
          <w:t>Т. Зона транспортной инфраструктуры</w:t>
        </w:r>
        <w:r w:rsidR="00E264D6">
          <w:rPr>
            <w:noProof/>
            <w:webHidden/>
          </w:rPr>
          <w:tab/>
        </w:r>
        <w:r>
          <w:rPr>
            <w:noProof/>
            <w:webHidden/>
          </w:rPr>
          <w:fldChar w:fldCharType="begin"/>
        </w:r>
        <w:r w:rsidR="00E264D6">
          <w:rPr>
            <w:noProof/>
            <w:webHidden/>
          </w:rPr>
          <w:instrText xml:space="preserve"> PAGEREF _Toc391655343 \h </w:instrText>
        </w:r>
        <w:r>
          <w:rPr>
            <w:noProof/>
            <w:webHidden/>
          </w:rPr>
        </w:r>
        <w:r>
          <w:rPr>
            <w:noProof/>
            <w:webHidden/>
          </w:rPr>
          <w:fldChar w:fldCharType="separate"/>
        </w:r>
        <w:r w:rsidR="00881D64">
          <w:rPr>
            <w:noProof/>
            <w:webHidden/>
          </w:rPr>
          <w:t>44</w:t>
        </w:r>
        <w:r>
          <w:rPr>
            <w:noProof/>
            <w:webHidden/>
          </w:rPr>
          <w:fldChar w:fldCharType="end"/>
        </w:r>
      </w:hyperlink>
    </w:p>
    <w:p w:rsidR="00E264D6" w:rsidRDefault="006E6F48">
      <w:pPr>
        <w:pStyle w:val="21"/>
        <w:tabs>
          <w:tab w:val="right" w:leader="dot" w:pos="14732"/>
        </w:tabs>
        <w:rPr>
          <w:rFonts w:asciiTheme="minorHAnsi" w:eastAsiaTheme="minorEastAsia" w:hAnsiTheme="minorHAnsi" w:cstheme="minorBidi"/>
          <w:smallCaps w:val="0"/>
          <w:noProof/>
          <w:sz w:val="22"/>
          <w:szCs w:val="22"/>
        </w:rPr>
      </w:pPr>
      <w:hyperlink w:anchor="_Toc391655344" w:history="1">
        <w:r w:rsidR="00E264D6" w:rsidRPr="00081D19">
          <w:rPr>
            <w:rStyle w:val="ad"/>
            <w:noProof/>
          </w:rPr>
          <w:t>Статья 5. Рекреационные зоны</w:t>
        </w:r>
        <w:r w:rsidR="00E264D6">
          <w:rPr>
            <w:noProof/>
            <w:webHidden/>
          </w:rPr>
          <w:tab/>
        </w:r>
        <w:r>
          <w:rPr>
            <w:noProof/>
            <w:webHidden/>
          </w:rPr>
          <w:fldChar w:fldCharType="begin"/>
        </w:r>
        <w:r w:rsidR="00E264D6">
          <w:rPr>
            <w:noProof/>
            <w:webHidden/>
          </w:rPr>
          <w:instrText xml:space="preserve"> PAGEREF _Toc391655344 \h </w:instrText>
        </w:r>
        <w:r>
          <w:rPr>
            <w:noProof/>
            <w:webHidden/>
          </w:rPr>
        </w:r>
        <w:r>
          <w:rPr>
            <w:noProof/>
            <w:webHidden/>
          </w:rPr>
          <w:fldChar w:fldCharType="separate"/>
        </w:r>
        <w:r w:rsidR="00881D64">
          <w:rPr>
            <w:noProof/>
            <w:webHidden/>
          </w:rPr>
          <w:t>46</w:t>
        </w:r>
        <w:r>
          <w:rPr>
            <w:noProof/>
            <w:webHidden/>
          </w:rPr>
          <w:fldChar w:fldCharType="end"/>
        </w:r>
      </w:hyperlink>
    </w:p>
    <w:p w:rsidR="00E264D6" w:rsidRDefault="006E6F48">
      <w:pPr>
        <w:pStyle w:val="31"/>
        <w:tabs>
          <w:tab w:val="right" w:leader="dot" w:pos="14732"/>
        </w:tabs>
        <w:rPr>
          <w:rFonts w:asciiTheme="minorHAnsi" w:eastAsiaTheme="minorEastAsia" w:hAnsiTheme="minorHAnsi" w:cstheme="minorBidi"/>
          <w:i w:val="0"/>
          <w:iCs w:val="0"/>
          <w:noProof/>
          <w:sz w:val="22"/>
          <w:szCs w:val="22"/>
        </w:rPr>
      </w:pPr>
      <w:hyperlink w:anchor="_Toc391655345" w:history="1">
        <w:r w:rsidR="00E264D6" w:rsidRPr="00081D19">
          <w:rPr>
            <w:rStyle w:val="ad"/>
            <w:noProof/>
          </w:rPr>
          <w:t>Р-1. Зелёные насаждения общего пользования</w:t>
        </w:r>
        <w:r w:rsidR="00E264D6">
          <w:rPr>
            <w:noProof/>
            <w:webHidden/>
          </w:rPr>
          <w:tab/>
        </w:r>
        <w:r>
          <w:rPr>
            <w:noProof/>
            <w:webHidden/>
          </w:rPr>
          <w:fldChar w:fldCharType="begin"/>
        </w:r>
        <w:r w:rsidR="00E264D6">
          <w:rPr>
            <w:noProof/>
            <w:webHidden/>
          </w:rPr>
          <w:instrText xml:space="preserve"> PAGEREF _Toc391655345 \h </w:instrText>
        </w:r>
        <w:r>
          <w:rPr>
            <w:noProof/>
            <w:webHidden/>
          </w:rPr>
        </w:r>
        <w:r>
          <w:rPr>
            <w:noProof/>
            <w:webHidden/>
          </w:rPr>
          <w:fldChar w:fldCharType="separate"/>
        </w:r>
        <w:r w:rsidR="00881D64">
          <w:rPr>
            <w:noProof/>
            <w:webHidden/>
          </w:rPr>
          <w:t>46</w:t>
        </w:r>
        <w:r>
          <w:rPr>
            <w:noProof/>
            <w:webHidden/>
          </w:rPr>
          <w:fldChar w:fldCharType="end"/>
        </w:r>
      </w:hyperlink>
    </w:p>
    <w:p w:rsidR="00E264D6" w:rsidRDefault="006E6F48">
      <w:pPr>
        <w:pStyle w:val="31"/>
        <w:tabs>
          <w:tab w:val="right" w:leader="dot" w:pos="14732"/>
        </w:tabs>
        <w:rPr>
          <w:rFonts w:asciiTheme="minorHAnsi" w:eastAsiaTheme="minorEastAsia" w:hAnsiTheme="minorHAnsi" w:cstheme="minorBidi"/>
          <w:i w:val="0"/>
          <w:iCs w:val="0"/>
          <w:noProof/>
          <w:sz w:val="22"/>
          <w:szCs w:val="22"/>
        </w:rPr>
      </w:pPr>
      <w:hyperlink w:anchor="_Toc391655346" w:history="1">
        <w:r w:rsidR="00E264D6" w:rsidRPr="00081D19">
          <w:rPr>
            <w:rStyle w:val="ad"/>
            <w:noProof/>
          </w:rPr>
          <w:t>Р-2. Зона для длительного отдыха</w:t>
        </w:r>
        <w:r w:rsidR="00E264D6">
          <w:rPr>
            <w:noProof/>
            <w:webHidden/>
          </w:rPr>
          <w:tab/>
        </w:r>
        <w:r>
          <w:rPr>
            <w:noProof/>
            <w:webHidden/>
          </w:rPr>
          <w:fldChar w:fldCharType="begin"/>
        </w:r>
        <w:r w:rsidR="00E264D6">
          <w:rPr>
            <w:noProof/>
            <w:webHidden/>
          </w:rPr>
          <w:instrText xml:space="preserve"> PAGEREF _Toc391655346 \h </w:instrText>
        </w:r>
        <w:r>
          <w:rPr>
            <w:noProof/>
            <w:webHidden/>
          </w:rPr>
        </w:r>
        <w:r>
          <w:rPr>
            <w:noProof/>
            <w:webHidden/>
          </w:rPr>
          <w:fldChar w:fldCharType="separate"/>
        </w:r>
        <w:r w:rsidR="00881D64">
          <w:rPr>
            <w:noProof/>
            <w:webHidden/>
          </w:rPr>
          <w:t>48</w:t>
        </w:r>
        <w:r>
          <w:rPr>
            <w:noProof/>
            <w:webHidden/>
          </w:rPr>
          <w:fldChar w:fldCharType="end"/>
        </w:r>
      </w:hyperlink>
    </w:p>
    <w:p w:rsidR="00E264D6" w:rsidRDefault="006E6F48">
      <w:pPr>
        <w:pStyle w:val="21"/>
        <w:tabs>
          <w:tab w:val="right" w:leader="dot" w:pos="14732"/>
        </w:tabs>
        <w:rPr>
          <w:rFonts w:asciiTheme="minorHAnsi" w:eastAsiaTheme="minorEastAsia" w:hAnsiTheme="minorHAnsi" w:cstheme="minorBidi"/>
          <w:smallCaps w:val="0"/>
          <w:noProof/>
          <w:sz w:val="22"/>
          <w:szCs w:val="22"/>
        </w:rPr>
      </w:pPr>
      <w:hyperlink w:anchor="_Toc391655347" w:history="1">
        <w:r w:rsidR="00E264D6" w:rsidRPr="00081D19">
          <w:rPr>
            <w:rStyle w:val="ad"/>
            <w:noProof/>
          </w:rPr>
          <w:t>Статья 6. Зоны сельскохозяйственного использования</w:t>
        </w:r>
        <w:r w:rsidR="00E264D6">
          <w:rPr>
            <w:noProof/>
            <w:webHidden/>
          </w:rPr>
          <w:tab/>
        </w:r>
        <w:r>
          <w:rPr>
            <w:noProof/>
            <w:webHidden/>
          </w:rPr>
          <w:fldChar w:fldCharType="begin"/>
        </w:r>
        <w:r w:rsidR="00E264D6">
          <w:rPr>
            <w:noProof/>
            <w:webHidden/>
          </w:rPr>
          <w:instrText xml:space="preserve"> PAGEREF _Toc391655347 \h </w:instrText>
        </w:r>
        <w:r>
          <w:rPr>
            <w:noProof/>
            <w:webHidden/>
          </w:rPr>
        </w:r>
        <w:r>
          <w:rPr>
            <w:noProof/>
            <w:webHidden/>
          </w:rPr>
          <w:fldChar w:fldCharType="separate"/>
        </w:r>
        <w:r w:rsidR="00881D64">
          <w:rPr>
            <w:noProof/>
            <w:webHidden/>
          </w:rPr>
          <w:t>49</w:t>
        </w:r>
        <w:r>
          <w:rPr>
            <w:noProof/>
            <w:webHidden/>
          </w:rPr>
          <w:fldChar w:fldCharType="end"/>
        </w:r>
      </w:hyperlink>
    </w:p>
    <w:p w:rsidR="00E264D6" w:rsidRDefault="006E6F48">
      <w:pPr>
        <w:pStyle w:val="31"/>
        <w:tabs>
          <w:tab w:val="right" w:leader="dot" w:pos="14732"/>
        </w:tabs>
        <w:rPr>
          <w:rFonts w:asciiTheme="minorHAnsi" w:eastAsiaTheme="minorEastAsia" w:hAnsiTheme="minorHAnsi" w:cstheme="minorBidi"/>
          <w:i w:val="0"/>
          <w:iCs w:val="0"/>
          <w:noProof/>
          <w:sz w:val="22"/>
          <w:szCs w:val="22"/>
        </w:rPr>
      </w:pPr>
      <w:hyperlink w:anchor="_Toc391655348" w:history="1">
        <w:r w:rsidR="00E264D6" w:rsidRPr="00081D19">
          <w:rPr>
            <w:rStyle w:val="ad"/>
            <w:noProof/>
          </w:rPr>
          <w:t>СХ-1. Зона размещения объектов сельскохозяйственного производства</w:t>
        </w:r>
        <w:r w:rsidR="00E264D6">
          <w:rPr>
            <w:noProof/>
            <w:webHidden/>
          </w:rPr>
          <w:tab/>
        </w:r>
        <w:r>
          <w:rPr>
            <w:noProof/>
            <w:webHidden/>
          </w:rPr>
          <w:fldChar w:fldCharType="begin"/>
        </w:r>
        <w:r w:rsidR="00E264D6">
          <w:rPr>
            <w:noProof/>
            <w:webHidden/>
          </w:rPr>
          <w:instrText xml:space="preserve"> PAGEREF _Toc391655348 \h </w:instrText>
        </w:r>
        <w:r>
          <w:rPr>
            <w:noProof/>
            <w:webHidden/>
          </w:rPr>
        </w:r>
        <w:r>
          <w:rPr>
            <w:noProof/>
            <w:webHidden/>
          </w:rPr>
          <w:fldChar w:fldCharType="separate"/>
        </w:r>
        <w:r w:rsidR="00881D64">
          <w:rPr>
            <w:noProof/>
            <w:webHidden/>
          </w:rPr>
          <w:t>49</w:t>
        </w:r>
        <w:r>
          <w:rPr>
            <w:noProof/>
            <w:webHidden/>
          </w:rPr>
          <w:fldChar w:fldCharType="end"/>
        </w:r>
      </w:hyperlink>
    </w:p>
    <w:p w:rsidR="00E264D6" w:rsidRDefault="006E6F48">
      <w:pPr>
        <w:pStyle w:val="31"/>
        <w:tabs>
          <w:tab w:val="right" w:leader="dot" w:pos="14732"/>
        </w:tabs>
        <w:rPr>
          <w:rFonts w:asciiTheme="minorHAnsi" w:eastAsiaTheme="minorEastAsia" w:hAnsiTheme="minorHAnsi" w:cstheme="minorBidi"/>
          <w:i w:val="0"/>
          <w:iCs w:val="0"/>
          <w:noProof/>
          <w:sz w:val="22"/>
          <w:szCs w:val="22"/>
        </w:rPr>
      </w:pPr>
      <w:hyperlink w:anchor="_Toc391655349" w:history="1">
        <w:r w:rsidR="00E264D6" w:rsidRPr="00081D19">
          <w:rPr>
            <w:rStyle w:val="ad"/>
            <w:noProof/>
          </w:rPr>
          <w:t>СХ-2. Зоны размещения садоводств</w:t>
        </w:r>
        <w:r w:rsidR="00E264D6">
          <w:rPr>
            <w:noProof/>
            <w:webHidden/>
          </w:rPr>
          <w:tab/>
        </w:r>
        <w:r>
          <w:rPr>
            <w:noProof/>
            <w:webHidden/>
          </w:rPr>
          <w:fldChar w:fldCharType="begin"/>
        </w:r>
        <w:r w:rsidR="00E264D6">
          <w:rPr>
            <w:noProof/>
            <w:webHidden/>
          </w:rPr>
          <w:instrText xml:space="preserve"> PAGEREF _Toc391655349 \h </w:instrText>
        </w:r>
        <w:r>
          <w:rPr>
            <w:noProof/>
            <w:webHidden/>
          </w:rPr>
        </w:r>
        <w:r>
          <w:rPr>
            <w:noProof/>
            <w:webHidden/>
          </w:rPr>
          <w:fldChar w:fldCharType="separate"/>
        </w:r>
        <w:r w:rsidR="00881D64">
          <w:rPr>
            <w:noProof/>
            <w:webHidden/>
          </w:rPr>
          <w:t>52</w:t>
        </w:r>
        <w:r>
          <w:rPr>
            <w:noProof/>
            <w:webHidden/>
          </w:rPr>
          <w:fldChar w:fldCharType="end"/>
        </w:r>
      </w:hyperlink>
    </w:p>
    <w:p w:rsidR="00E264D6" w:rsidRDefault="006E6F48">
      <w:pPr>
        <w:pStyle w:val="31"/>
        <w:tabs>
          <w:tab w:val="right" w:leader="dot" w:pos="14732"/>
        </w:tabs>
        <w:rPr>
          <w:rFonts w:asciiTheme="minorHAnsi" w:eastAsiaTheme="minorEastAsia" w:hAnsiTheme="minorHAnsi" w:cstheme="minorBidi"/>
          <w:i w:val="0"/>
          <w:iCs w:val="0"/>
          <w:noProof/>
          <w:sz w:val="22"/>
          <w:szCs w:val="22"/>
        </w:rPr>
      </w:pPr>
      <w:hyperlink w:anchor="_Toc391655350" w:history="1">
        <w:r w:rsidR="00E264D6" w:rsidRPr="00081D19">
          <w:rPr>
            <w:rStyle w:val="ad"/>
            <w:noProof/>
          </w:rPr>
          <w:t>СХ-3. Зоны размещения крестьянских (фермерских) хозяйств</w:t>
        </w:r>
        <w:r w:rsidR="00E264D6">
          <w:rPr>
            <w:noProof/>
            <w:webHidden/>
          </w:rPr>
          <w:tab/>
        </w:r>
        <w:r>
          <w:rPr>
            <w:noProof/>
            <w:webHidden/>
          </w:rPr>
          <w:fldChar w:fldCharType="begin"/>
        </w:r>
        <w:r w:rsidR="00E264D6">
          <w:rPr>
            <w:noProof/>
            <w:webHidden/>
          </w:rPr>
          <w:instrText xml:space="preserve"> PAGEREF _Toc391655350 \h </w:instrText>
        </w:r>
        <w:r>
          <w:rPr>
            <w:noProof/>
            <w:webHidden/>
          </w:rPr>
        </w:r>
        <w:r>
          <w:rPr>
            <w:noProof/>
            <w:webHidden/>
          </w:rPr>
          <w:fldChar w:fldCharType="separate"/>
        </w:r>
        <w:r w:rsidR="00881D64">
          <w:rPr>
            <w:noProof/>
            <w:webHidden/>
          </w:rPr>
          <w:t>56</w:t>
        </w:r>
        <w:r>
          <w:rPr>
            <w:noProof/>
            <w:webHidden/>
          </w:rPr>
          <w:fldChar w:fldCharType="end"/>
        </w:r>
      </w:hyperlink>
    </w:p>
    <w:p w:rsidR="00E264D6" w:rsidRDefault="006E6F48">
      <w:pPr>
        <w:pStyle w:val="31"/>
        <w:tabs>
          <w:tab w:val="right" w:leader="dot" w:pos="14732"/>
        </w:tabs>
        <w:rPr>
          <w:rFonts w:asciiTheme="minorHAnsi" w:eastAsiaTheme="minorEastAsia" w:hAnsiTheme="minorHAnsi" w:cstheme="minorBidi"/>
          <w:i w:val="0"/>
          <w:iCs w:val="0"/>
          <w:noProof/>
          <w:sz w:val="22"/>
          <w:szCs w:val="22"/>
        </w:rPr>
      </w:pPr>
      <w:hyperlink w:anchor="_Toc391655351" w:history="1">
        <w:r w:rsidR="00E264D6" w:rsidRPr="00081D19">
          <w:rPr>
            <w:rStyle w:val="ad"/>
            <w:noProof/>
          </w:rPr>
          <w:t>СХ-4. Зона личных подсобных хозяйств</w:t>
        </w:r>
        <w:r w:rsidR="00E264D6">
          <w:rPr>
            <w:noProof/>
            <w:webHidden/>
          </w:rPr>
          <w:tab/>
        </w:r>
        <w:r>
          <w:rPr>
            <w:noProof/>
            <w:webHidden/>
          </w:rPr>
          <w:fldChar w:fldCharType="begin"/>
        </w:r>
        <w:r w:rsidR="00E264D6">
          <w:rPr>
            <w:noProof/>
            <w:webHidden/>
          </w:rPr>
          <w:instrText xml:space="preserve"> PAGEREF _Toc391655351 \h </w:instrText>
        </w:r>
        <w:r>
          <w:rPr>
            <w:noProof/>
            <w:webHidden/>
          </w:rPr>
        </w:r>
        <w:r>
          <w:rPr>
            <w:noProof/>
            <w:webHidden/>
          </w:rPr>
          <w:fldChar w:fldCharType="separate"/>
        </w:r>
        <w:r w:rsidR="00881D64">
          <w:rPr>
            <w:noProof/>
            <w:webHidden/>
          </w:rPr>
          <w:t>57</w:t>
        </w:r>
        <w:r>
          <w:rPr>
            <w:noProof/>
            <w:webHidden/>
          </w:rPr>
          <w:fldChar w:fldCharType="end"/>
        </w:r>
      </w:hyperlink>
    </w:p>
    <w:p w:rsidR="00E264D6" w:rsidRDefault="006E6F48">
      <w:pPr>
        <w:pStyle w:val="31"/>
        <w:tabs>
          <w:tab w:val="right" w:leader="dot" w:pos="14732"/>
        </w:tabs>
        <w:rPr>
          <w:rFonts w:asciiTheme="minorHAnsi" w:eastAsiaTheme="minorEastAsia" w:hAnsiTheme="minorHAnsi" w:cstheme="minorBidi"/>
          <w:i w:val="0"/>
          <w:iCs w:val="0"/>
          <w:noProof/>
          <w:sz w:val="22"/>
          <w:szCs w:val="22"/>
        </w:rPr>
      </w:pPr>
      <w:hyperlink w:anchor="_Toc391655352" w:history="1">
        <w:r w:rsidR="00E264D6" w:rsidRPr="00081D19">
          <w:rPr>
            <w:rStyle w:val="ad"/>
            <w:noProof/>
          </w:rPr>
          <w:t>СХ-5. Зона огородничества</w:t>
        </w:r>
        <w:r w:rsidR="00E264D6">
          <w:rPr>
            <w:noProof/>
            <w:webHidden/>
          </w:rPr>
          <w:tab/>
        </w:r>
        <w:r>
          <w:rPr>
            <w:noProof/>
            <w:webHidden/>
          </w:rPr>
          <w:fldChar w:fldCharType="begin"/>
        </w:r>
        <w:r w:rsidR="00E264D6">
          <w:rPr>
            <w:noProof/>
            <w:webHidden/>
          </w:rPr>
          <w:instrText xml:space="preserve"> PAGEREF _Toc391655352 \h </w:instrText>
        </w:r>
        <w:r>
          <w:rPr>
            <w:noProof/>
            <w:webHidden/>
          </w:rPr>
        </w:r>
        <w:r>
          <w:rPr>
            <w:noProof/>
            <w:webHidden/>
          </w:rPr>
          <w:fldChar w:fldCharType="separate"/>
        </w:r>
        <w:r w:rsidR="00881D64">
          <w:rPr>
            <w:noProof/>
            <w:webHidden/>
          </w:rPr>
          <w:t>59</w:t>
        </w:r>
        <w:r>
          <w:rPr>
            <w:noProof/>
            <w:webHidden/>
          </w:rPr>
          <w:fldChar w:fldCharType="end"/>
        </w:r>
      </w:hyperlink>
    </w:p>
    <w:p w:rsidR="00E264D6" w:rsidRDefault="006E6F48">
      <w:pPr>
        <w:pStyle w:val="21"/>
        <w:tabs>
          <w:tab w:val="right" w:leader="dot" w:pos="14732"/>
        </w:tabs>
        <w:rPr>
          <w:rFonts w:asciiTheme="minorHAnsi" w:eastAsiaTheme="minorEastAsia" w:hAnsiTheme="minorHAnsi" w:cstheme="minorBidi"/>
          <w:smallCaps w:val="0"/>
          <w:noProof/>
          <w:sz w:val="22"/>
          <w:szCs w:val="22"/>
        </w:rPr>
      </w:pPr>
      <w:hyperlink w:anchor="_Toc391655353" w:history="1">
        <w:r w:rsidR="00E264D6" w:rsidRPr="00081D19">
          <w:rPr>
            <w:rStyle w:val="ad"/>
            <w:noProof/>
          </w:rPr>
          <w:t>Статья 7. Зоны специального назначения</w:t>
        </w:r>
        <w:r w:rsidR="00E264D6">
          <w:rPr>
            <w:noProof/>
            <w:webHidden/>
          </w:rPr>
          <w:tab/>
        </w:r>
        <w:r>
          <w:rPr>
            <w:noProof/>
            <w:webHidden/>
          </w:rPr>
          <w:fldChar w:fldCharType="begin"/>
        </w:r>
        <w:r w:rsidR="00E264D6">
          <w:rPr>
            <w:noProof/>
            <w:webHidden/>
          </w:rPr>
          <w:instrText xml:space="preserve"> PAGEREF _Toc391655353 \h </w:instrText>
        </w:r>
        <w:r>
          <w:rPr>
            <w:noProof/>
            <w:webHidden/>
          </w:rPr>
        </w:r>
        <w:r>
          <w:rPr>
            <w:noProof/>
            <w:webHidden/>
          </w:rPr>
          <w:fldChar w:fldCharType="separate"/>
        </w:r>
        <w:r w:rsidR="00881D64">
          <w:rPr>
            <w:noProof/>
            <w:webHidden/>
          </w:rPr>
          <w:t>60</w:t>
        </w:r>
        <w:r>
          <w:rPr>
            <w:noProof/>
            <w:webHidden/>
          </w:rPr>
          <w:fldChar w:fldCharType="end"/>
        </w:r>
      </w:hyperlink>
    </w:p>
    <w:p w:rsidR="00E264D6" w:rsidRDefault="006E6F48">
      <w:pPr>
        <w:pStyle w:val="31"/>
        <w:tabs>
          <w:tab w:val="right" w:leader="dot" w:pos="14732"/>
        </w:tabs>
        <w:rPr>
          <w:rFonts w:asciiTheme="minorHAnsi" w:eastAsiaTheme="minorEastAsia" w:hAnsiTheme="minorHAnsi" w:cstheme="minorBidi"/>
          <w:i w:val="0"/>
          <w:iCs w:val="0"/>
          <w:noProof/>
          <w:sz w:val="22"/>
          <w:szCs w:val="22"/>
        </w:rPr>
      </w:pPr>
      <w:hyperlink w:anchor="_Toc391655354" w:history="1">
        <w:r w:rsidR="00E264D6" w:rsidRPr="00081D19">
          <w:rPr>
            <w:rStyle w:val="ad"/>
            <w:noProof/>
          </w:rPr>
          <w:t>С-1. Зона размещения кладбищ</w:t>
        </w:r>
        <w:r w:rsidR="00E264D6">
          <w:rPr>
            <w:noProof/>
            <w:webHidden/>
          </w:rPr>
          <w:tab/>
        </w:r>
        <w:r>
          <w:rPr>
            <w:noProof/>
            <w:webHidden/>
          </w:rPr>
          <w:fldChar w:fldCharType="begin"/>
        </w:r>
        <w:r w:rsidR="00E264D6">
          <w:rPr>
            <w:noProof/>
            <w:webHidden/>
          </w:rPr>
          <w:instrText xml:space="preserve"> PAGEREF _Toc391655354 \h </w:instrText>
        </w:r>
        <w:r>
          <w:rPr>
            <w:noProof/>
            <w:webHidden/>
          </w:rPr>
        </w:r>
        <w:r>
          <w:rPr>
            <w:noProof/>
            <w:webHidden/>
          </w:rPr>
          <w:fldChar w:fldCharType="separate"/>
        </w:r>
        <w:r w:rsidR="00881D64">
          <w:rPr>
            <w:noProof/>
            <w:webHidden/>
          </w:rPr>
          <w:t>61</w:t>
        </w:r>
        <w:r>
          <w:rPr>
            <w:noProof/>
            <w:webHidden/>
          </w:rPr>
          <w:fldChar w:fldCharType="end"/>
        </w:r>
      </w:hyperlink>
    </w:p>
    <w:p w:rsidR="00E264D6" w:rsidRDefault="006E6F48">
      <w:pPr>
        <w:pStyle w:val="31"/>
        <w:tabs>
          <w:tab w:val="right" w:leader="dot" w:pos="14732"/>
        </w:tabs>
        <w:rPr>
          <w:rFonts w:asciiTheme="minorHAnsi" w:eastAsiaTheme="minorEastAsia" w:hAnsiTheme="minorHAnsi" w:cstheme="minorBidi"/>
          <w:i w:val="0"/>
          <w:iCs w:val="0"/>
          <w:noProof/>
          <w:sz w:val="22"/>
          <w:szCs w:val="22"/>
        </w:rPr>
      </w:pPr>
      <w:hyperlink w:anchor="_Toc391655355" w:history="1">
        <w:r w:rsidR="00E264D6" w:rsidRPr="00081D19">
          <w:rPr>
            <w:rStyle w:val="ad"/>
            <w:noProof/>
          </w:rPr>
          <w:t>С-2. Зона размещения полигона ТБО</w:t>
        </w:r>
        <w:r w:rsidR="00E264D6">
          <w:rPr>
            <w:noProof/>
            <w:webHidden/>
          </w:rPr>
          <w:tab/>
        </w:r>
        <w:r>
          <w:rPr>
            <w:noProof/>
            <w:webHidden/>
          </w:rPr>
          <w:fldChar w:fldCharType="begin"/>
        </w:r>
        <w:r w:rsidR="00E264D6">
          <w:rPr>
            <w:noProof/>
            <w:webHidden/>
          </w:rPr>
          <w:instrText xml:space="preserve"> PAGEREF _Toc391655355 \h </w:instrText>
        </w:r>
        <w:r>
          <w:rPr>
            <w:noProof/>
            <w:webHidden/>
          </w:rPr>
        </w:r>
        <w:r>
          <w:rPr>
            <w:noProof/>
            <w:webHidden/>
          </w:rPr>
          <w:fldChar w:fldCharType="separate"/>
        </w:r>
        <w:r w:rsidR="00881D64">
          <w:rPr>
            <w:noProof/>
            <w:webHidden/>
          </w:rPr>
          <w:t>62</w:t>
        </w:r>
        <w:r>
          <w:rPr>
            <w:noProof/>
            <w:webHidden/>
          </w:rPr>
          <w:fldChar w:fldCharType="end"/>
        </w:r>
      </w:hyperlink>
    </w:p>
    <w:p w:rsidR="00E264D6" w:rsidRDefault="006E6F48">
      <w:pPr>
        <w:pStyle w:val="31"/>
        <w:tabs>
          <w:tab w:val="right" w:leader="dot" w:pos="14732"/>
        </w:tabs>
        <w:rPr>
          <w:rFonts w:asciiTheme="minorHAnsi" w:eastAsiaTheme="minorEastAsia" w:hAnsiTheme="minorHAnsi" w:cstheme="minorBidi"/>
          <w:i w:val="0"/>
          <w:iCs w:val="0"/>
          <w:noProof/>
          <w:sz w:val="22"/>
          <w:szCs w:val="22"/>
        </w:rPr>
      </w:pPr>
      <w:hyperlink w:anchor="_Toc391655356" w:history="1">
        <w:r w:rsidR="00E264D6" w:rsidRPr="00081D19">
          <w:rPr>
            <w:rStyle w:val="ad"/>
            <w:noProof/>
          </w:rPr>
          <w:t>С-3. Зона размещения скотомогильников</w:t>
        </w:r>
        <w:r w:rsidR="00E264D6">
          <w:rPr>
            <w:noProof/>
            <w:webHidden/>
          </w:rPr>
          <w:tab/>
        </w:r>
        <w:r>
          <w:rPr>
            <w:noProof/>
            <w:webHidden/>
          </w:rPr>
          <w:fldChar w:fldCharType="begin"/>
        </w:r>
        <w:r w:rsidR="00E264D6">
          <w:rPr>
            <w:noProof/>
            <w:webHidden/>
          </w:rPr>
          <w:instrText xml:space="preserve"> PAGEREF _Toc391655356 \h </w:instrText>
        </w:r>
        <w:r>
          <w:rPr>
            <w:noProof/>
            <w:webHidden/>
          </w:rPr>
        </w:r>
        <w:r>
          <w:rPr>
            <w:noProof/>
            <w:webHidden/>
          </w:rPr>
          <w:fldChar w:fldCharType="separate"/>
        </w:r>
        <w:r w:rsidR="00881D64">
          <w:rPr>
            <w:noProof/>
            <w:webHidden/>
          </w:rPr>
          <w:t>63</w:t>
        </w:r>
        <w:r>
          <w:rPr>
            <w:noProof/>
            <w:webHidden/>
          </w:rPr>
          <w:fldChar w:fldCharType="end"/>
        </w:r>
      </w:hyperlink>
    </w:p>
    <w:p w:rsidR="00E264D6" w:rsidRDefault="006E6F48">
      <w:pPr>
        <w:pStyle w:val="31"/>
        <w:tabs>
          <w:tab w:val="right" w:leader="dot" w:pos="14732"/>
        </w:tabs>
        <w:rPr>
          <w:rFonts w:asciiTheme="minorHAnsi" w:eastAsiaTheme="minorEastAsia" w:hAnsiTheme="minorHAnsi" w:cstheme="minorBidi"/>
          <w:i w:val="0"/>
          <w:iCs w:val="0"/>
          <w:noProof/>
          <w:sz w:val="22"/>
          <w:szCs w:val="22"/>
        </w:rPr>
      </w:pPr>
      <w:hyperlink w:anchor="_Toc391655357" w:history="1">
        <w:r w:rsidR="00E264D6" w:rsidRPr="00081D19">
          <w:rPr>
            <w:rStyle w:val="ad"/>
            <w:noProof/>
          </w:rPr>
          <w:t>С-4. Зелёные насаждения специального назначения</w:t>
        </w:r>
        <w:r w:rsidR="00E264D6">
          <w:rPr>
            <w:noProof/>
            <w:webHidden/>
          </w:rPr>
          <w:tab/>
        </w:r>
        <w:r>
          <w:rPr>
            <w:noProof/>
            <w:webHidden/>
          </w:rPr>
          <w:fldChar w:fldCharType="begin"/>
        </w:r>
        <w:r w:rsidR="00E264D6">
          <w:rPr>
            <w:noProof/>
            <w:webHidden/>
          </w:rPr>
          <w:instrText xml:space="preserve"> PAGEREF _Toc391655357 \h </w:instrText>
        </w:r>
        <w:r>
          <w:rPr>
            <w:noProof/>
            <w:webHidden/>
          </w:rPr>
        </w:r>
        <w:r>
          <w:rPr>
            <w:noProof/>
            <w:webHidden/>
          </w:rPr>
          <w:fldChar w:fldCharType="separate"/>
        </w:r>
        <w:r w:rsidR="00881D64">
          <w:rPr>
            <w:noProof/>
            <w:webHidden/>
          </w:rPr>
          <w:t>64</w:t>
        </w:r>
        <w:r>
          <w:rPr>
            <w:noProof/>
            <w:webHidden/>
          </w:rPr>
          <w:fldChar w:fldCharType="end"/>
        </w:r>
      </w:hyperlink>
    </w:p>
    <w:p w:rsidR="00E264D6" w:rsidRDefault="006E6F48">
      <w:pPr>
        <w:pStyle w:val="21"/>
        <w:tabs>
          <w:tab w:val="right" w:leader="dot" w:pos="14732"/>
        </w:tabs>
        <w:rPr>
          <w:rFonts w:asciiTheme="minorHAnsi" w:eastAsiaTheme="minorEastAsia" w:hAnsiTheme="minorHAnsi" w:cstheme="minorBidi"/>
          <w:smallCaps w:val="0"/>
          <w:noProof/>
          <w:sz w:val="22"/>
          <w:szCs w:val="22"/>
        </w:rPr>
      </w:pPr>
      <w:hyperlink w:anchor="_Toc391655358" w:history="1">
        <w:r w:rsidR="00E264D6" w:rsidRPr="00081D19">
          <w:rPr>
            <w:rStyle w:val="ad"/>
            <w:noProof/>
          </w:rPr>
          <w:t>Статья 8. Зоны военных объектов</w:t>
        </w:r>
        <w:r w:rsidR="00E264D6">
          <w:rPr>
            <w:noProof/>
            <w:webHidden/>
          </w:rPr>
          <w:tab/>
        </w:r>
        <w:r>
          <w:rPr>
            <w:noProof/>
            <w:webHidden/>
          </w:rPr>
          <w:fldChar w:fldCharType="begin"/>
        </w:r>
        <w:r w:rsidR="00E264D6">
          <w:rPr>
            <w:noProof/>
            <w:webHidden/>
          </w:rPr>
          <w:instrText xml:space="preserve"> PAGEREF _Toc391655358 \h </w:instrText>
        </w:r>
        <w:r>
          <w:rPr>
            <w:noProof/>
            <w:webHidden/>
          </w:rPr>
        </w:r>
        <w:r>
          <w:rPr>
            <w:noProof/>
            <w:webHidden/>
          </w:rPr>
          <w:fldChar w:fldCharType="separate"/>
        </w:r>
        <w:r w:rsidR="00881D64">
          <w:rPr>
            <w:noProof/>
            <w:webHidden/>
          </w:rPr>
          <w:t>64</w:t>
        </w:r>
        <w:r>
          <w:rPr>
            <w:noProof/>
            <w:webHidden/>
          </w:rPr>
          <w:fldChar w:fldCharType="end"/>
        </w:r>
      </w:hyperlink>
    </w:p>
    <w:p w:rsidR="00E264D6" w:rsidRDefault="006E6F48">
      <w:pPr>
        <w:pStyle w:val="31"/>
        <w:tabs>
          <w:tab w:val="right" w:leader="dot" w:pos="14732"/>
        </w:tabs>
        <w:rPr>
          <w:rFonts w:asciiTheme="minorHAnsi" w:eastAsiaTheme="minorEastAsia" w:hAnsiTheme="minorHAnsi" w:cstheme="minorBidi"/>
          <w:i w:val="0"/>
          <w:iCs w:val="0"/>
          <w:noProof/>
          <w:sz w:val="22"/>
          <w:szCs w:val="22"/>
        </w:rPr>
      </w:pPr>
      <w:hyperlink w:anchor="_Toc391655359" w:history="1">
        <w:r w:rsidR="00E264D6" w:rsidRPr="00081D19">
          <w:rPr>
            <w:rStyle w:val="ad"/>
            <w:noProof/>
          </w:rPr>
          <w:t>РО. Зона военных объектов</w:t>
        </w:r>
        <w:r w:rsidR="00E264D6">
          <w:rPr>
            <w:noProof/>
            <w:webHidden/>
          </w:rPr>
          <w:tab/>
        </w:r>
        <w:r>
          <w:rPr>
            <w:noProof/>
            <w:webHidden/>
          </w:rPr>
          <w:fldChar w:fldCharType="begin"/>
        </w:r>
        <w:r w:rsidR="00E264D6">
          <w:rPr>
            <w:noProof/>
            <w:webHidden/>
          </w:rPr>
          <w:instrText xml:space="preserve"> PAGEREF _Toc391655359 \h </w:instrText>
        </w:r>
        <w:r>
          <w:rPr>
            <w:noProof/>
            <w:webHidden/>
          </w:rPr>
        </w:r>
        <w:r>
          <w:rPr>
            <w:noProof/>
            <w:webHidden/>
          </w:rPr>
          <w:fldChar w:fldCharType="separate"/>
        </w:r>
        <w:r w:rsidR="00881D64">
          <w:rPr>
            <w:noProof/>
            <w:webHidden/>
          </w:rPr>
          <w:t>64</w:t>
        </w:r>
        <w:r>
          <w:rPr>
            <w:noProof/>
            <w:webHidden/>
          </w:rPr>
          <w:fldChar w:fldCharType="end"/>
        </w:r>
      </w:hyperlink>
    </w:p>
    <w:p w:rsidR="00E264D6" w:rsidRDefault="006E6F48">
      <w:pPr>
        <w:pStyle w:val="21"/>
        <w:tabs>
          <w:tab w:val="right" w:leader="dot" w:pos="14732"/>
        </w:tabs>
        <w:rPr>
          <w:rFonts w:asciiTheme="minorHAnsi" w:eastAsiaTheme="minorEastAsia" w:hAnsiTheme="minorHAnsi" w:cstheme="minorBidi"/>
          <w:smallCaps w:val="0"/>
          <w:noProof/>
          <w:sz w:val="22"/>
          <w:szCs w:val="22"/>
        </w:rPr>
      </w:pPr>
      <w:hyperlink w:anchor="_Toc391655360" w:history="1">
        <w:r w:rsidR="00E264D6" w:rsidRPr="00081D19">
          <w:rPr>
            <w:rStyle w:val="ad"/>
            <w:noProof/>
          </w:rPr>
          <w:t>Статья 9. Зоны с особыми условиями использования территории</w:t>
        </w:r>
        <w:r w:rsidR="00E264D6">
          <w:rPr>
            <w:noProof/>
            <w:webHidden/>
          </w:rPr>
          <w:tab/>
        </w:r>
        <w:r>
          <w:rPr>
            <w:noProof/>
            <w:webHidden/>
          </w:rPr>
          <w:fldChar w:fldCharType="begin"/>
        </w:r>
        <w:r w:rsidR="00E264D6">
          <w:rPr>
            <w:noProof/>
            <w:webHidden/>
          </w:rPr>
          <w:instrText xml:space="preserve"> PAGEREF _Toc391655360 \h </w:instrText>
        </w:r>
        <w:r>
          <w:rPr>
            <w:noProof/>
            <w:webHidden/>
          </w:rPr>
        </w:r>
        <w:r>
          <w:rPr>
            <w:noProof/>
            <w:webHidden/>
          </w:rPr>
          <w:fldChar w:fldCharType="separate"/>
        </w:r>
        <w:r w:rsidR="00881D64">
          <w:rPr>
            <w:noProof/>
            <w:webHidden/>
          </w:rPr>
          <w:t>65</w:t>
        </w:r>
        <w:r>
          <w:rPr>
            <w:noProof/>
            <w:webHidden/>
          </w:rPr>
          <w:fldChar w:fldCharType="end"/>
        </w:r>
      </w:hyperlink>
    </w:p>
    <w:p w:rsidR="00E264D6" w:rsidRDefault="006E6F48">
      <w:pPr>
        <w:pStyle w:val="31"/>
        <w:tabs>
          <w:tab w:val="right" w:leader="dot" w:pos="14732"/>
        </w:tabs>
        <w:rPr>
          <w:rFonts w:asciiTheme="minorHAnsi" w:eastAsiaTheme="minorEastAsia" w:hAnsiTheme="minorHAnsi" w:cstheme="minorBidi"/>
          <w:i w:val="0"/>
          <w:iCs w:val="0"/>
          <w:noProof/>
          <w:sz w:val="22"/>
          <w:szCs w:val="22"/>
        </w:rPr>
      </w:pPr>
      <w:hyperlink w:anchor="_Toc391655361" w:history="1">
        <w:r w:rsidR="00E264D6" w:rsidRPr="00081D19">
          <w:rPr>
            <w:rStyle w:val="ad"/>
            <w:noProof/>
          </w:rPr>
          <w:t>Зоны охраны объектов культурного наследия</w:t>
        </w:r>
        <w:r w:rsidR="00E264D6">
          <w:rPr>
            <w:noProof/>
            <w:webHidden/>
          </w:rPr>
          <w:tab/>
        </w:r>
        <w:r>
          <w:rPr>
            <w:noProof/>
            <w:webHidden/>
          </w:rPr>
          <w:fldChar w:fldCharType="begin"/>
        </w:r>
        <w:r w:rsidR="00E264D6">
          <w:rPr>
            <w:noProof/>
            <w:webHidden/>
          </w:rPr>
          <w:instrText xml:space="preserve"> PAGEREF _Toc391655361 \h </w:instrText>
        </w:r>
        <w:r>
          <w:rPr>
            <w:noProof/>
            <w:webHidden/>
          </w:rPr>
        </w:r>
        <w:r>
          <w:rPr>
            <w:noProof/>
            <w:webHidden/>
          </w:rPr>
          <w:fldChar w:fldCharType="separate"/>
        </w:r>
        <w:r w:rsidR="00881D64">
          <w:rPr>
            <w:noProof/>
            <w:webHidden/>
          </w:rPr>
          <w:t>66</w:t>
        </w:r>
        <w:r>
          <w:rPr>
            <w:noProof/>
            <w:webHidden/>
          </w:rPr>
          <w:fldChar w:fldCharType="end"/>
        </w:r>
      </w:hyperlink>
    </w:p>
    <w:p w:rsidR="00E264D6" w:rsidRDefault="006E6F48">
      <w:pPr>
        <w:pStyle w:val="31"/>
        <w:tabs>
          <w:tab w:val="right" w:leader="dot" w:pos="14732"/>
        </w:tabs>
        <w:rPr>
          <w:rFonts w:asciiTheme="minorHAnsi" w:eastAsiaTheme="minorEastAsia" w:hAnsiTheme="minorHAnsi" w:cstheme="minorBidi"/>
          <w:i w:val="0"/>
          <w:iCs w:val="0"/>
          <w:noProof/>
          <w:sz w:val="22"/>
          <w:szCs w:val="22"/>
        </w:rPr>
      </w:pPr>
      <w:hyperlink w:anchor="_Toc391655362" w:history="1">
        <w:r w:rsidR="00E264D6" w:rsidRPr="00081D19">
          <w:rPr>
            <w:rStyle w:val="ad"/>
            <w:noProof/>
          </w:rPr>
          <w:t>Водоохранные зоны и прибрежные защитные полосы водных объектов</w:t>
        </w:r>
        <w:r w:rsidR="00E264D6">
          <w:rPr>
            <w:noProof/>
            <w:webHidden/>
          </w:rPr>
          <w:tab/>
        </w:r>
        <w:r>
          <w:rPr>
            <w:noProof/>
            <w:webHidden/>
          </w:rPr>
          <w:fldChar w:fldCharType="begin"/>
        </w:r>
        <w:r w:rsidR="00E264D6">
          <w:rPr>
            <w:noProof/>
            <w:webHidden/>
          </w:rPr>
          <w:instrText xml:space="preserve"> PAGEREF _Toc391655362 \h </w:instrText>
        </w:r>
        <w:r>
          <w:rPr>
            <w:noProof/>
            <w:webHidden/>
          </w:rPr>
        </w:r>
        <w:r>
          <w:rPr>
            <w:noProof/>
            <w:webHidden/>
          </w:rPr>
          <w:fldChar w:fldCharType="separate"/>
        </w:r>
        <w:r w:rsidR="00881D64">
          <w:rPr>
            <w:noProof/>
            <w:webHidden/>
          </w:rPr>
          <w:t>69</w:t>
        </w:r>
        <w:r>
          <w:rPr>
            <w:noProof/>
            <w:webHidden/>
          </w:rPr>
          <w:fldChar w:fldCharType="end"/>
        </w:r>
      </w:hyperlink>
    </w:p>
    <w:p w:rsidR="00E264D6" w:rsidRDefault="006E6F48">
      <w:pPr>
        <w:pStyle w:val="31"/>
        <w:tabs>
          <w:tab w:val="right" w:leader="dot" w:pos="14732"/>
        </w:tabs>
        <w:rPr>
          <w:rFonts w:asciiTheme="minorHAnsi" w:eastAsiaTheme="minorEastAsia" w:hAnsiTheme="minorHAnsi" w:cstheme="minorBidi"/>
          <w:i w:val="0"/>
          <w:iCs w:val="0"/>
          <w:noProof/>
          <w:sz w:val="22"/>
          <w:szCs w:val="22"/>
        </w:rPr>
      </w:pPr>
      <w:hyperlink w:anchor="_Toc391655363" w:history="1">
        <w:r w:rsidR="00E264D6" w:rsidRPr="00081D19">
          <w:rPr>
            <w:rStyle w:val="ad"/>
            <w:noProof/>
          </w:rPr>
          <w:t>Зоны санитарной охраны источников питьевого водоснабжения</w:t>
        </w:r>
        <w:r w:rsidR="00E264D6">
          <w:rPr>
            <w:noProof/>
            <w:webHidden/>
          </w:rPr>
          <w:tab/>
        </w:r>
        <w:r>
          <w:rPr>
            <w:noProof/>
            <w:webHidden/>
          </w:rPr>
          <w:fldChar w:fldCharType="begin"/>
        </w:r>
        <w:r w:rsidR="00E264D6">
          <w:rPr>
            <w:noProof/>
            <w:webHidden/>
          </w:rPr>
          <w:instrText xml:space="preserve"> PAGEREF _Toc391655363 \h </w:instrText>
        </w:r>
        <w:r>
          <w:rPr>
            <w:noProof/>
            <w:webHidden/>
          </w:rPr>
        </w:r>
        <w:r>
          <w:rPr>
            <w:noProof/>
            <w:webHidden/>
          </w:rPr>
          <w:fldChar w:fldCharType="separate"/>
        </w:r>
        <w:r w:rsidR="00881D64">
          <w:rPr>
            <w:noProof/>
            <w:webHidden/>
          </w:rPr>
          <w:t>76</w:t>
        </w:r>
        <w:r>
          <w:rPr>
            <w:noProof/>
            <w:webHidden/>
          </w:rPr>
          <w:fldChar w:fldCharType="end"/>
        </w:r>
      </w:hyperlink>
    </w:p>
    <w:p w:rsidR="00E264D6" w:rsidRDefault="006E6F48">
      <w:pPr>
        <w:pStyle w:val="31"/>
        <w:tabs>
          <w:tab w:val="right" w:leader="dot" w:pos="14732"/>
        </w:tabs>
        <w:rPr>
          <w:rFonts w:asciiTheme="minorHAnsi" w:eastAsiaTheme="minorEastAsia" w:hAnsiTheme="minorHAnsi" w:cstheme="minorBidi"/>
          <w:i w:val="0"/>
          <w:iCs w:val="0"/>
          <w:noProof/>
          <w:sz w:val="22"/>
          <w:szCs w:val="22"/>
        </w:rPr>
      </w:pPr>
      <w:hyperlink w:anchor="_Toc391655364" w:history="1">
        <w:r w:rsidR="00E264D6" w:rsidRPr="00081D19">
          <w:rPr>
            <w:rStyle w:val="ad"/>
            <w:noProof/>
          </w:rPr>
          <w:t>Санитарно-защитные зоны предприятий и объектов</w:t>
        </w:r>
        <w:r w:rsidR="00E264D6">
          <w:rPr>
            <w:noProof/>
            <w:webHidden/>
          </w:rPr>
          <w:tab/>
        </w:r>
        <w:r>
          <w:rPr>
            <w:noProof/>
            <w:webHidden/>
          </w:rPr>
          <w:fldChar w:fldCharType="begin"/>
        </w:r>
        <w:r w:rsidR="00E264D6">
          <w:rPr>
            <w:noProof/>
            <w:webHidden/>
          </w:rPr>
          <w:instrText xml:space="preserve"> PAGEREF _Toc391655364 \h </w:instrText>
        </w:r>
        <w:r>
          <w:rPr>
            <w:noProof/>
            <w:webHidden/>
          </w:rPr>
        </w:r>
        <w:r>
          <w:rPr>
            <w:noProof/>
            <w:webHidden/>
          </w:rPr>
          <w:fldChar w:fldCharType="separate"/>
        </w:r>
        <w:r w:rsidR="00881D64">
          <w:rPr>
            <w:noProof/>
            <w:webHidden/>
          </w:rPr>
          <w:t>78</w:t>
        </w:r>
        <w:r>
          <w:rPr>
            <w:noProof/>
            <w:webHidden/>
          </w:rPr>
          <w:fldChar w:fldCharType="end"/>
        </w:r>
      </w:hyperlink>
    </w:p>
    <w:p w:rsidR="00E264D6" w:rsidRDefault="006E6F48">
      <w:pPr>
        <w:pStyle w:val="31"/>
        <w:tabs>
          <w:tab w:val="right" w:leader="dot" w:pos="14732"/>
        </w:tabs>
        <w:rPr>
          <w:rFonts w:asciiTheme="minorHAnsi" w:eastAsiaTheme="minorEastAsia" w:hAnsiTheme="minorHAnsi" w:cstheme="minorBidi"/>
          <w:i w:val="0"/>
          <w:iCs w:val="0"/>
          <w:noProof/>
          <w:sz w:val="22"/>
          <w:szCs w:val="22"/>
        </w:rPr>
      </w:pPr>
      <w:hyperlink w:anchor="_Toc391655365" w:history="1">
        <w:r w:rsidR="00E264D6" w:rsidRPr="00081D19">
          <w:rPr>
            <w:rStyle w:val="ad"/>
            <w:noProof/>
          </w:rPr>
          <w:t>Охранные зоны объектов инженерной и транспортной инфраструктур</w:t>
        </w:r>
        <w:r w:rsidR="00E264D6">
          <w:rPr>
            <w:noProof/>
            <w:webHidden/>
          </w:rPr>
          <w:tab/>
        </w:r>
        <w:r>
          <w:rPr>
            <w:noProof/>
            <w:webHidden/>
          </w:rPr>
          <w:fldChar w:fldCharType="begin"/>
        </w:r>
        <w:r w:rsidR="00E264D6">
          <w:rPr>
            <w:noProof/>
            <w:webHidden/>
          </w:rPr>
          <w:instrText xml:space="preserve"> PAGEREF _Toc391655365 \h </w:instrText>
        </w:r>
        <w:r>
          <w:rPr>
            <w:noProof/>
            <w:webHidden/>
          </w:rPr>
        </w:r>
        <w:r>
          <w:rPr>
            <w:noProof/>
            <w:webHidden/>
          </w:rPr>
          <w:fldChar w:fldCharType="separate"/>
        </w:r>
        <w:r w:rsidR="00881D64">
          <w:rPr>
            <w:noProof/>
            <w:webHidden/>
          </w:rPr>
          <w:t>80</w:t>
        </w:r>
        <w:r>
          <w:rPr>
            <w:noProof/>
            <w:webHidden/>
          </w:rPr>
          <w:fldChar w:fldCharType="end"/>
        </w:r>
      </w:hyperlink>
    </w:p>
    <w:p w:rsidR="00E264D6" w:rsidRDefault="006E6F48">
      <w:pPr>
        <w:pStyle w:val="31"/>
        <w:tabs>
          <w:tab w:val="right" w:leader="dot" w:pos="14732"/>
        </w:tabs>
        <w:rPr>
          <w:rFonts w:asciiTheme="minorHAnsi" w:eastAsiaTheme="minorEastAsia" w:hAnsiTheme="minorHAnsi" w:cstheme="minorBidi"/>
          <w:i w:val="0"/>
          <w:iCs w:val="0"/>
          <w:noProof/>
          <w:sz w:val="22"/>
          <w:szCs w:val="22"/>
        </w:rPr>
      </w:pPr>
      <w:hyperlink w:anchor="_Toc391655366" w:history="1">
        <w:r w:rsidR="00E264D6" w:rsidRPr="00081D19">
          <w:rPr>
            <w:rStyle w:val="ad"/>
            <w:noProof/>
          </w:rPr>
          <w:t>Зоны ограничения использования территории в районах аэродромов</w:t>
        </w:r>
        <w:r w:rsidR="00E264D6">
          <w:rPr>
            <w:noProof/>
            <w:webHidden/>
          </w:rPr>
          <w:tab/>
        </w:r>
        <w:r>
          <w:rPr>
            <w:noProof/>
            <w:webHidden/>
          </w:rPr>
          <w:fldChar w:fldCharType="begin"/>
        </w:r>
        <w:r w:rsidR="00E264D6">
          <w:rPr>
            <w:noProof/>
            <w:webHidden/>
          </w:rPr>
          <w:instrText xml:space="preserve"> PAGEREF _Toc391655366 \h </w:instrText>
        </w:r>
        <w:r>
          <w:rPr>
            <w:noProof/>
            <w:webHidden/>
          </w:rPr>
        </w:r>
        <w:r>
          <w:rPr>
            <w:noProof/>
            <w:webHidden/>
          </w:rPr>
          <w:fldChar w:fldCharType="separate"/>
        </w:r>
        <w:r w:rsidR="00881D64">
          <w:rPr>
            <w:noProof/>
            <w:webHidden/>
          </w:rPr>
          <w:t>86</w:t>
        </w:r>
        <w:r>
          <w:rPr>
            <w:noProof/>
            <w:webHidden/>
          </w:rPr>
          <w:fldChar w:fldCharType="end"/>
        </w:r>
      </w:hyperlink>
    </w:p>
    <w:p w:rsidR="001419DC" w:rsidRPr="00F85174" w:rsidRDefault="006E6F48" w:rsidP="009C330B">
      <w:pPr>
        <w:pStyle w:val="1"/>
        <w:jc w:val="center"/>
        <w:rPr>
          <w:rFonts w:ascii="Times New Roman" w:hAnsi="Times New Roman" w:cs="Times New Roman"/>
          <w:sz w:val="28"/>
          <w:szCs w:val="28"/>
        </w:rPr>
      </w:pPr>
      <w:r w:rsidRPr="00F85174">
        <w:rPr>
          <w:rFonts w:ascii="Times New Roman" w:hAnsi="Times New Roman" w:cs="Times New Roman"/>
          <w:b w:val="0"/>
          <w:sz w:val="28"/>
          <w:szCs w:val="28"/>
        </w:rPr>
        <w:fldChar w:fldCharType="end"/>
      </w:r>
      <w:r w:rsidR="004D7F77" w:rsidRPr="00F85174">
        <w:rPr>
          <w:sz w:val="28"/>
          <w:szCs w:val="28"/>
        </w:rPr>
        <w:br w:type="page"/>
      </w:r>
      <w:bookmarkStart w:id="1" w:name="_Toc391655323"/>
      <w:r w:rsidR="001419DC" w:rsidRPr="00F85174">
        <w:rPr>
          <w:rFonts w:ascii="Times New Roman" w:hAnsi="Times New Roman" w:cs="Times New Roman"/>
          <w:sz w:val="28"/>
          <w:szCs w:val="28"/>
        </w:rPr>
        <w:lastRenderedPageBreak/>
        <w:t xml:space="preserve">ЧАСТЬ </w:t>
      </w:r>
      <w:r w:rsidR="001419DC" w:rsidRPr="00F85174">
        <w:rPr>
          <w:rFonts w:ascii="Times New Roman" w:hAnsi="Times New Roman" w:cs="Times New Roman"/>
          <w:sz w:val="28"/>
          <w:szCs w:val="28"/>
          <w:lang w:val="en-US"/>
        </w:rPr>
        <w:t>II</w:t>
      </w:r>
      <w:r w:rsidR="001419DC" w:rsidRPr="00F85174">
        <w:rPr>
          <w:rFonts w:ascii="Times New Roman" w:hAnsi="Times New Roman" w:cs="Times New Roman"/>
          <w:sz w:val="28"/>
          <w:szCs w:val="28"/>
        </w:rPr>
        <w:t>. КАРТА ГРАДОСТРОИТЕЛЬНОГО ЗОНИРОВАНИЯ</w:t>
      </w:r>
      <w:bookmarkEnd w:id="1"/>
    </w:p>
    <w:p w:rsidR="001419DC" w:rsidRPr="00F85174" w:rsidRDefault="001419DC" w:rsidP="001419DC">
      <w:pPr>
        <w:pStyle w:val="2"/>
        <w:rPr>
          <w:sz w:val="28"/>
          <w:szCs w:val="28"/>
        </w:rPr>
      </w:pPr>
    </w:p>
    <w:p w:rsidR="001419DC" w:rsidRPr="00F85174" w:rsidRDefault="001419DC" w:rsidP="001419DC">
      <w:pPr>
        <w:pStyle w:val="2"/>
        <w:rPr>
          <w:sz w:val="28"/>
          <w:szCs w:val="28"/>
        </w:rPr>
      </w:pPr>
      <w:bookmarkStart w:id="2" w:name="_Toc265657892"/>
      <w:bookmarkStart w:id="3" w:name="_Toc391655324"/>
      <w:r w:rsidRPr="00F85174">
        <w:rPr>
          <w:sz w:val="28"/>
          <w:szCs w:val="28"/>
        </w:rPr>
        <w:t>Статья 1. Виды территориальных зон и порядок их установления</w:t>
      </w:r>
      <w:bookmarkEnd w:id="2"/>
      <w:bookmarkEnd w:id="3"/>
    </w:p>
    <w:p w:rsidR="001419DC" w:rsidRPr="00F85174" w:rsidRDefault="001419DC" w:rsidP="004D55E2">
      <w:pPr>
        <w:pStyle w:val="aa"/>
        <w:tabs>
          <w:tab w:val="left" w:pos="360"/>
        </w:tabs>
        <w:ind w:right="637"/>
        <w:jc w:val="left"/>
        <w:rPr>
          <w:szCs w:val="28"/>
        </w:rPr>
      </w:pPr>
    </w:p>
    <w:p w:rsidR="001419DC" w:rsidRPr="00F85174" w:rsidRDefault="001419DC" w:rsidP="00F96A0F">
      <w:pPr>
        <w:widowControl w:val="0"/>
        <w:numPr>
          <w:ilvl w:val="0"/>
          <w:numId w:val="4"/>
        </w:numPr>
        <w:tabs>
          <w:tab w:val="left" w:pos="851"/>
        </w:tabs>
        <w:autoSpaceDE w:val="0"/>
        <w:autoSpaceDN w:val="0"/>
        <w:adjustRightInd w:val="0"/>
        <w:spacing w:line="276" w:lineRule="auto"/>
        <w:ind w:firstLine="567"/>
        <w:jc w:val="both"/>
        <w:rPr>
          <w:sz w:val="28"/>
          <w:szCs w:val="28"/>
        </w:rPr>
      </w:pPr>
      <w:r w:rsidRPr="00F85174">
        <w:rPr>
          <w:sz w:val="28"/>
          <w:szCs w:val="28"/>
        </w:rPr>
        <w:t xml:space="preserve">Зонирование территории </w:t>
      </w:r>
      <w:r w:rsidR="008A2D75" w:rsidRPr="00F85174">
        <w:rPr>
          <w:sz w:val="28"/>
          <w:szCs w:val="28"/>
        </w:rPr>
        <w:t>муниципал</w:t>
      </w:r>
      <w:r w:rsidR="004748F6">
        <w:rPr>
          <w:sz w:val="28"/>
          <w:szCs w:val="28"/>
        </w:rPr>
        <w:t>ьного образования «Большелуцкое сельское поселение</w:t>
      </w:r>
      <w:r w:rsidR="008A2D75" w:rsidRPr="00F85174">
        <w:rPr>
          <w:sz w:val="28"/>
          <w:szCs w:val="28"/>
        </w:rPr>
        <w:t>»</w:t>
      </w:r>
      <w:r w:rsidRPr="00F85174">
        <w:rPr>
          <w:sz w:val="28"/>
          <w:szCs w:val="28"/>
        </w:rPr>
        <w:t xml:space="preserve"> выполнено в соответствии со статьями 30-</w:t>
      </w:r>
      <w:r w:rsidR="004748F6">
        <w:rPr>
          <w:sz w:val="28"/>
          <w:szCs w:val="28"/>
        </w:rPr>
        <w:t>40 Градостроительного кодекса Российской Федерации</w:t>
      </w:r>
      <w:r w:rsidRPr="00F85174">
        <w:rPr>
          <w:sz w:val="28"/>
          <w:szCs w:val="28"/>
        </w:rPr>
        <w:t>.</w:t>
      </w:r>
    </w:p>
    <w:p w:rsidR="00742C85" w:rsidRPr="00F85174" w:rsidRDefault="00742C85" w:rsidP="00F96A0F">
      <w:pPr>
        <w:widowControl w:val="0"/>
        <w:numPr>
          <w:ilvl w:val="0"/>
          <w:numId w:val="4"/>
        </w:numPr>
        <w:tabs>
          <w:tab w:val="left" w:pos="851"/>
        </w:tabs>
        <w:autoSpaceDE w:val="0"/>
        <w:autoSpaceDN w:val="0"/>
        <w:adjustRightInd w:val="0"/>
        <w:spacing w:line="276" w:lineRule="auto"/>
        <w:ind w:firstLine="567"/>
        <w:jc w:val="both"/>
        <w:rPr>
          <w:sz w:val="28"/>
          <w:szCs w:val="28"/>
        </w:rPr>
      </w:pPr>
      <w:r w:rsidRPr="00F85174">
        <w:rPr>
          <w:sz w:val="28"/>
          <w:szCs w:val="28"/>
        </w:rPr>
        <w:t xml:space="preserve">Карта градостроительного зонирования выполнена на основе схемы современного использования территории </w:t>
      </w:r>
      <w:r w:rsidR="008A2D75" w:rsidRPr="00F85174">
        <w:rPr>
          <w:sz w:val="28"/>
          <w:szCs w:val="28"/>
        </w:rPr>
        <w:t>муниципал</w:t>
      </w:r>
      <w:r w:rsidR="004748F6">
        <w:rPr>
          <w:sz w:val="28"/>
          <w:szCs w:val="28"/>
        </w:rPr>
        <w:t>ьного образования «Большелуцкое сельское поселение</w:t>
      </w:r>
      <w:r w:rsidR="008A2D75" w:rsidRPr="00F85174">
        <w:rPr>
          <w:sz w:val="28"/>
          <w:szCs w:val="28"/>
        </w:rPr>
        <w:t>»</w:t>
      </w:r>
      <w:r w:rsidRPr="00F85174">
        <w:rPr>
          <w:sz w:val="28"/>
          <w:szCs w:val="28"/>
        </w:rPr>
        <w:t>, с учетом проектных предл</w:t>
      </w:r>
      <w:r w:rsidR="00DA4E55" w:rsidRPr="00F85174">
        <w:rPr>
          <w:sz w:val="28"/>
          <w:szCs w:val="28"/>
        </w:rPr>
        <w:t xml:space="preserve">ожений генерального плана </w:t>
      </w:r>
      <w:r w:rsidR="004748F6">
        <w:rPr>
          <w:sz w:val="28"/>
          <w:szCs w:val="28"/>
        </w:rPr>
        <w:t>Большелуцкого сельского поселения</w:t>
      </w:r>
      <w:r w:rsidR="00DA4E55" w:rsidRPr="00F85174">
        <w:rPr>
          <w:sz w:val="28"/>
          <w:szCs w:val="28"/>
        </w:rPr>
        <w:t xml:space="preserve"> и </w:t>
      </w:r>
      <w:r w:rsidRPr="00F85174">
        <w:rPr>
          <w:sz w:val="28"/>
          <w:szCs w:val="28"/>
        </w:rPr>
        <w:t>в соответствии с градостроительным законодательством Р</w:t>
      </w:r>
      <w:r w:rsidR="004748F6">
        <w:rPr>
          <w:sz w:val="28"/>
          <w:szCs w:val="28"/>
        </w:rPr>
        <w:t>оссийской Федерации</w:t>
      </w:r>
      <w:r w:rsidRPr="00F85174">
        <w:rPr>
          <w:sz w:val="28"/>
          <w:szCs w:val="28"/>
        </w:rPr>
        <w:t xml:space="preserve"> и нормативно-правовыми актами органов местного самоуправления </w:t>
      </w:r>
      <w:r w:rsidR="00B73400" w:rsidRPr="00F85174">
        <w:rPr>
          <w:sz w:val="28"/>
          <w:szCs w:val="28"/>
        </w:rPr>
        <w:t xml:space="preserve">муниципального образования </w:t>
      </w:r>
      <w:r w:rsidR="004748F6">
        <w:rPr>
          <w:sz w:val="28"/>
          <w:szCs w:val="28"/>
        </w:rPr>
        <w:t>«Большелуцкое сельское поселение</w:t>
      </w:r>
      <w:r w:rsidR="008A2D75" w:rsidRPr="00F85174">
        <w:rPr>
          <w:sz w:val="28"/>
          <w:szCs w:val="28"/>
        </w:rPr>
        <w:t>»</w:t>
      </w:r>
      <w:r w:rsidRPr="00F85174">
        <w:rPr>
          <w:sz w:val="28"/>
          <w:szCs w:val="28"/>
        </w:rPr>
        <w:t>.</w:t>
      </w:r>
    </w:p>
    <w:p w:rsidR="001419DC" w:rsidRPr="00F85174" w:rsidRDefault="001419DC" w:rsidP="00F96A0F">
      <w:pPr>
        <w:widowControl w:val="0"/>
        <w:numPr>
          <w:ilvl w:val="0"/>
          <w:numId w:val="4"/>
        </w:numPr>
        <w:tabs>
          <w:tab w:val="left" w:pos="709"/>
          <w:tab w:val="left" w:pos="851"/>
          <w:tab w:val="left" w:pos="1080"/>
        </w:tabs>
        <w:autoSpaceDE w:val="0"/>
        <w:autoSpaceDN w:val="0"/>
        <w:adjustRightInd w:val="0"/>
        <w:spacing w:line="276" w:lineRule="auto"/>
        <w:ind w:firstLine="567"/>
        <w:jc w:val="both"/>
        <w:rPr>
          <w:sz w:val="28"/>
          <w:szCs w:val="28"/>
        </w:rPr>
      </w:pPr>
      <w:r w:rsidRPr="00F85174">
        <w:rPr>
          <w:sz w:val="28"/>
          <w:szCs w:val="28"/>
        </w:rPr>
        <w:t>В основе градостроительного зонирования лежит разделение территории на территориальные зоны:</w:t>
      </w:r>
    </w:p>
    <w:p w:rsidR="001419DC" w:rsidRPr="00F85174" w:rsidRDefault="001419DC" w:rsidP="00F96A0F">
      <w:pPr>
        <w:widowControl w:val="0"/>
        <w:numPr>
          <w:ilvl w:val="1"/>
          <w:numId w:val="2"/>
        </w:numPr>
        <w:tabs>
          <w:tab w:val="clear" w:pos="1440"/>
          <w:tab w:val="num" w:pos="0"/>
          <w:tab w:val="left" w:pos="709"/>
          <w:tab w:val="left" w:pos="851"/>
          <w:tab w:val="left" w:pos="1080"/>
        </w:tabs>
        <w:autoSpaceDE w:val="0"/>
        <w:autoSpaceDN w:val="0"/>
        <w:adjustRightInd w:val="0"/>
        <w:spacing w:line="276" w:lineRule="auto"/>
        <w:ind w:left="0" w:firstLine="567"/>
        <w:jc w:val="both"/>
        <w:rPr>
          <w:sz w:val="28"/>
          <w:szCs w:val="28"/>
        </w:rPr>
      </w:pPr>
      <w:r w:rsidRPr="00F85174">
        <w:rPr>
          <w:sz w:val="28"/>
          <w:szCs w:val="28"/>
        </w:rPr>
        <w:t>жилые;</w:t>
      </w:r>
    </w:p>
    <w:p w:rsidR="001419DC" w:rsidRPr="00F85174" w:rsidRDefault="001419DC" w:rsidP="00F96A0F">
      <w:pPr>
        <w:widowControl w:val="0"/>
        <w:numPr>
          <w:ilvl w:val="1"/>
          <w:numId w:val="2"/>
        </w:numPr>
        <w:tabs>
          <w:tab w:val="clear" w:pos="1440"/>
          <w:tab w:val="num" w:pos="0"/>
          <w:tab w:val="left" w:pos="709"/>
          <w:tab w:val="left" w:pos="851"/>
          <w:tab w:val="left" w:pos="1080"/>
        </w:tabs>
        <w:autoSpaceDE w:val="0"/>
        <w:autoSpaceDN w:val="0"/>
        <w:adjustRightInd w:val="0"/>
        <w:spacing w:line="276" w:lineRule="auto"/>
        <w:ind w:left="0" w:firstLine="567"/>
        <w:jc w:val="both"/>
        <w:rPr>
          <w:sz w:val="28"/>
          <w:szCs w:val="28"/>
        </w:rPr>
      </w:pPr>
      <w:r w:rsidRPr="00F85174">
        <w:rPr>
          <w:sz w:val="28"/>
          <w:szCs w:val="28"/>
        </w:rPr>
        <w:t>общественно-деловые;</w:t>
      </w:r>
    </w:p>
    <w:p w:rsidR="001419DC" w:rsidRPr="00F85174" w:rsidRDefault="001419DC" w:rsidP="00F96A0F">
      <w:pPr>
        <w:widowControl w:val="0"/>
        <w:numPr>
          <w:ilvl w:val="1"/>
          <w:numId w:val="2"/>
        </w:numPr>
        <w:tabs>
          <w:tab w:val="clear" w:pos="1440"/>
          <w:tab w:val="num" w:pos="0"/>
          <w:tab w:val="left" w:pos="709"/>
          <w:tab w:val="left" w:pos="851"/>
          <w:tab w:val="left" w:pos="1080"/>
        </w:tabs>
        <w:autoSpaceDE w:val="0"/>
        <w:autoSpaceDN w:val="0"/>
        <w:adjustRightInd w:val="0"/>
        <w:spacing w:line="276" w:lineRule="auto"/>
        <w:ind w:left="0" w:firstLine="567"/>
        <w:jc w:val="both"/>
        <w:rPr>
          <w:sz w:val="28"/>
          <w:szCs w:val="28"/>
        </w:rPr>
      </w:pPr>
      <w:r w:rsidRPr="00F85174">
        <w:rPr>
          <w:sz w:val="28"/>
          <w:szCs w:val="28"/>
        </w:rPr>
        <w:t>производственные;</w:t>
      </w:r>
    </w:p>
    <w:p w:rsidR="001419DC" w:rsidRPr="00F85174" w:rsidRDefault="001419DC" w:rsidP="00F96A0F">
      <w:pPr>
        <w:widowControl w:val="0"/>
        <w:numPr>
          <w:ilvl w:val="1"/>
          <w:numId w:val="2"/>
        </w:numPr>
        <w:tabs>
          <w:tab w:val="clear" w:pos="1440"/>
          <w:tab w:val="num" w:pos="0"/>
          <w:tab w:val="left" w:pos="709"/>
          <w:tab w:val="left" w:pos="851"/>
          <w:tab w:val="left" w:pos="1080"/>
        </w:tabs>
        <w:autoSpaceDE w:val="0"/>
        <w:autoSpaceDN w:val="0"/>
        <w:adjustRightInd w:val="0"/>
        <w:spacing w:line="276" w:lineRule="auto"/>
        <w:ind w:left="0" w:firstLine="567"/>
        <w:jc w:val="both"/>
        <w:rPr>
          <w:sz w:val="28"/>
          <w:szCs w:val="28"/>
        </w:rPr>
      </w:pPr>
      <w:r w:rsidRPr="00F85174">
        <w:rPr>
          <w:sz w:val="28"/>
          <w:szCs w:val="28"/>
        </w:rPr>
        <w:t>инженерной и транспортной инфраструктур;</w:t>
      </w:r>
    </w:p>
    <w:p w:rsidR="001419DC" w:rsidRPr="00F85174" w:rsidRDefault="001419DC" w:rsidP="00F96A0F">
      <w:pPr>
        <w:widowControl w:val="0"/>
        <w:numPr>
          <w:ilvl w:val="1"/>
          <w:numId w:val="2"/>
        </w:numPr>
        <w:tabs>
          <w:tab w:val="clear" w:pos="1440"/>
          <w:tab w:val="num" w:pos="0"/>
          <w:tab w:val="left" w:pos="709"/>
          <w:tab w:val="left" w:pos="851"/>
          <w:tab w:val="left" w:pos="1080"/>
        </w:tabs>
        <w:autoSpaceDE w:val="0"/>
        <w:autoSpaceDN w:val="0"/>
        <w:adjustRightInd w:val="0"/>
        <w:spacing w:line="276" w:lineRule="auto"/>
        <w:ind w:left="0" w:firstLine="567"/>
        <w:jc w:val="both"/>
        <w:rPr>
          <w:sz w:val="28"/>
          <w:szCs w:val="28"/>
        </w:rPr>
      </w:pPr>
      <w:r w:rsidRPr="00F85174">
        <w:rPr>
          <w:sz w:val="28"/>
          <w:szCs w:val="28"/>
        </w:rPr>
        <w:t>сельскохозяйственного использования;</w:t>
      </w:r>
    </w:p>
    <w:p w:rsidR="001419DC" w:rsidRPr="00F85174" w:rsidRDefault="001419DC" w:rsidP="00F96A0F">
      <w:pPr>
        <w:widowControl w:val="0"/>
        <w:numPr>
          <w:ilvl w:val="1"/>
          <w:numId w:val="2"/>
        </w:numPr>
        <w:tabs>
          <w:tab w:val="clear" w:pos="1440"/>
          <w:tab w:val="num" w:pos="0"/>
          <w:tab w:val="left" w:pos="709"/>
          <w:tab w:val="left" w:pos="851"/>
          <w:tab w:val="left" w:pos="1080"/>
        </w:tabs>
        <w:autoSpaceDE w:val="0"/>
        <w:autoSpaceDN w:val="0"/>
        <w:adjustRightInd w:val="0"/>
        <w:spacing w:line="276" w:lineRule="auto"/>
        <w:ind w:left="0" w:firstLine="567"/>
        <w:jc w:val="both"/>
        <w:rPr>
          <w:sz w:val="28"/>
          <w:szCs w:val="28"/>
        </w:rPr>
      </w:pPr>
      <w:r w:rsidRPr="00F85174">
        <w:rPr>
          <w:sz w:val="28"/>
          <w:szCs w:val="28"/>
        </w:rPr>
        <w:t>рекреационного назначения;</w:t>
      </w:r>
    </w:p>
    <w:p w:rsidR="001419DC" w:rsidRPr="00F85174" w:rsidRDefault="001419DC" w:rsidP="00F96A0F">
      <w:pPr>
        <w:widowControl w:val="0"/>
        <w:numPr>
          <w:ilvl w:val="1"/>
          <w:numId w:val="2"/>
        </w:numPr>
        <w:tabs>
          <w:tab w:val="clear" w:pos="1440"/>
          <w:tab w:val="num" w:pos="0"/>
          <w:tab w:val="left" w:pos="709"/>
          <w:tab w:val="left" w:pos="851"/>
          <w:tab w:val="left" w:pos="1080"/>
        </w:tabs>
        <w:autoSpaceDE w:val="0"/>
        <w:autoSpaceDN w:val="0"/>
        <w:adjustRightInd w:val="0"/>
        <w:spacing w:line="276" w:lineRule="auto"/>
        <w:ind w:left="0" w:firstLine="567"/>
        <w:jc w:val="both"/>
        <w:rPr>
          <w:sz w:val="28"/>
          <w:szCs w:val="28"/>
        </w:rPr>
      </w:pPr>
      <w:r w:rsidRPr="00F85174">
        <w:rPr>
          <w:sz w:val="28"/>
          <w:szCs w:val="28"/>
        </w:rPr>
        <w:t>специального назначения;</w:t>
      </w:r>
    </w:p>
    <w:p w:rsidR="001419DC" w:rsidRPr="00F85174" w:rsidRDefault="001419DC" w:rsidP="00F96A0F">
      <w:pPr>
        <w:widowControl w:val="0"/>
        <w:numPr>
          <w:ilvl w:val="1"/>
          <w:numId w:val="2"/>
        </w:numPr>
        <w:tabs>
          <w:tab w:val="clear" w:pos="1440"/>
          <w:tab w:val="num" w:pos="0"/>
          <w:tab w:val="left" w:pos="709"/>
          <w:tab w:val="left" w:pos="851"/>
          <w:tab w:val="left" w:pos="1080"/>
        </w:tabs>
        <w:autoSpaceDE w:val="0"/>
        <w:autoSpaceDN w:val="0"/>
        <w:adjustRightInd w:val="0"/>
        <w:spacing w:line="276" w:lineRule="auto"/>
        <w:ind w:left="0" w:firstLine="567"/>
        <w:jc w:val="both"/>
        <w:rPr>
          <w:sz w:val="28"/>
          <w:szCs w:val="28"/>
        </w:rPr>
      </w:pPr>
      <w:r w:rsidRPr="00F85174">
        <w:rPr>
          <w:sz w:val="28"/>
          <w:szCs w:val="28"/>
        </w:rPr>
        <w:t>размещения военных объектов.</w:t>
      </w:r>
    </w:p>
    <w:p w:rsidR="001419DC" w:rsidRPr="00F85174" w:rsidRDefault="001419DC" w:rsidP="00F96A0F">
      <w:pPr>
        <w:widowControl w:val="0"/>
        <w:numPr>
          <w:ilvl w:val="0"/>
          <w:numId w:val="4"/>
        </w:numPr>
        <w:tabs>
          <w:tab w:val="left" w:pos="709"/>
          <w:tab w:val="left" w:pos="851"/>
          <w:tab w:val="left" w:pos="1080"/>
        </w:tabs>
        <w:autoSpaceDE w:val="0"/>
        <w:autoSpaceDN w:val="0"/>
        <w:adjustRightInd w:val="0"/>
        <w:spacing w:line="276" w:lineRule="auto"/>
        <w:ind w:firstLine="567"/>
        <w:jc w:val="both"/>
        <w:rPr>
          <w:sz w:val="28"/>
          <w:szCs w:val="28"/>
        </w:rPr>
      </w:pPr>
      <w:r w:rsidRPr="00F85174">
        <w:rPr>
          <w:sz w:val="28"/>
          <w:szCs w:val="28"/>
        </w:rPr>
        <w:t>Границы тер</w:t>
      </w:r>
      <w:r w:rsidR="004C539E">
        <w:rPr>
          <w:sz w:val="28"/>
          <w:szCs w:val="28"/>
        </w:rPr>
        <w:t>риториальных зон установлены</w:t>
      </w:r>
      <w:r w:rsidRPr="00F85174">
        <w:rPr>
          <w:sz w:val="28"/>
          <w:szCs w:val="28"/>
        </w:rPr>
        <w:t xml:space="preserve"> с учетом:</w:t>
      </w:r>
    </w:p>
    <w:p w:rsidR="001419DC" w:rsidRPr="00F85174" w:rsidRDefault="001419DC" w:rsidP="00F96A0F">
      <w:pPr>
        <w:widowControl w:val="0"/>
        <w:numPr>
          <w:ilvl w:val="0"/>
          <w:numId w:val="5"/>
        </w:numPr>
        <w:tabs>
          <w:tab w:val="clear" w:pos="1440"/>
          <w:tab w:val="left" w:pos="0"/>
          <w:tab w:val="left" w:pos="284"/>
          <w:tab w:val="left" w:pos="993"/>
        </w:tabs>
        <w:autoSpaceDE w:val="0"/>
        <w:autoSpaceDN w:val="0"/>
        <w:adjustRightInd w:val="0"/>
        <w:spacing w:line="276" w:lineRule="auto"/>
        <w:ind w:left="0" w:firstLine="567"/>
        <w:jc w:val="both"/>
        <w:rPr>
          <w:sz w:val="28"/>
          <w:szCs w:val="28"/>
        </w:rPr>
      </w:pPr>
      <w:r w:rsidRPr="00F85174">
        <w:rPr>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419DC" w:rsidRPr="00F85174" w:rsidRDefault="001419DC" w:rsidP="00F96A0F">
      <w:pPr>
        <w:widowControl w:val="0"/>
        <w:numPr>
          <w:ilvl w:val="0"/>
          <w:numId w:val="5"/>
        </w:numPr>
        <w:tabs>
          <w:tab w:val="clear" w:pos="1440"/>
          <w:tab w:val="left" w:pos="0"/>
          <w:tab w:val="left" w:pos="284"/>
          <w:tab w:val="num" w:pos="720"/>
          <w:tab w:val="left" w:pos="993"/>
          <w:tab w:val="left" w:pos="1080"/>
          <w:tab w:val="left" w:pos="1260"/>
          <w:tab w:val="left" w:pos="1620"/>
        </w:tabs>
        <w:autoSpaceDE w:val="0"/>
        <w:autoSpaceDN w:val="0"/>
        <w:adjustRightInd w:val="0"/>
        <w:spacing w:line="276" w:lineRule="auto"/>
        <w:ind w:left="0" w:firstLine="567"/>
        <w:jc w:val="both"/>
        <w:rPr>
          <w:sz w:val="28"/>
          <w:szCs w:val="28"/>
        </w:rPr>
      </w:pPr>
      <w:r w:rsidRPr="00F85174">
        <w:rPr>
          <w:sz w:val="28"/>
          <w:szCs w:val="28"/>
        </w:rPr>
        <w:t>функциональных зон и параметров их планируемого развития, определенных генеральным планом;</w:t>
      </w:r>
    </w:p>
    <w:p w:rsidR="001419DC" w:rsidRPr="00F85174" w:rsidRDefault="001419DC" w:rsidP="00F96A0F">
      <w:pPr>
        <w:widowControl w:val="0"/>
        <w:numPr>
          <w:ilvl w:val="0"/>
          <w:numId w:val="5"/>
        </w:numPr>
        <w:tabs>
          <w:tab w:val="clear" w:pos="1440"/>
          <w:tab w:val="left" w:pos="0"/>
          <w:tab w:val="left" w:pos="284"/>
          <w:tab w:val="num" w:pos="720"/>
          <w:tab w:val="left" w:pos="993"/>
          <w:tab w:val="left" w:pos="1080"/>
          <w:tab w:val="left" w:pos="1260"/>
          <w:tab w:val="left" w:pos="1620"/>
        </w:tabs>
        <w:autoSpaceDE w:val="0"/>
        <w:autoSpaceDN w:val="0"/>
        <w:adjustRightInd w:val="0"/>
        <w:spacing w:line="276" w:lineRule="auto"/>
        <w:ind w:left="0" w:firstLine="567"/>
        <w:jc w:val="both"/>
        <w:rPr>
          <w:sz w:val="28"/>
          <w:szCs w:val="28"/>
        </w:rPr>
      </w:pPr>
      <w:r w:rsidRPr="00F85174">
        <w:rPr>
          <w:sz w:val="28"/>
          <w:szCs w:val="28"/>
        </w:rPr>
        <w:t xml:space="preserve">определенных Градостроительным кодексом </w:t>
      </w:r>
      <w:r w:rsidR="00317A59">
        <w:rPr>
          <w:sz w:val="28"/>
          <w:szCs w:val="28"/>
        </w:rPr>
        <w:t xml:space="preserve">Российской Федерации </w:t>
      </w:r>
      <w:r w:rsidRPr="00F85174">
        <w:rPr>
          <w:sz w:val="28"/>
          <w:szCs w:val="28"/>
        </w:rPr>
        <w:t>территориальных зон;</w:t>
      </w:r>
    </w:p>
    <w:p w:rsidR="00742C85" w:rsidRPr="00F85174" w:rsidRDefault="00742C85" w:rsidP="00F96A0F">
      <w:pPr>
        <w:widowControl w:val="0"/>
        <w:numPr>
          <w:ilvl w:val="0"/>
          <w:numId w:val="5"/>
        </w:numPr>
        <w:tabs>
          <w:tab w:val="clear" w:pos="1440"/>
          <w:tab w:val="left" w:pos="0"/>
          <w:tab w:val="left" w:pos="284"/>
          <w:tab w:val="num" w:pos="720"/>
          <w:tab w:val="left" w:pos="993"/>
          <w:tab w:val="left" w:pos="1080"/>
          <w:tab w:val="left" w:pos="1260"/>
          <w:tab w:val="left" w:pos="1620"/>
        </w:tabs>
        <w:autoSpaceDE w:val="0"/>
        <w:autoSpaceDN w:val="0"/>
        <w:adjustRightInd w:val="0"/>
        <w:spacing w:line="276" w:lineRule="auto"/>
        <w:ind w:left="0" w:firstLine="567"/>
        <w:jc w:val="both"/>
        <w:rPr>
          <w:sz w:val="28"/>
          <w:szCs w:val="28"/>
        </w:rPr>
      </w:pPr>
      <w:r w:rsidRPr="00F85174">
        <w:rPr>
          <w:sz w:val="28"/>
          <w:szCs w:val="28"/>
        </w:rPr>
        <w:t>сложившейся планировки территории и существующего землепользования;</w:t>
      </w:r>
    </w:p>
    <w:p w:rsidR="00742C85" w:rsidRPr="00F85174" w:rsidRDefault="00742C85" w:rsidP="00F96A0F">
      <w:pPr>
        <w:widowControl w:val="0"/>
        <w:numPr>
          <w:ilvl w:val="0"/>
          <w:numId w:val="5"/>
        </w:numPr>
        <w:tabs>
          <w:tab w:val="clear" w:pos="1440"/>
          <w:tab w:val="left" w:pos="0"/>
          <w:tab w:val="left" w:pos="284"/>
          <w:tab w:val="num" w:pos="720"/>
          <w:tab w:val="left" w:pos="993"/>
          <w:tab w:val="left" w:pos="1080"/>
          <w:tab w:val="left" w:pos="1260"/>
          <w:tab w:val="left" w:pos="1620"/>
        </w:tabs>
        <w:autoSpaceDE w:val="0"/>
        <w:autoSpaceDN w:val="0"/>
        <w:adjustRightInd w:val="0"/>
        <w:spacing w:line="276" w:lineRule="auto"/>
        <w:ind w:left="0" w:firstLine="567"/>
        <w:jc w:val="both"/>
        <w:rPr>
          <w:sz w:val="28"/>
          <w:szCs w:val="28"/>
        </w:rPr>
      </w:pPr>
      <w:r w:rsidRPr="00F85174">
        <w:rPr>
          <w:sz w:val="28"/>
          <w:szCs w:val="28"/>
        </w:rPr>
        <w:t xml:space="preserve">планируемых изменений границ земель различных категорий в соответствии с документами территориального </w:t>
      </w:r>
      <w:r w:rsidRPr="00F85174">
        <w:rPr>
          <w:sz w:val="28"/>
          <w:szCs w:val="28"/>
        </w:rPr>
        <w:lastRenderedPageBreak/>
        <w:t>планирования и документацией по планировке территории;</w:t>
      </w:r>
    </w:p>
    <w:p w:rsidR="001419DC" w:rsidRPr="00F85174" w:rsidRDefault="001419DC" w:rsidP="00F96A0F">
      <w:pPr>
        <w:widowControl w:val="0"/>
        <w:numPr>
          <w:ilvl w:val="0"/>
          <w:numId w:val="5"/>
        </w:numPr>
        <w:tabs>
          <w:tab w:val="clear" w:pos="1440"/>
          <w:tab w:val="left" w:pos="0"/>
          <w:tab w:val="left" w:pos="284"/>
          <w:tab w:val="num" w:pos="720"/>
          <w:tab w:val="left" w:pos="993"/>
          <w:tab w:val="left" w:pos="1080"/>
          <w:tab w:val="left" w:pos="1260"/>
          <w:tab w:val="left" w:pos="1620"/>
        </w:tabs>
        <w:autoSpaceDE w:val="0"/>
        <w:autoSpaceDN w:val="0"/>
        <w:adjustRightInd w:val="0"/>
        <w:spacing w:line="276" w:lineRule="auto"/>
        <w:ind w:left="0" w:firstLine="567"/>
        <w:jc w:val="both"/>
        <w:rPr>
          <w:sz w:val="28"/>
          <w:szCs w:val="28"/>
        </w:rPr>
      </w:pPr>
      <w:r w:rsidRPr="00F85174">
        <w:rPr>
          <w:sz w:val="28"/>
          <w:szCs w:val="28"/>
        </w:rPr>
        <w:t>предотвращения возмож</w:t>
      </w:r>
      <w:r w:rsidR="00742C85" w:rsidRPr="00F85174">
        <w:rPr>
          <w:sz w:val="28"/>
          <w:szCs w:val="28"/>
        </w:rPr>
        <w:t>ности причинения вреда объектам</w:t>
      </w:r>
      <w:r w:rsidRPr="00F85174">
        <w:rPr>
          <w:sz w:val="28"/>
          <w:szCs w:val="28"/>
        </w:rPr>
        <w:t xml:space="preserve"> капитально</w:t>
      </w:r>
      <w:r w:rsidR="00742C85" w:rsidRPr="00F85174">
        <w:rPr>
          <w:sz w:val="28"/>
          <w:szCs w:val="28"/>
        </w:rPr>
        <w:t>го строительства, расположенным</w:t>
      </w:r>
      <w:r w:rsidRPr="00F85174">
        <w:rPr>
          <w:sz w:val="28"/>
          <w:szCs w:val="28"/>
        </w:rPr>
        <w:t xml:space="preserve"> на</w:t>
      </w:r>
      <w:r w:rsidR="004804FD" w:rsidRPr="00F85174">
        <w:rPr>
          <w:sz w:val="28"/>
          <w:szCs w:val="28"/>
        </w:rPr>
        <w:t xml:space="preserve"> </w:t>
      </w:r>
      <w:r w:rsidRPr="00F85174">
        <w:rPr>
          <w:sz w:val="28"/>
          <w:szCs w:val="28"/>
        </w:rPr>
        <w:t>смежных земельных участках</w:t>
      </w:r>
      <w:r w:rsidR="00742C85" w:rsidRPr="00F85174">
        <w:rPr>
          <w:sz w:val="28"/>
          <w:szCs w:val="28"/>
        </w:rPr>
        <w:t>.</w:t>
      </w:r>
    </w:p>
    <w:p w:rsidR="001419DC" w:rsidRPr="00F85174" w:rsidRDefault="001419DC" w:rsidP="00F96A0F">
      <w:pPr>
        <w:widowControl w:val="0"/>
        <w:numPr>
          <w:ilvl w:val="0"/>
          <w:numId w:val="4"/>
        </w:numPr>
        <w:tabs>
          <w:tab w:val="left" w:pos="0"/>
          <w:tab w:val="left" w:pos="720"/>
          <w:tab w:val="left" w:pos="1080"/>
        </w:tabs>
        <w:autoSpaceDE w:val="0"/>
        <w:autoSpaceDN w:val="0"/>
        <w:adjustRightInd w:val="0"/>
        <w:spacing w:line="276" w:lineRule="auto"/>
        <w:ind w:firstLine="567"/>
        <w:jc w:val="both"/>
        <w:rPr>
          <w:sz w:val="28"/>
          <w:szCs w:val="28"/>
        </w:rPr>
      </w:pPr>
      <w:r w:rsidRPr="00F85174">
        <w:rPr>
          <w:sz w:val="28"/>
          <w:szCs w:val="28"/>
        </w:rPr>
        <w:t xml:space="preserve">Границы территориальных </w:t>
      </w:r>
      <w:r w:rsidR="004C539E">
        <w:rPr>
          <w:sz w:val="28"/>
          <w:szCs w:val="28"/>
        </w:rPr>
        <w:t>зон установлены</w:t>
      </w:r>
      <w:r w:rsidRPr="00F85174">
        <w:rPr>
          <w:sz w:val="28"/>
          <w:szCs w:val="28"/>
        </w:rPr>
        <w:t xml:space="preserve"> по:</w:t>
      </w:r>
    </w:p>
    <w:p w:rsidR="001419DC" w:rsidRPr="00F85174" w:rsidRDefault="001419DC" w:rsidP="00F96A0F">
      <w:pPr>
        <w:widowControl w:val="0"/>
        <w:numPr>
          <w:ilvl w:val="0"/>
          <w:numId w:val="6"/>
        </w:numPr>
        <w:tabs>
          <w:tab w:val="clear" w:pos="1440"/>
          <w:tab w:val="num" w:pos="0"/>
          <w:tab w:val="left" w:pos="1080"/>
          <w:tab w:val="left" w:pos="1260"/>
          <w:tab w:val="left" w:pos="1620"/>
        </w:tabs>
        <w:autoSpaceDE w:val="0"/>
        <w:autoSpaceDN w:val="0"/>
        <w:adjustRightInd w:val="0"/>
        <w:spacing w:line="276" w:lineRule="auto"/>
        <w:ind w:left="0" w:firstLine="567"/>
        <w:jc w:val="both"/>
        <w:rPr>
          <w:sz w:val="28"/>
          <w:szCs w:val="28"/>
        </w:rPr>
      </w:pPr>
      <w:r w:rsidRPr="00F85174">
        <w:rPr>
          <w:sz w:val="28"/>
          <w:szCs w:val="28"/>
        </w:rPr>
        <w:t>линиям магистралей, улиц, проездов, разделяющим транспортные потоки противоположных направлений;</w:t>
      </w:r>
    </w:p>
    <w:p w:rsidR="001419DC" w:rsidRPr="00F85174" w:rsidRDefault="001419DC" w:rsidP="00F96A0F">
      <w:pPr>
        <w:widowControl w:val="0"/>
        <w:numPr>
          <w:ilvl w:val="0"/>
          <w:numId w:val="6"/>
        </w:numPr>
        <w:tabs>
          <w:tab w:val="clear" w:pos="1440"/>
          <w:tab w:val="num" w:pos="0"/>
          <w:tab w:val="left" w:pos="1080"/>
          <w:tab w:val="left" w:pos="1260"/>
          <w:tab w:val="left" w:pos="1620"/>
        </w:tabs>
        <w:autoSpaceDE w:val="0"/>
        <w:autoSpaceDN w:val="0"/>
        <w:adjustRightInd w:val="0"/>
        <w:spacing w:line="276" w:lineRule="auto"/>
        <w:ind w:left="0" w:firstLine="567"/>
        <w:jc w:val="both"/>
        <w:rPr>
          <w:sz w:val="28"/>
          <w:szCs w:val="28"/>
        </w:rPr>
      </w:pPr>
      <w:r w:rsidRPr="00F85174">
        <w:rPr>
          <w:sz w:val="28"/>
          <w:szCs w:val="28"/>
        </w:rPr>
        <w:t>красным линиям;</w:t>
      </w:r>
    </w:p>
    <w:p w:rsidR="001419DC" w:rsidRPr="00F85174" w:rsidRDefault="001419DC" w:rsidP="00F96A0F">
      <w:pPr>
        <w:widowControl w:val="0"/>
        <w:numPr>
          <w:ilvl w:val="0"/>
          <w:numId w:val="6"/>
        </w:numPr>
        <w:tabs>
          <w:tab w:val="clear" w:pos="1440"/>
          <w:tab w:val="num" w:pos="0"/>
          <w:tab w:val="left" w:pos="1080"/>
          <w:tab w:val="left" w:pos="1260"/>
          <w:tab w:val="left" w:pos="1620"/>
        </w:tabs>
        <w:autoSpaceDE w:val="0"/>
        <w:autoSpaceDN w:val="0"/>
        <w:adjustRightInd w:val="0"/>
        <w:spacing w:line="276" w:lineRule="auto"/>
        <w:ind w:left="0" w:firstLine="567"/>
        <w:jc w:val="both"/>
        <w:rPr>
          <w:sz w:val="28"/>
          <w:szCs w:val="28"/>
        </w:rPr>
      </w:pPr>
      <w:r w:rsidRPr="00F85174">
        <w:rPr>
          <w:sz w:val="28"/>
          <w:szCs w:val="28"/>
        </w:rPr>
        <w:t>границам земельных участков;</w:t>
      </w:r>
    </w:p>
    <w:p w:rsidR="001419DC" w:rsidRPr="00F85174" w:rsidRDefault="001419DC" w:rsidP="00F96A0F">
      <w:pPr>
        <w:widowControl w:val="0"/>
        <w:numPr>
          <w:ilvl w:val="0"/>
          <w:numId w:val="6"/>
        </w:numPr>
        <w:tabs>
          <w:tab w:val="clear" w:pos="1440"/>
          <w:tab w:val="num" w:pos="0"/>
          <w:tab w:val="left" w:pos="1080"/>
          <w:tab w:val="left" w:pos="1260"/>
          <w:tab w:val="left" w:pos="1620"/>
        </w:tabs>
        <w:autoSpaceDE w:val="0"/>
        <w:autoSpaceDN w:val="0"/>
        <w:adjustRightInd w:val="0"/>
        <w:spacing w:line="276" w:lineRule="auto"/>
        <w:ind w:left="0" w:firstLine="567"/>
        <w:jc w:val="both"/>
        <w:rPr>
          <w:sz w:val="28"/>
          <w:szCs w:val="28"/>
        </w:rPr>
      </w:pPr>
      <w:r w:rsidRPr="00F85174">
        <w:rPr>
          <w:sz w:val="28"/>
          <w:szCs w:val="28"/>
        </w:rPr>
        <w:t>границе населенного пункта в предел</w:t>
      </w:r>
      <w:r w:rsidR="00E95B8B" w:rsidRPr="00F85174">
        <w:rPr>
          <w:sz w:val="28"/>
          <w:szCs w:val="28"/>
        </w:rPr>
        <w:t>ах</w:t>
      </w:r>
      <w:r w:rsidRPr="00F85174">
        <w:rPr>
          <w:sz w:val="28"/>
          <w:szCs w:val="28"/>
        </w:rPr>
        <w:t xml:space="preserve"> муниципального образования;</w:t>
      </w:r>
    </w:p>
    <w:p w:rsidR="001419DC" w:rsidRPr="00F85174" w:rsidRDefault="001419DC" w:rsidP="00F96A0F">
      <w:pPr>
        <w:widowControl w:val="0"/>
        <w:numPr>
          <w:ilvl w:val="0"/>
          <w:numId w:val="6"/>
        </w:numPr>
        <w:tabs>
          <w:tab w:val="clear" w:pos="1440"/>
          <w:tab w:val="num" w:pos="0"/>
          <w:tab w:val="left" w:pos="1080"/>
          <w:tab w:val="left" w:pos="1260"/>
          <w:tab w:val="left" w:pos="1620"/>
        </w:tabs>
        <w:autoSpaceDE w:val="0"/>
        <w:autoSpaceDN w:val="0"/>
        <w:adjustRightInd w:val="0"/>
        <w:spacing w:line="276" w:lineRule="auto"/>
        <w:ind w:left="0" w:firstLine="567"/>
        <w:jc w:val="both"/>
        <w:rPr>
          <w:sz w:val="28"/>
          <w:szCs w:val="28"/>
        </w:rPr>
      </w:pPr>
      <w:r w:rsidRPr="00F85174">
        <w:rPr>
          <w:sz w:val="28"/>
          <w:szCs w:val="28"/>
        </w:rPr>
        <w:t>естественным границам природных объектов;</w:t>
      </w:r>
    </w:p>
    <w:p w:rsidR="001419DC" w:rsidRPr="00F85174" w:rsidRDefault="001419DC" w:rsidP="00F96A0F">
      <w:pPr>
        <w:widowControl w:val="0"/>
        <w:numPr>
          <w:ilvl w:val="0"/>
          <w:numId w:val="6"/>
        </w:numPr>
        <w:tabs>
          <w:tab w:val="clear" w:pos="1440"/>
          <w:tab w:val="num" w:pos="0"/>
          <w:tab w:val="left" w:pos="1080"/>
          <w:tab w:val="left" w:pos="1260"/>
          <w:tab w:val="left" w:pos="1620"/>
        </w:tabs>
        <w:autoSpaceDE w:val="0"/>
        <w:autoSpaceDN w:val="0"/>
        <w:adjustRightInd w:val="0"/>
        <w:spacing w:line="276" w:lineRule="auto"/>
        <w:ind w:left="0" w:firstLine="567"/>
        <w:jc w:val="both"/>
        <w:rPr>
          <w:sz w:val="28"/>
          <w:szCs w:val="28"/>
        </w:rPr>
      </w:pPr>
      <w:r w:rsidRPr="00F85174">
        <w:rPr>
          <w:sz w:val="28"/>
          <w:szCs w:val="28"/>
        </w:rPr>
        <w:t>иным границам.</w:t>
      </w:r>
    </w:p>
    <w:p w:rsidR="001419DC" w:rsidRPr="00F85174" w:rsidRDefault="001419DC" w:rsidP="00F96A0F">
      <w:pPr>
        <w:widowControl w:val="0"/>
        <w:numPr>
          <w:ilvl w:val="0"/>
          <w:numId w:val="4"/>
        </w:numPr>
        <w:tabs>
          <w:tab w:val="left" w:pos="1080"/>
        </w:tabs>
        <w:autoSpaceDE w:val="0"/>
        <w:autoSpaceDN w:val="0"/>
        <w:adjustRightInd w:val="0"/>
        <w:spacing w:line="276" w:lineRule="auto"/>
        <w:ind w:firstLine="567"/>
        <w:jc w:val="both"/>
        <w:rPr>
          <w:sz w:val="28"/>
          <w:szCs w:val="28"/>
        </w:rPr>
      </w:pPr>
      <w:r w:rsidRPr="00F85174">
        <w:rPr>
          <w:sz w:val="28"/>
          <w:szCs w:val="28"/>
        </w:rPr>
        <w:t>Границы территориальных зон должны отвечать требованию принадлежности каждого земельного участка только к одной территориальной зоне.</w:t>
      </w:r>
    </w:p>
    <w:p w:rsidR="001419DC" w:rsidRPr="00F85174" w:rsidRDefault="001419DC" w:rsidP="00F96A0F">
      <w:pPr>
        <w:widowControl w:val="0"/>
        <w:numPr>
          <w:ilvl w:val="0"/>
          <w:numId w:val="4"/>
        </w:numPr>
        <w:tabs>
          <w:tab w:val="left" w:pos="1080"/>
        </w:tabs>
        <w:autoSpaceDE w:val="0"/>
        <w:autoSpaceDN w:val="0"/>
        <w:adjustRightInd w:val="0"/>
        <w:spacing w:line="276" w:lineRule="auto"/>
        <w:ind w:firstLine="567"/>
        <w:jc w:val="both"/>
        <w:rPr>
          <w:sz w:val="28"/>
          <w:szCs w:val="28"/>
        </w:rPr>
      </w:pPr>
      <w:r w:rsidRPr="00F85174">
        <w:rPr>
          <w:sz w:val="28"/>
          <w:szCs w:val="28"/>
        </w:rPr>
        <w:t>На карте градостроительного зонирования отображ</w:t>
      </w:r>
      <w:r w:rsidR="004C539E">
        <w:rPr>
          <w:sz w:val="28"/>
          <w:szCs w:val="28"/>
        </w:rPr>
        <w:t>ены</w:t>
      </w:r>
      <w:r w:rsidRPr="00F85174">
        <w:rPr>
          <w:sz w:val="28"/>
          <w:szCs w:val="28"/>
        </w:rPr>
        <w:t xml:space="preserve"> границы зон с особыми условиями использования территорий, границы территорий объектов культурного наследия. Границы зон с особыми усло</w:t>
      </w:r>
      <w:r w:rsidR="004D55E2" w:rsidRPr="00F85174">
        <w:rPr>
          <w:sz w:val="28"/>
          <w:szCs w:val="28"/>
        </w:rPr>
        <w:t xml:space="preserve">виями использования территорий и объектов культурного наследия, </w:t>
      </w:r>
      <w:r w:rsidRPr="00F85174">
        <w:rPr>
          <w:sz w:val="28"/>
          <w:szCs w:val="28"/>
        </w:rPr>
        <w:t>устанавливаемые в соо</w:t>
      </w:r>
      <w:r w:rsidR="00317A59">
        <w:rPr>
          <w:sz w:val="28"/>
          <w:szCs w:val="28"/>
        </w:rPr>
        <w:t>тветствии с законодательством Российской Федерации</w:t>
      </w:r>
      <w:r w:rsidRPr="00F85174">
        <w:rPr>
          <w:sz w:val="28"/>
          <w:szCs w:val="28"/>
        </w:rPr>
        <w:t>, могут не совпадать с границами территориальных зон.</w:t>
      </w:r>
    </w:p>
    <w:p w:rsidR="001419DC" w:rsidRPr="00F85174" w:rsidRDefault="001419DC" w:rsidP="00F96A0F">
      <w:pPr>
        <w:widowControl w:val="0"/>
        <w:numPr>
          <w:ilvl w:val="0"/>
          <w:numId w:val="4"/>
        </w:numPr>
        <w:tabs>
          <w:tab w:val="left" w:pos="1080"/>
        </w:tabs>
        <w:autoSpaceDE w:val="0"/>
        <w:autoSpaceDN w:val="0"/>
        <w:adjustRightInd w:val="0"/>
        <w:spacing w:line="276" w:lineRule="auto"/>
        <w:ind w:firstLine="567"/>
        <w:jc w:val="both"/>
        <w:rPr>
          <w:sz w:val="28"/>
          <w:szCs w:val="28"/>
        </w:rPr>
      </w:pPr>
      <w:r w:rsidRPr="00F85174">
        <w:rPr>
          <w:sz w:val="28"/>
          <w:szCs w:val="28"/>
        </w:rPr>
        <w:t xml:space="preserve">Правила  включают в себя градостроительные регламенты территориальных зон и регламенты использования территории с особыми условиями. </w:t>
      </w:r>
    </w:p>
    <w:p w:rsidR="00787675" w:rsidRDefault="00787675" w:rsidP="00787675">
      <w:bookmarkStart w:id="4" w:name="_Toc265657893"/>
    </w:p>
    <w:p w:rsidR="001419DC" w:rsidRPr="00F85174" w:rsidRDefault="001419DC" w:rsidP="001419DC">
      <w:pPr>
        <w:pStyle w:val="2"/>
        <w:rPr>
          <w:sz w:val="28"/>
          <w:szCs w:val="28"/>
        </w:rPr>
      </w:pPr>
      <w:bookmarkStart w:id="5" w:name="_Toc391655325"/>
      <w:r w:rsidRPr="00F85174">
        <w:rPr>
          <w:sz w:val="28"/>
          <w:szCs w:val="28"/>
        </w:rPr>
        <w:t>Статья 2. Кодировка территориальных зон</w:t>
      </w:r>
      <w:bookmarkEnd w:id="4"/>
      <w:bookmarkEnd w:id="5"/>
    </w:p>
    <w:p w:rsidR="001419DC" w:rsidRPr="00297068" w:rsidRDefault="001419DC" w:rsidP="001419DC">
      <w:pPr>
        <w:jc w:val="both"/>
        <w:rPr>
          <w:sz w:val="28"/>
          <w:szCs w:val="28"/>
        </w:rPr>
      </w:pPr>
      <w:r w:rsidRPr="00297068">
        <w:rPr>
          <w:sz w:val="28"/>
          <w:szCs w:val="28"/>
        </w:rPr>
        <w:tab/>
      </w:r>
      <w:r w:rsidR="00297068" w:rsidRPr="00297068">
        <w:rPr>
          <w:sz w:val="28"/>
          <w:szCs w:val="28"/>
        </w:rPr>
        <w:t>В</w:t>
      </w:r>
      <w:r w:rsidRPr="00297068">
        <w:rPr>
          <w:sz w:val="28"/>
          <w:szCs w:val="28"/>
        </w:rPr>
        <w:t xml:space="preserve"> правилах землепользования и застройки принята следующая структура и кодировка территориальных зон:</w:t>
      </w:r>
    </w:p>
    <w:p w:rsidR="001419DC" w:rsidRPr="00F85174" w:rsidRDefault="001419DC" w:rsidP="001419DC">
      <w:pPr>
        <w:jc w:val="both"/>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1620"/>
        <w:gridCol w:w="9011"/>
      </w:tblGrid>
      <w:tr w:rsidR="001419DC" w:rsidRPr="00F85174" w:rsidTr="009C330B">
        <w:trPr>
          <w:trHeight w:val="557"/>
          <w:tblHeader/>
        </w:trPr>
        <w:tc>
          <w:tcPr>
            <w:tcW w:w="4361" w:type="dxa"/>
            <w:tcBorders>
              <w:top w:val="single" w:sz="12" w:space="0" w:color="auto"/>
              <w:left w:val="single" w:sz="12" w:space="0" w:color="auto"/>
              <w:bottom w:val="single" w:sz="12" w:space="0" w:color="auto"/>
              <w:right w:val="single" w:sz="12" w:space="0" w:color="auto"/>
            </w:tcBorders>
            <w:vAlign w:val="center"/>
          </w:tcPr>
          <w:p w:rsidR="001419DC" w:rsidRPr="00F85174" w:rsidRDefault="001419DC" w:rsidP="00AF6947">
            <w:pPr>
              <w:jc w:val="center"/>
              <w:rPr>
                <w:b/>
              </w:rPr>
            </w:pPr>
            <w:r w:rsidRPr="00F85174">
              <w:rPr>
                <w:b/>
              </w:rPr>
              <w:t>Типы зон</w:t>
            </w:r>
          </w:p>
        </w:tc>
        <w:tc>
          <w:tcPr>
            <w:tcW w:w="1620" w:type="dxa"/>
            <w:tcBorders>
              <w:top w:val="single" w:sz="12" w:space="0" w:color="auto"/>
              <w:left w:val="single" w:sz="12" w:space="0" w:color="auto"/>
              <w:bottom w:val="single" w:sz="12" w:space="0" w:color="auto"/>
              <w:right w:val="single" w:sz="12" w:space="0" w:color="auto"/>
            </w:tcBorders>
            <w:vAlign w:val="center"/>
          </w:tcPr>
          <w:p w:rsidR="001419DC" w:rsidRPr="00F85174" w:rsidRDefault="001419DC" w:rsidP="00AF6947">
            <w:pPr>
              <w:jc w:val="center"/>
              <w:rPr>
                <w:b/>
              </w:rPr>
            </w:pPr>
            <w:r w:rsidRPr="00F85174">
              <w:rPr>
                <w:b/>
              </w:rPr>
              <w:t>Кодировка</w:t>
            </w:r>
          </w:p>
        </w:tc>
        <w:tc>
          <w:tcPr>
            <w:tcW w:w="9011" w:type="dxa"/>
            <w:tcBorders>
              <w:top w:val="single" w:sz="12" w:space="0" w:color="auto"/>
              <w:left w:val="single" w:sz="12" w:space="0" w:color="auto"/>
              <w:bottom w:val="single" w:sz="12" w:space="0" w:color="auto"/>
              <w:right w:val="single" w:sz="12" w:space="0" w:color="auto"/>
            </w:tcBorders>
            <w:vAlign w:val="center"/>
          </w:tcPr>
          <w:p w:rsidR="001419DC" w:rsidRPr="00F85174" w:rsidRDefault="001419DC" w:rsidP="00AF6947">
            <w:pPr>
              <w:jc w:val="center"/>
              <w:rPr>
                <w:b/>
              </w:rPr>
            </w:pPr>
            <w:r w:rsidRPr="00F85174">
              <w:rPr>
                <w:b/>
              </w:rPr>
              <w:t>Виды зон</w:t>
            </w:r>
          </w:p>
        </w:tc>
      </w:tr>
      <w:tr w:rsidR="001419DC" w:rsidRPr="00F85174" w:rsidTr="009C330B">
        <w:tc>
          <w:tcPr>
            <w:tcW w:w="4361" w:type="dxa"/>
            <w:vMerge w:val="restart"/>
            <w:tcBorders>
              <w:top w:val="single" w:sz="12" w:space="0" w:color="auto"/>
              <w:left w:val="single" w:sz="12" w:space="0" w:color="auto"/>
              <w:bottom w:val="single" w:sz="12" w:space="0" w:color="auto"/>
              <w:right w:val="single" w:sz="12" w:space="0" w:color="auto"/>
            </w:tcBorders>
            <w:vAlign w:val="center"/>
          </w:tcPr>
          <w:p w:rsidR="001419DC" w:rsidRPr="00F85174" w:rsidRDefault="001419DC" w:rsidP="00AF6947">
            <w:pPr>
              <w:jc w:val="center"/>
              <w:rPr>
                <w:b/>
              </w:rPr>
            </w:pPr>
            <w:r w:rsidRPr="00F85174">
              <w:rPr>
                <w:b/>
              </w:rPr>
              <w:t>Жилые зоны</w:t>
            </w:r>
          </w:p>
        </w:tc>
        <w:tc>
          <w:tcPr>
            <w:tcW w:w="1620" w:type="dxa"/>
            <w:tcBorders>
              <w:top w:val="single" w:sz="12" w:space="0" w:color="auto"/>
              <w:left w:val="single" w:sz="12" w:space="0" w:color="auto"/>
              <w:bottom w:val="single" w:sz="8" w:space="0" w:color="auto"/>
              <w:right w:val="single" w:sz="12" w:space="0" w:color="auto"/>
            </w:tcBorders>
          </w:tcPr>
          <w:p w:rsidR="001419DC" w:rsidRPr="0051220E" w:rsidRDefault="001419DC" w:rsidP="00A01069">
            <w:pPr>
              <w:jc w:val="center"/>
            </w:pPr>
            <w:r w:rsidRPr="0051220E">
              <w:t>Ж-1</w:t>
            </w:r>
          </w:p>
        </w:tc>
        <w:tc>
          <w:tcPr>
            <w:tcW w:w="9011" w:type="dxa"/>
            <w:tcBorders>
              <w:top w:val="single" w:sz="12" w:space="0" w:color="auto"/>
              <w:left w:val="single" w:sz="12" w:space="0" w:color="auto"/>
              <w:bottom w:val="single" w:sz="8" w:space="0" w:color="auto"/>
              <w:right w:val="single" w:sz="12" w:space="0" w:color="auto"/>
            </w:tcBorders>
          </w:tcPr>
          <w:p w:rsidR="001419DC" w:rsidRPr="0051220E" w:rsidRDefault="001419DC" w:rsidP="00226241">
            <w:pPr>
              <w:jc w:val="both"/>
            </w:pPr>
            <w:r w:rsidRPr="0051220E">
              <w:t xml:space="preserve">Зона застройки </w:t>
            </w:r>
            <w:r w:rsidR="005D374E" w:rsidRPr="0051220E">
              <w:t>индивидуальными</w:t>
            </w:r>
            <w:r w:rsidRPr="0051220E">
              <w:t xml:space="preserve"> жилыми домами;</w:t>
            </w:r>
            <w:r w:rsidR="00FC2539">
              <w:t xml:space="preserve"> </w:t>
            </w:r>
          </w:p>
        </w:tc>
      </w:tr>
      <w:tr w:rsidR="001419DC" w:rsidRPr="00F85174" w:rsidTr="009C330B">
        <w:tc>
          <w:tcPr>
            <w:tcW w:w="4361" w:type="dxa"/>
            <w:vMerge/>
            <w:tcBorders>
              <w:top w:val="single" w:sz="12" w:space="0" w:color="auto"/>
              <w:left w:val="single" w:sz="12" w:space="0" w:color="auto"/>
              <w:bottom w:val="single" w:sz="12" w:space="0" w:color="auto"/>
              <w:right w:val="single" w:sz="12" w:space="0" w:color="auto"/>
            </w:tcBorders>
            <w:vAlign w:val="center"/>
          </w:tcPr>
          <w:p w:rsidR="001419DC" w:rsidRPr="00F85174" w:rsidRDefault="001419DC" w:rsidP="00AF6947">
            <w:pPr>
              <w:jc w:val="center"/>
              <w:rPr>
                <w:b/>
              </w:rPr>
            </w:pPr>
          </w:p>
        </w:tc>
        <w:tc>
          <w:tcPr>
            <w:tcW w:w="1620" w:type="dxa"/>
            <w:tcBorders>
              <w:top w:val="single" w:sz="8" w:space="0" w:color="auto"/>
              <w:left w:val="single" w:sz="12" w:space="0" w:color="auto"/>
              <w:bottom w:val="single" w:sz="8" w:space="0" w:color="auto"/>
              <w:right w:val="single" w:sz="12" w:space="0" w:color="auto"/>
            </w:tcBorders>
          </w:tcPr>
          <w:p w:rsidR="001419DC" w:rsidRPr="0051220E" w:rsidRDefault="001419DC" w:rsidP="00A01069">
            <w:pPr>
              <w:jc w:val="center"/>
            </w:pPr>
            <w:r w:rsidRPr="0051220E">
              <w:t>Ж-2</w:t>
            </w:r>
          </w:p>
        </w:tc>
        <w:tc>
          <w:tcPr>
            <w:tcW w:w="9011" w:type="dxa"/>
            <w:tcBorders>
              <w:top w:val="single" w:sz="8" w:space="0" w:color="auto"/>
              <w:left w:val="single" w:sz="12" w:space="0" w:color="auto"/>
              <w:bottom w:val="single" w:sz="8" w:space="0" w:color="auto"/>
              <w:right w:val="single" w:sz="12" w:space="0" w:color="auto"/>
            </w:tcBorders>
          </w:tcPr>
          <w:p w:rsidR="001419DC" w:rsidRPr="0051220E" w:rsidRDefault="001419DC" w:rsidP="005D374E">
            <w:pPr>
              <w:jc w:val="both"/>
            </w:pPr>
            <w:r w:rsidRPr="0051220E">
              <w:t xml:space="preserve">Зона застройки </w:t>
            </w:r>
            <w:r w:rsidR="005D374E" w:rsidRPr="0051220E">
              <w:t>малоэтажными</w:t>
            </w:r>
            <w:r w:rsidRPr="0051220E">
              <w:t xml:space="preserve"> жилыми домами;</w:t>
            </w:r>
          </w:p>
        </w:tc>
      </w:tr>
      <w:tr w:rsidR="001419DC" w:rsidRPr="00F85174" w:rsidTr="009C330B">
        <w:tc>
          <w:tcPr>
            <w:tcW w:w="4361" w:type="dxa"/>
            <w:vMerge/>
            <w:tcBorders>
              <w:top w:val="single" w:sz="12" w:space="0" w:color="auto"/>
              <w:left w:val="single" w:sz="12" w:space="0" w:color="auto"/>
              <w:bottom w:val="single" w:sz="12" w:space="0" w:color="auto"/>
              <w:right w:val="single" w:sz="12" w:space="0" w:color="auto"/>
            </w:tcBorders>
            <w:vAlign w:val="center"/>
          </w:tcPr>
          <w:p w:rsidR="001419DC" w:rsidRPr="00F85174" w:rsidRDefault="001419DC" w:rsidP="00AF6947">
            <w:pPr>
              <w:jc w:val="center"/>
              <w:rPr>
                <w:b/>
              </w:rPr>
            </w:pPr>
          </w:p>
        </w:tc>
        <w:tc>
          <w:tcPr>
            <w:tcW w:w="1620" w:type="dxa"/>
            <w:tcBorders>
              <w:top w:val="single" w:sz="8" w:space="0" w:color="auto"/>
              <w:left w:val="single" w:sz="12" w:space="0" w:color="auto"/>
              <w:bottom w:val="single" w:sz="8" w:space="0" w:color="auto"/>
              <w:right w:val="single" w:sz="12" w:space="0" w:color="auto"/>
            </w:tcBorders>
          </w:tcPr>
          <w:p w:rsidR="001419DC" w:rsidRPr="0051220E" w:rsidRDefault="001419DC" w:rsidP="00A01069">
            <w:pPr>
              <w:jc w:val="center"/>
            </w:pPr>
            <w:r w:rsidRPr="0051220E">
              <w:t>Ж-3</w:t>
            </w:r>
          </w:p>
        </w:tc>
        <w:tc>
          <w:tcPr>
            <w:tcW w:w="9011" w:type="dxa"/>
            <w:tcBorders>
              <w:top w:val="single" w:sz="8" w:space="0" w:color="auto"/>
              <w:left w:val="single" w:sz="12" w:space="0" w:color="auto"/>
              <w:bottom w:val="single" w:sz="8" w:space="0" w:color="auto"/>
              <w:right w:val="single" w:sz="12" w:space="0" w:color="auto"/>
            </w:tcBorders>
          </w:tcPr>
          <w:p w:rsidR="001419DC" w:rsidRPr="0051220E" w:rsidRDefault="001419DC" w:rsidP="005D374E">
            <w:pPr>
              <w:jc w:val="both"/>
            </w:pPr>
            <w:r w:rsidRPr="0051220E">
              <w:t xml:space="preserve">Зона застройки </w:t>
            </w:r>
            <w:r w:rsidR="005D374E" w:rsidRPr="0051220E">
              <w:t>среднеэтажными</w:t>
            </w:r>
            <w:r w:rsidRPr="0051220E">
              <w:t xml:space="preserve"> жилыми домами;</w:t>
            </w:r>
          </w:p>
        </w:tc>
      </w:tr>
      <w:tr w:rsidR="001419DC" w:rsidRPr="00F85174" w:rsidTr="009C330B">
        <w:trPr>
          <w:trHeight w:val="315"/>
        </w:trPr>
        <w:tc>
          <w:tcPr>
            <w:tcW w:w="4361" w:type="dxa"/>
            <w:vMerge w:val="restart"/>
            <w:tcBorders>
              <w:top w:val="single" w:sz="12" w:space="0" w:color="auto"/>
              <w:left w:val="single" w:sz="12" w:space="0" w:color="auto"/>
              <w:bottom w:val="single" w:sz="4" w:space="0" w:color="auto"/>
              <w:right w:val="single" w:sz="12" w:space="0" w:color="auto"/>
            </w:tcBorders>
            <w:vAlign w:val="center"/>
          </w:tcPr>
          <w:p w:rsidR="001419DC" w:rsidRPr="00F85174" w:rsidRDefault="001419DC" w:rsidP="00AF6947">
            <w:pPr>
              <w:jc w:val="center"/>
              <w:rPr>
                <w:b/>
              </w:rPr>
            </w:pPr>
            <w:r w:rsidRPr="00F85174">
              <w:rPr>
                <w:b/>
              </w:rPr>
              <w:t>Общественно-деловые зоны</w:t>
            </w:r>
          </w:p>
        </w:tc>
        <w:tc>
          <w:tcPr>
            <w:tcW w:w="1620" w:type="dxa"/>
            <w:tcBorders>
              <w:top w:val="single" w:sz="12" w:space="0" w:color="auto"/>
              <w:left w:val="single" w:sz="12" w:space="0" w:color="auto"/>
              <w:bottom w:val="single" w:sz="2" w:space="0" w:color="auto"/>
              <w:right w:val="single" w:sz="12" w:space="0" w:color="auto"/>
            </w:tcBorders>
          </w:tcPr>
          <w:p w:rsidR="001419DC" w:rsidRPr="0051220E" w:rsidRDefault="001E70DD" w:rsidP="00A01069">
            <w:pPr>
              <w:jc w:val="center"/>
            </w:pPr>
            <w:r w:rsidRPr="0051220E">
              <w:t>ОД1</w:t>
            </w:r>
          </w:p>
        </w:tc>
        <w:tc>
          <w:tcPr>
            <w:tcW w:w="9011" w:type="dxa"/>
            <w:tcBorders>
              <w:top w:val="single" w:sz="12" w:space="0" w:color="auto"/>
              <w:left w:val="single" w:sz="12" w:space="0" w:color="auto"/>
              <w:bottom w:val="single" w:sz="2" w:space="0" w:color="auto"/>
              <w:right w:val="single" w:sz="12" w:space="0" w:color="auto"/>
            </w:tcBorders>
          </w:tcPr>
          <w:p w:rsidR="001419DC" w:rsidRPr="0051220E" w:rsidRDefault="00520482" w:rsidP="00A01069">
            <w:pPr>
              <w:jc w:val="both"/>
            </w:pPr>
            <w:r w:rsidRPr="0051220E">
              <w:t>Зона застройки объектами делового, общественного и коммерческого назначения;</w:t>
            </w:r>
          </w:p>
        </w:tc>
      </w:tr>
      <w:tr w:rsidR="00AB3A3A" w:rsidRPr="00F85174" w:rsidTr="009C330B">
        <w:trPr>
          <w:trHeight w:val="282"/>
        </w:trPr>
        <w:tc>
          <w:tcPr>
            <w:tcW w:w="4361" w:type="dxa"/>
            <w:vMerge/>
            <w:tcBorders>
              <w:top w:val="single" w:sz="12" w:space="0" w:color="auto"/>
              <w:left w:val="single" w:sz="12" w:space="0" w:color="auto"/>
              <w:bottom w:val="single" w:sz="4" w:space="0" w:color="auto"/>
              <w:right w:val="single" w:sz="12" w:space="0" w:color="auto"/>
            </w:tcBorders>
            <w:vAlign w:val="center"/>
          </w:tcPr>
          <w:p w:rsidR="00AB3A3A" w:rsidRPr="00F85174" w:rsidRDefault="00AB3A3A" w:rsidP="00AF6947">
            <w:pPr>
              <w:jc w:val="center"/>
              <w:rPr>
                <w:b/>
              </w:rPr>
            </w:pPr>
          </w:p>
        </w:tc>
        <w:tc>
          <w:tcPr>
            <w:tcW w:w="1620" w:type="dxa"/>
            <w:tcBorders>
              <w:top w:val="single" w:sz="2" w:space="0" w:color="auto"/>
              <w:left w:val="single" w:sz="12" w:space="0" w:color="auto"/>
              <w:right w:val="single" w:sz="12" w:space="0" w:color="auto"/>
            </w:tcBorders>
          </w:tcPr>
          <w:p w:rsidR="00AB3A3A" w:rsidRPr="0051220E" w:rsidRDefault="00AB3A3A" w:rsidP="00A01069">
            <w:pPr>
              <w:jc w:val="center"/>
            </w:pPr>
            <w:r w:rsidRPr="0051220E">
              <w:t>ОД2</w:t>
            </w:r>
          </w:p>
        </w:tc>
        <w:tc>
          <w:tcPr>
            <w:tcW w:w="9011" w:type="dxa"/>
            <w:tcBorders>
              <w:top w:val="single" w:sz="2" w:space="0" w:color="auto"/>
              <w:left w:val="single" w:sz="12" w:space="0" w:color="auto"/>
              <w:right w:val="single" w:sz="12" w:space="0" w:color="auto"/>
            </w:tcBorders>
          </w:tcPr>
          <w:p w:rsidR="00AB3A3A" w:rsidRPr="0051220E" w:rsidRDefault="00AB3A3A" w:rsidP="00A01069">
            <w:pPr>
              <w:jc w:val="both"/>
            </w:pPr>
            <w:r w:rsidRPr="0051220E">
              <w:t>Зона застройки объектами здравоохранения;</w:t>
            </w:r>
          </w:p>
        </w:tc>
      </w:tr>
      <w:tr w:rsidR="003A62F5" w:rsidRPr="00F85174" w:rsidTr="009C330B">
        <w:trPr>
          <w:trHeight w:val="282"/>
        </w:trPr>
        <w:tc>
          <w:tcPr>
            <w:tcW w:w="4361" w:type="dxa"/>
            <w:vMerge/>
            <w:tcBorders>
              <w:top w:val="single" w:sz="12" w:space="0" w:color="auto"/>
              <w:left w:val="single" w:sz="12" w:space="0" w:color="auto"/>
              <w:bottom w:val="single" w:sz="4" w:space="0" w:color="auto"/>
              <w:right w:val="single" w:sz="12" w:space="0" w:color="auto"/>
            </w:tcBorders>
            <w:vAlign w:val="center"/>
          </w:tcPr>
          <w:p w:rsidR="003A62F5" w:rsidRPr="00F85174" w:rsidRDefault="003A62F5" w:rsidP="00AF6947">
            <w:pPr>
              <w:jc w:val="center"/>
              <w:rPr>
                <w:b/>
              </w:rPr>
            </w:pPr>
          </w:p>
        </w:tc>
        <w:tc>
          <w:tcPr>
            <w:tcW w:w="1620" w:type="dxa"/>
            <w:tcBorders>
              <w:top w:val="single" w:sz="2" w:space="0" w:color="auto"/>
              <w:left w:val="single" w:sz="12" w:space="0" w:color="auto"/>
              <w:right w:val="single" w:sz="12" w:space="0" w:color="auto"/>
            </w:tcBorders>
          </w:tcPr>
          <w:p w:rsidR="003A62F5" w:rsidRPr="0051220E" w:rsidRDefault="003A62F5" w:rsidP="00A01069">
            <w:pPr>
              <w:jc w:val="center"/>
            </w:pPr>
            <w:r w:rsidRPr="0051220E">
              <w:t>ОД3</w:t>
            </w:r>
          </w:p>
        </w:tc>
        <w:tc>
          <w:tcPr>
            <w:tcW w:w="9011" w:type="dxa"/>
            <w:tcBorders>
              <w:top w:val="single" w:sz="2" w:space="0" w:color="auto"/>
              <w:left w:val="single" w:sz="12" w:space="0" w:color="auto"/>
              <w:right w:val="single" w:sz="12" w:space="0" w:color="auto"/>
            </w:tcBorders>
          </w:tcPr>
          <w:p w:rsidR="003A62F5" w:rsidRPr="0051220E" w:rsidRDefault="003A62F5" w:rsidP="00A01069">
            <w:pPr>
              <w:jc w:val="both"/>
            </w:pPr>
            <w:r w:rsidRPr="0051220E">
              <w:t>Зона застройки объектами физической культуры и спорта</w:t>
            </w:r>
          </w:p>
        </w:tc>
      </w:tr>
      <w:tr w:rsidR="001419DC" w:rsidRPr="00F85174" w:rsidTr="009C330B">
        <w:trPr>
          <w:trHeight w:val="330"/>
        </w:trPr>
        <w:tc>
          <w:tcPr>
            <w:tcW w:w="4361" w:type="dxa"/>
            <w:vMerge/>
            <w:tcBorders>
              <w:top w:val="single" w:sz="12" w:space="0" w:color="auto"/>
              <w:left w:val="single" w:sz="12" w:space="0" w:color="auto"/>
              <w:bottom w:val="single" w:sz="4" w:space="0" w:color="auto"/>
              <w:right w:val="single" w:sz="12" w:space="0" w:color="auto"/>
            </w:tcBorders>
            <w:vAlign w:val="center"/>
          </w:tcPr>
          <w:p w:rsidR="001419DC" w:rsidRPr="00F85174" w:rsidRDefault="001419DC" w:rsidP="00AF6947">
            <w:pPr>
              <w:jc w:val="center"/>
              <w:rPr>
                <w:b/>
              </w:rPr>
            </w:pPr>
          </w:p>
        </w:tc>
        <w:tc>
          <w:tcPr>
            <w:tcW w:w="1620" w:type="dxa"/>
            <w:tcBorders>
              <w:top w:val="single" w:sz="2" w:space="0" w:color="auto"/>
              <w:left w:val="single" w:sz="12" w:space="0" w:color="auto"/>
              <w:bottom w:val="single" w:sz="2" w:space="0" w:color="auto"/>
              <w:right w:val="single" w:sz="12" w:space="0" w:color="auto"/>
            </w:tcBorders>
          </w:tcPr>
          <w:p w:rsidR="001419DC" w:rsidRPr="0051220E" w:rsidRDefault="001E70DD" w:rsidP="00A01069">
            <w:pPr>
              <w:jc w:val="center"/>
            </w:pPr>
            <w:r w:rsidRPr="0051220E">
              <w:t>ОД</w:t>
            </w:r>
            <w:r w:rsidR="003A62F5" w:rsidRPr="0051220E">
              <w:t>4</w:t>
            </w:r>
          </w:p>
        </w:tc>
        <w:tc>
          <w:tcPr>
            <w:tcW w:w="9011" w:type="dxa"/>
            <w:tcBorders>
              <w:top w:val="single" w:sz="2" w:space="0" w:color="auto"/>
              <w:left w:val="single" w:sz="12" w:space="0" w:color="auto"/>
              <w:bottom w:val="single" w:sz="2" w:space="0" w:color="auto"/>
              <w:right w:val="single" w:sz="12" w:space="0" w:color="auto"/>
            </w:tcBorders>
          </w:tcPr>
          <w:p w:rsidR="001419DC" w:rsidRPr="0051220E" w:rsidRDefault="00752EF0" w:rsidP="00A01069">
            <w:pPr>
              <w:jc w:val="both"/>
            </w:pPr>
            <w:r w:rsidRPr="0051220E">
              <w:t xml:space="preserve">Зона застройки </w:t>
            </w:r>
            <w:r w:rsidR="00010777" w:rsidRPr="0051220E">
              <w:t>объектами образования и воспитания;</w:t>
            </w:r>
          </w:p>
        </w:tc>
      </w:tr>
      <w:tr w:rsidR="001419DC" w:rsidRPr="00F85174" w:rsidTr="009C330B">
        <w:trPr>
          <w:trHeight w:val="303"/>
        </w:trPr>
        <w:tc>
          <w:tcPr>
            <w:tcW w:w="4361" w:type="dxa"/>
            <w:vMerge/>
            <w:tcBorders>
              <w:top w:val="single" w:sz="12" w:space="0" w:color="auto"/>
              <w:left w:val="single" w:sz="12" w:space="0" w:color="auto"/>
              <w:bottom w:val="single" w:sz="4" w:space="0" w:color="auto"/>
              <w:right w:val="single" w:sz="12" w:space="0" w:color="auto"/>
            </w:tcBorders>
            <w:vAlign w:val="center"/>
          </w:tcPr>
          <w:p w:rsidR="001419DC" w:rsidRPr="00F85174" w:rsidRDefault="001419DC" w:rsidP="00AF6947">
            <w:pPr>
              <w:jc w:val="center"/>
              <w:rPr>
                <w:b/>
              </w:rPr>
            </w:pPr>
          </w:p>
        </w:tc>
        <w:tc>
          <w:tcPr>
            <w:tcW w:w="1620" w:type="dxa"/>
            <w:tcBorders>
              <w:top w:val="single" w:sz="2" w:space="0" w:color="auto"/>
              <w:left w:val="single" w:sz="12" w:space="0" w:color="auto"/>
              <w:bottom w:val="single" w:sz="2" w:space="0" w:color="auto"/>
              <w:right w:val="single" w:sz="12" w:space="0" w:color="auto"/>
            </w:tcBorders>
          </w:tcPr>
          <w:p w:rsidR="001419DC" w:rsidRPr="0051220E" w:rsidRDefault="001E70DD" w:rsidP="00A01069">
            <w:pPr>
              <w:jc w:val="center"/>
            </w:pPr>
            <w:r w:rsidRPr="0051220E">
              <w:t>ОД</w:t>
            </w:r>
            <w:r w:rsidR="003A62F5" w:rsidRPr="0051220E">
              <w:t>5</w:t>
            </w:r>
          </w:p>
        </w:tc>
        <w:tc>
          <w:tcPr>
            <w:tcW w:w="9011" w:type="dxa"/>
            <w:tcBorders>
              <w:top w:val="single" w:sz="2" w:space="0" w:color="auto"/>
              <w:left w:val="single" w:sz="12" w:space="0" w:color="auto"/>
              <w:bottom w:val="single" w:sz="2" w:space="0" w:color="auto"/>
              <w:right w:val="single" w:sz="12" w:space="0" w:color="auto"/>
            </w:tcBorders>
          </w:tcPr>
          <w:p w:rsidR="001419DC" w:rsidRPr="0051220E" w:rsidRDefault="00AA1870" w:rsidP="00A01069">
            <w:pPr>
              <w:jc w:val="both"/>
            </w:pPr>
            <w:r w:rsidRPr="0051220E">
              <w:t>Зона застройки объектами социальной защиты</w:t>
            </w:r>
            <w:r w:rsidR="00072EA4" w:rsidRPr="0051220E">
              <w:t>;</w:t>
            </w:r>
          </w:p>
        </w:tc>
      </w:tr>
      <w:tr w:rsidR="001419DC" w:rsidRPr="00F85174" w:rsidTr="009C330B">
        <w:trPr>
          <w:trHeight w:val="251"/>
        </w:trPr>
        <w:tc>
          <w:tcPr>
            <w:tcW w:w="4361" w:type="dxa"/>
            <w:vMerge/>
            <w:tcBorders>
              <w:top w:val="single" w:sz="12" w:space="0" w:color="auto"/>
              <w:left w:val="single" w:sz="12" w:space="0" w:color="auto"/>
              <w:bottom w:val="single" w:sz="4" w:space="0" w:color="auto"/>
              <w:right w:val="single" w:sz="12" w:space="0" w:color="auto"/>
            </w:tcBorders>
            <w:vAlign w:val="center"/>
          </w:tcPr>
          <w:p w:rsidR="001419DC" w:rsidRPr="00F85174" w:rsidRDefault="001419DC" w:rsidP="00AF6947">
            <w:pPr>
              <w:jc w:val="center"/>
              <w:rPr>
                <w:b/>
              </w:rPr>
            </w:pPr>
          </w:p>
        </w:tc>
        <w:tc>
          <w:tcPr>
            <w:tcW w:w="1620" w:type="dxa"/>
            <w:tcBorders>
              <w:top w:val="single" w:sz="2" w:space="0" w:color="auto"/>
              <w:left w:val="single" w:sz="12" w:space="0" w:color="auto"/>
              <w:bottom w:val="single" w:sz="12" w:space="0" w:color="auto"/>
              <w:right w:val="single" w:sz="12" w:space="0" w:color="auto"/>
            </w:tcBorders>
          </w:tcPr>
          <w:p w:rsidR="001419DC" w:rsidRPr="0051220E" w:rsidRDefault="001E70DD" w:rsidP="00A01069">
            <w:pPr>
              <w:jc w:val="center"/>
            </w:pPr>
            <w:r w:rsidRPr="0051220E">
              <w:t>ОД</w:t>
            </w:r>
            <w:r w:rsidR="003A62F5" w:rsidRPr="0051220E">
              <w:t>6</w:t>
            </w:r>
          </w:p>
        </w:tc>
        <w:tc>
          <w:tcPr>
            <w:tcW w:w="9011" w:type="dxa"/>
            <w:tcBorders>
              <w:top w:val="single" w:sz="2" w:space="0" w:color="auto"/>
              <w:left w:val="single" w:sz="12" w:space="0" w:color="auto"/>
              <w:bottom w:val="single" w:sz="12" w:space="0" w:color="auto"/>
              <w:right w:val="single" w:sz="12" w:space="0" w:color="auto"/>
            </w:tcBorders>
          </w:tcPr>
          <w:p w:rsidR="001419DC" w:rsidRPr="0051220E" w:rsidRDefault="00AA1870" w:rsidP="00A01069">
            <w:pPr>
              <w:jc w:val="both"/>
            </w:pPr>
            <w:r w:rsidRPr="0051220E">
              <w:t>Зона застройки культовых объектов</w:t>
            </w:r>
          </w:p>
        </w:tc>
      </w:tr>
      <w:tr w:rsidR="001419DC" w:rsidRPr="00F85174" w:rsidTr="009C330B">
        <w:trPr>
          <w:trHeight w:val="228"/>
        </w:trPr>
        <w:tc>
          <w:tcPr>
            <w:tcW w:w="4361" w:type="dxa"/>
            <w:vMerge w:val="restart"/>
            <w:tcBorders>
              <w:top w:val="single" w:sz="12" w:space="0" w:color="auto"/>
              <w:left w:val="single" w:sz="12" w:space="0" w:color="auto"/>
              <w:right w:val="single" w:sz="12" w:space="0" w:color="auto"/>
            </w:tcBorders>
            <w:vAlign w:val="center"/>
          </w:tcPr>
          <w:p w:rsidR="001419DC" w:rsidRPr="00F85174" w:rsidRDefault="001419DC" w:rsidP="00AF6947">
            <w:pPr>
              <w:jc w:val="center"/>
              <w:rPr>
                <w:b/>
              </w:rPr>
            </w:pPr>
            <w:r w:rsidRPr="00F85174">
              <w:rPr>
                <w:b/>
              </w:rPr>
              <w:t>Производственные зоны,</w:t>
            </w:r>
          </w:p>
          <w:p w:rsidR="001419DC" w:rsidRPr="00F85174" w:rsidRDefault="001419DC" w:rsidP="00AF6947">
            <w:pPr>
              <w:jc w:val="center"/>
              <w:rPr>
                <w:b/>
              </w:rPr>
            </w:pPr>
            <w:r w:rsidRPr="00F85174">
              <w:rPr>
                <w:b/>
              </w:rPr>
              <w:t>зоны инженерной и транспортной инфраструктур</w:t>
            </w:r>
          </w:p>
        </w:tc>
        <w:tc>
          <w:tcPr>
            <w:tcW w:w="1620" w:type="dxa"/>
            <w:tcBorders>
              <w:top w:val="single" w:sz="12" w:space="0" w:color="auto"/>
              <w:left w:val="single" w:sz="12" w:space="0" w:color="auto"/>
              <w:bottom w:val="single" w:sz="8" w:space="0" w:color="auto"/>
              <w:right w:val="single" w:sz="12" w:space="0" w:color="auto"/>
            </w:tcBorders>
          </w:tcPr>
          <w:p w:rsidR="001419DC" w:rsidRPr="0051220E" w:rsidRDefault="00072EA4" w:rsidP="00A01069">
            <w:pPr>
              <w:jc w:val="center"/>
            </w:pPr>
            <w:r w:rsidRPr="0051220E">
              <w:t>ПК-1</w:t>
            </w:r>
          </w:p>
        </w:tc>
        <w:tc>
          <w:tcPr>
            <w:tcW w:w="9011" w:type="dxa"/>
            <w:tcBorders>
              <w:top w:val="single" w:sz="12" w:space="0" w:color="auto"/>
              <w:left w:val="single" w:sz="12" w:space="0" w:color="auto"/>
              <w:bottom w:val="single" w:sz="8" w:space="0" w:color="auto"/>
              <w:right w:val="single" w:sz="12" w:space="0" w:color="auto"/>
            </w:tcBorders>
          </w:tcPr>
          <w:p w:rsidR="001419DC" w:rsidRPr="0051220E" w:rsidRDefault="00072EA4" w:rsidP="00A01069">
            <w:pPr>
              <w:jc w:val="both"/>
            </w:pPr>
            <w:r w:rsidRPr="0051220E">
              <w:t xml:space="preserve">Зона размещения производственных объектов </w:t>
            </w:r>
            <w:r w:rsidRPr="0051220E">
              <w:rPr>
                <w:lang w:val="en-US"/>
              </w:rPr>
              <w:t>I</w:t>
            </w:r>
            <w:r w:rsidRPr="0051220E">
              <w:t>-</w:t>
            </w:r>
            <w:r w:rsidRPr="0051220E">
              <w:rPr>
                <w:lang w:val="en-US"/>
              </w:rPr>
              <w:t>III</w:t>
            </w:r>
            <w:r w:rsidRPr="0051220E">
              <w:t xml:space="preserve"> класса опасности;</w:t>
            </w:r>
          </w:p>
        </w:tc>
      </w:tr>
      <w:tr w:rsidR="001419DC" w:rsidRPr="00F85174" w:rsidTr="009C330B">
        <w:trPr>
          <w:trHeight w:val="213"/>
        </w:trPr>
        <w:tc>
          <w:tcPr>
            <w:tcW w:w="4361" w:type="dxa"/>
            <w:vMerge/>
            <w:tcBorders>
              <w:left w:val="single" w:sz="12" w:space="0" w:color="auto"/>
              <w:right w:val="single" w:sz="12" w:space="0" w:color="auto"/>
            </w:tcBorders>
            <w:vAlign w:val="center"/>
          </w:tcPr>
          <w:p w:rsidR="001419DC" w:rsidRPr="00F85174" w:rsidRDefault="001419DC" w:rsidP="00AF6947">
            <w:pPr>
              <w:jc w:val="center"/>
              <w:rPr>
                <w:b/>
              </w:rPr>
            </w:pPr>
          </w:p>
        </w:tc>
        <w:tc>
          <w:tcPr>
            <w:tcW w:w="1620" w:type="dxa"/>
            <w:tcBorders>
              <w:top w:val="single" w:sz="8" w:space="0" w:color="auto"/>
              <w:left w:val="single" w:sz="12" w:space="0" w:color="auto"/>
              <w:bottom w:val="single" w:sz="8" w:space="0" w:color="auto"/>
              <w:right w:val="single" w:sz="12" w:space="0" w:color="auto"/>
            </w:tcBorders>
          </w:tcPr>
          <w:p w:rsidR="001419DC" w:rsidRPr="0051220E" w:rsidRDefault="00072EA4" w:rsidP="00A01069">
            <w:pPr>
              <w:jc w:val="center"/>
            </w:pPr>
            <w:r w:rsidRPr="0051220E">
              <w:t>ПК-2</w:t>
            </w:r>
          </w:p>
        </w:tc>
        <w:tc>
          <w:tcPr>
            <w:tcW w:w="9011" w:type="dxa"/>
            <w:tcBorders>
              <w:top w:val="single" w:sz="8" w:space="0" w:color="auto"/>
              <w:left w:val="single" w:sz="12" w:space="0" w:color="auto"/>
              <w:bottom w:val="single" w:sz="8" w:space="0" w:color="auto"/>
              <w:right w:val="single" w:sz="12" w:space="0" w:color="auto"/>
            </w:tcBorders>
          </w:tcPr>
          <w:p w:rsidR="001419DC" w:rsidRPr="0051220E" w:rsidRDefault="009A04FE" w:rsidP="00A01069">
            <w:pPr>
              <w:jc w:val="both"/>
            </w:pPr>
            <w:r w:rsidRPr="0051220E">
              <w:t xml:space="preserve">Зона размещения производственных объектов </w:t>
            </w:r>
            <w:r w:rsidRPr="0051220E">
              <w:rPr>
                <w:lang w:val="en-US"/>
              </w:rPr>
              <w:t>IV</w:t>
            </w:r>
            <w:r w:rsidRPr="0051220E">
              <w:t>-</w:t>
            </w:r>
            <w:r w:rsidRPr="0051220E">
              <w:rPr>
                <w:lang w:val="en-US"/>
              </w:rPr>
              <w:t>V</w:t>
            </w:r>
            <w:r w:rsidRPr="0051220E">
              <w:t xml:space="preserve"> класса опасности;</w:t>
            </w:r>
          </w:p>
        </w:tc>
      </w:tr>
      <w:tr w:rsidR="001419DC" w:rsidRPr="00F85174" w:rsidTr="009C330B">
        <w:trPr>
          <w:trHeight w:val="204"/>
        </w:trPr>
        <w:tc>
          <w:tcPr>
            <w:tcW w:w="4361" w:type="dxa"/>
            <w:vMerge/>
            <w:tcBorders>
              <w:left w:val="single" w:sz="12" w:space="0" w:color="auto"/>
              <w:right w:val="single" w:sz="12" w:space="0" w:color="auto"/>
            </w:tcBorders>
            <w:vAlign w:val="center"/>
          </w:tcPr>
          <w:p w:rsidR="001419DC" w:rsidRPr="00F85174" w:rsidRDefault="001419DC" w:rsidP="00AF6947">
            <w:pPr>
              <w:jc w:val="center"/>
              <w:rPr>
                <w:b/>
              </w:rPr>
            </w:pPr>
          </w:p>
        </w:tc>
        <w:tc>
          <w:tcPr>
            <w:tcW w:w="1620" w:type="dxa"/>
            <w:tcBorders>
              <w:top w:val="single" w:sz="8" w:space="0" w:color="auto"/>
              <w:left w:val="single" w:sz="12" w:space="0" w:color="auto"/>
              <w:bottom w:val="single" w:sz="8" w:space="0" w:color="auto"/>
              <w:right w:val="single" w:sz="12" w:space="0" w:color="auto"/>
            </w:tcBorders>
          </w:tcPr>
          <w:p w:rsidR="001419DC" w:rsidRPr="0051220E" w:rsidRDefault="00237D96" w:rsidP="00A01069">
            <w:pPr>
              <w:jc w:val="center"/>
            </w:pPr>
            <w:r w:rsidRPr="0051220E">
              <w:t>И</w:t>
            </w:r>
          </w:p>
        </w:tc>
        <w:tc>
          <w:tcPr>
            <w:tcW w:w="9011" w:type="dxa"/>
            <w:tcBorders>
              <w:top w:val="single" w:sz="8" w:space="0" w:color="auto"/>
              <w:left w:val="single" w:sz="12" w:space="0" w:color="auto"/>
              <w:bottom w:val="single" w:sz="8" w:space="0" w:color="auto"/>
              <w:right w:val="single" w:sz="12" w:space="0" w:color="auto"/>
            </w:tcBorders>
          </w:tcPr>
          <w:p w:rsidR="001419DC" w:rsidRPr="0051220E" w:rsidRDefault="00237D96" w:rsidP="00A01069">
            <w:pPr>
              <w:jc w:val="both"/>
            </w:pPr>
            <w:r w:rsidRPr="0051220E">
              <w:t>Зона инженерной инфраструктуры;</w:t>
            </w:r>
          </w:p>
        </w:tc>
      </w:tr>
      <w:tr w:rsidR="00C17F67" w:rsidRPr="00F85174" w:rsidTr="009C330B">
        <w:trPr>
          <w:trHeight w:val="193"/>
        </w:trPr>
        <w:tc>
          <w:tcPr>
            <w:tcW w:w="4361" w:type="dxa"/>
            <w:vMerge/>
            <w:tcBorders>
              <w:left w:val="single" w:sz="12" w:space="0" w:color="auto"/>
              <w:right w:val="single" w:sz="12" w:space="0" w:color="auto"/>
            </w:tcBorders>
            <w:vAlign w:val="center"/>
          </w:tcPr>
          <w:p w:rsidR="00C17F67" w:rsidRPr="00F85174" w:rsidRDefault="00C17F67" w:rsidP="00AF6947">
            <w:pPr>
              <w:jc w:val="center"/>
              <w:rPr>
                <w:b/>
              </w:rPr>
            </w:pPr>
          </w:p>
        </w:tc>
        <w:tc>
          <w:tcPr>
            <w:tcW w:w="1620" w:type="dxa"/>
            <w:tcBorders>
              <w:top w:val="single" w:sz="8" w:space="0" w:color="auto"/>
              <w:left w:val="single" w:sz="12" w:space="0" w:color="auto"/>
              <w:right w:val="single" w:sz="12" w:space="0" w:color="auto"/>
            </w:tcBorders>
          </w:tcPr>
          <w:p w:rsidR="00C17F67" w:rsidRPr="0051220E" w:rsidRDefault="00C17F67" w:rsidP="00A01069">
            <w:pPr>
              <w:jc w:val="center"/>
            </w:pPr>
            <w:r w:rsidRPr="0051220E">
              <w:t>Т</w:t>
            </w:r>
          </w:p>
        </w:tc>
        <w:tc>
          <w:tcPr>
            <w:tcW w:w="9011" w:type="dxa"/>
            <w:tcBorders>
              <w:top w:val="single" w:sz="8" w:space="0" w:color="auto"/>
              <w:left w:val="single" w:sz="12" w:space="0" w:color="auto"/>
              <w:right w:val="single" w:sz="12" w:space="0" w:color="auto"/>
            </w:tcBorders>
          </w:tcPr>
          <w:p w:rsidR="00C17F67" w:rsidRPr="0051220E" w:rsidRDefault="00C17F67" w:rsidP="00A01069">
            <w:pPr>
              <w:jc w:val="both"/>
            </w:pPr>
            <w:r w:rsidRPr="0051220E">
              <w:t>Зона транспортной инфраструктуры</w:t>
            </w:r>
          </w:p>
        </w:tc>
      </w:tr>
      <w:tr w:rsidR="00AF6947" w:rsidRPr="00F85174" w:rsidTr="009C330B">
        <w:trPr>
          <w:trHeight w:val="247"/>
        </w:trPr>
        <w:tc>
          <w:tcPr>
            <w:tcW w:w="4361" w:type="dxa"/>
            <w:vMerge w:val="restart"/>
            <w:tcBorders>
              <w:top w:val="single" w:sz="12" w:space="0" w:color="auto"/>
              <w:left w:val="single" w:sz="12" w:space="0" w:color="auto"/>
              <w:right w:val="single" w:sz="12" w:space="0" w:color="auto"/>
            </w:tcBorders>
            <w:vAlign w:val="center"/>
          </w:tcPr>
          <w:p w:rsidR="00AF6947" w:rsidRPr="00F85174" w:rsidRDefault="00AF6947" w:rsidP="00AF6947">
            <w:pPr>
              <w:jc w:val="center"/>
              <w:rPr>
                <w:b/>
              </w:rPr>
            </w:pPr>
            <w:r w:rsidRPr="00F85174">
              <w:rPr>
                <w:b/>
              </w:rPr>
              <w:t>Зоны сельскохозяйственного использования</w:t>
            </w:r>
          </w:p>
        </w:tc>
        <w:tc>
          <w:tcPr>
            <w:tcW w:w="1620" w:type="dxa"/>
            <w:tcBorders>
              <w:top w:val="single" w:sz="12" w:space="0" w:color="auto"/>
              <w:left w:val="single" w:sz="12" w:space="0" w:color="auto"/>
              <w:bottom w:val="single" w:sz="8" w:space="0" w:color="auto"/>
              <w:right w:val="single" w:sz="12" w:space="0" w:color="auto"/>
            </w:tcBorders>
          </w:tcPr>
          <w:p w:rsidR="00AF6947" w:rsidRPr="0051220E" w:rsidRDefault="00AF6947" w:rsidP="00A01069">
            <w:pPr>
              <w:jc w:val="center"/>
            </w:pPr>
            <w:r w:rsidRPr="0051220E">
              <w:t>СХ-1</w:t>
            </w:r>
          </w:p>
        </w:tc>
        <w:tc>
          <w:tcPr>
            <w:tcW w:w="9011" w:type="dxa"/>
            <w:tcBorders>
              <w:top w:val="single" w:sz="12" w:space="0" w:color="auto"/>
              <w:left w:val="single" w:sz="12" w:space="0" w:color="auto"/>
              <w:bottom w:val="single" w:sz="8" w:space="0" w:color="auto"/>
              <w:right w:val="single" w:sz="12" w:space="0" w:color="auto"/>
            </w:tcBorders>
          </w:tcPr>
          <w:p w:rsidR="00AF6947" w:rsidRPr="0051220E" w:rsidRDefault="00AF6947" w:rsidP="00E32A6A">
            <w:pPr>
              <w:jc w:val="both"/>
            </w:pPr>
            <w:r w:rsidRPr="0051220E">
              <w:t xml:space="preserve">Зона </w:t>
            </w:r>
            <w:r>
              <w:t>размещения объектов сельскохозяйственного производства</w:t>
            </w:r>
            <w:r w:rsidRPr="0051220E">
              <w:t>;</w:t>
            </w:r>
          </w:p>
        </w:tc>
      </w:tr>
      <w:tr w:rsidR="00AF6947" w:rsidRPr="00F85174" w:rsidTr="009C330B">
        <w:trPr>
          <w:trHeight w:val="234"/>
        </w:trPr>
        <w:tc>
          <w:tcPr>
            <w:tcW w:w="4361" w:type="dxa"/>
            <w:vMerge/>
            <w:tcBorders>
              <w:left w:val="single" w:sz="12" w:space="0" w:color="auto"/>
              <w:right w:val="single" w:sz="12" w:space="0" w:color="auto"/>
            </w:tcBorders>
            <w:vAlign w:val="center"/>
          </w:tcPr>
          <w:p w:rsidR="00AF6947" w:rsidRPr="00F85174" w:rsidRDefault="00AF6947" w:rsidP="00AF6947">
            <w:pPr>
              <w:jc w:val="center"/>
              <w:rPr>
                <w:b/>
              </w:rPr>
            </w:pPr>
          </w:p>
        </w:tc>
        <w:tc>
          <w:tcPr>
            <w:tcW w:w="1620" w:type="dxa"/>
            <w:tcBorders>
              <w:top w:val="single" w:sz="8" w:space="0" w:color="auto"/>
              <w:left w:val="single" w:sz="12" w:space="0" w:color="auto"/>
              <w:bottom w:val="single" w:sz="8" w:space="0" w:color="auto"/>
              <w:right w:val="single" w:sz="12" w:space="0" w:color="auto"/>
            </w:tcBorders>
          </w:tcPr>
          <w:p w:rsidR="00AF6947" w:rsidRPr="0051220E" w:rsidRDefault="00AF6947" w:rsidP="00A01069">
            <w:pPr>
              <w:jc w:val="center"/>
            </w:pPr>
            <w:r>
              <w:t>СХ-2</w:t>
            </w:r>
          </w:p>
        </w:tc>
        <w:tc>
          <w:tcPr>
            <w:tcW w:w="9011" w:type="dxa"/>
            <w:tcBorders>
              <w:top w:val="single" w:sz="8" w:space="0" w:color="auto"/>
              <w:left w:val="single" w:sz="12" w:space="0" w:color="auto"/>
              <w:bottom w:val="single" w:sz="8" w:space="0" w:color="auto"/>
              <w:right w:val="single" w:sz="12" w:space="0" w:color="auto"/>
            </w:tcBorders>
          </w:tcPr>
          <w:p w:rsidR="00AF6947" w:rsidRPr="0051220E" w:rsidRDefault="00AF6947" w:rsidP="00A01069">
            <w:pPr>
              <w:jc w:val="both"/>
            </w:pPr>
            <w:r>
              <w:t>Зона размещения садоводств и дачных хозяйств;</w:t>
            </w:r>
          </w:p>
        </w:tc>
      </w:tr>
      <w:tr w:rsidR="00AF6947" w:rsidRPr="00F85174" w:rsidTr="009C330B">
        <w:trPr>
          <w:trHeight w:val="242"/>
        </w:trPr>
        <w:tc>
          <w:tcPr>
            <w:tcW w:w="4361" w:type="dxa"/>
            <w:vMerge/>
            <w:tcBorders>
              <w:left w:val="single" w:sz="12" w:space="0" w:color="auto"/>
              <w:right w:val="single" w:sz="12" w:space="0" w:color="auto"/>
            </w:tcBorders>
            <w:vAlign w:val="center"/>
          </w:tcPr>
          <w:p w:rsidR="00AF6947" w:rsidRPr="00F85174" w:rsidRDefault="00AF6947" w:rsidP="00AF6947">
            <w:pPr>
              <w:jc w:val="center"/>
              <w:rPr>
                <w:b/>
              </w:rPr>
            </w:pPr>
          </w:p>
        </w:tc>
        <w:tc>
          <w:tcPr>
            <w:tcW w:w="1620" w:type="dxa"/>
            <w:tcBorders>
              <w:top w:val="single" w:sz="8" w:space="0" w:color="auto"/>
              <w:left w:val="single" w:sz="12" w:space="0" w:color="auto"/>
              <w:bottom w:val="single" w:sz="8" w:space="0" w:color="auto"/>
              <w:right w:val="single" w:sz="12" w:space="0" w:color="auto"/>
            </w:tcBorders>
          </w:tcPr>
          <w:p w:rsidR="00AF6947" w:rsidRPr="0051220E" w:rsidRDefault="00AF6947" w:rsidP="00A01069">
            <w:pPr>
              <w:jc w:val="center"/>
            </w:pPr>
            <w:r>
              <w:t>СХ-3</w:t>
            </w:r>
          </w:p>
        </w:tc>
        <w:tc>
          <w:tcPr>
            <w:tcW w:w="9011" w:type="dxa"/>
            <w:tcBorders>
              <w:top w:val="single" w:sz="8" w:space="0" w:color="auto"/>
              <w:left w:val="single" w:sz="12" w:space="0" w:color="auto"/>
              <w:bottom w:val="single" w:sz="8" w:space="0" w:color="auto"/>
              <w:right w:val="single" w:sz="12" w:space="0" w:color="auto"/>
            </w:tcBorders>
          </w:tcPr>
          <w:p w:rsidR="00AF6947" w:rsidRPr="0051220E" w:rsidRDefault="00AF6947" w:rsidP="00A01069">
            <w:pPr>
              <w:jc w:val="both"/>
            </w:pPr>
            <w:r>
              <w:t>Зона размещения крестьянских (фермерских) хозяйств;</w:t>
            </w:r>
          </w:p>
        </w:tc>
      </w:tr>
      <w:tr w:rsidR="00AF6947" w:rsidRPr="00F85174" w:rsidTr="009C330B">
        <w:trPr>
          <w:trHeight w:val="214"/>
        </w:trPr>
        <w:tc>
          <w:tcPr>
            <w:tcW w:w="4361" w:type="dxa"/>
            <w:vMerge/>
            <w:tcBorders>
              <w:left w:val="single" w:sz="12" w:space="0" w:color="auto"/>
              <w:right w:val="single" w:sz="12" w:space="0" w:color="auto"/>
            </w:tcBorders>
            <w:vAlign w:val="center"/>
          </w:tcPr>
          <w:p w:rsidR="00AF6947" w:rsidRPr="00F85174" w:rsidRDefault="00AF6947" w:rsidP="00AF6947">
            <w:pPr>
              <w:jc w:val="center"/>
              <w:rPr>
                <w:b/>
              </w:rPr>
            </w:pPr>
          </w:p>
        </w:tc>
        <w:tc>
          <w:tcPr>
            <w:tcW w:w="1620" w:type="dxa"/>
            <w:tcBorders>
              <w:top w:val="single" w:sz="8" w:space="0" w:color="auto"/>
              <w:left w:val="single" w:sz="12" w:space="0" w:color="auto"/>
              <w:bottom w:val="single" w:sz="8" w:space="0" w:color="auto"/>
              <w:right w:val="single" w:sz="12" w:space="0" w:color="auto"/>
            </w:tcBorders>
          </w:tcPr>
          <w:p w:rsidR="00AF6947" w:rsidRPr="0051220E" w:rsidRDefault="00AF6947" w:rsidP="004048B7">
            <w:pPr>
              <w:jc w:val="center"/>
            </w:pPr>
            <w:r>
              <w:t>СХ-4</w:t>
            </w:r>
          </w:p>
        </w:tc>
        <w:tc>
          <w:tcPr>
            <w:tcW w:w="9011" w:type="dxa"/>
            <w:tcBorders>
              <w:top w:val="single" w:sz="8" w:space="0" w:color="auto"/>
              <w:left w:val="single" w:sz="12" w:space="0" w:color="auto"/>
              <w:bottom w:val="single" w:sz="8" w:space="0" w:color="auto"/>
              <w:right w:val="single" w:sz="12" w:space="0" w:color="auto"/>
            </w:tcBorders>
          </w:tcPr>
          <w:p w:rsidR="00AF6947" w:rsidRPr="00AF6947" w:rsidRDefault="00AF6947" w:rsidP="00BC68AC">
            <w:pPr>
              <w:jc w:val="both"/>
            </w:pPr>
            <w:r w:rsidRPr="00AF6947">
              <w:t>Зона личных подсобных хозяйств;</w:t>
            </w:r>
          </w:p>
        </w:tc>
      </w:tr>
      <w:tr w:rsidR="00AF6947" w:rsidRPr="00F85174" w:rsidTr="009C330B">
        <w:trPr>
          <w:trHeight w:val="257"/>
        </w:trPr>
        <w:tc>
          <w:tcPr>
            <w:tcW w:w="4361" w:type="dxa"/>
            <w:vMerge/>
            <w:tcBorders>
              <w:left w:val="single" w:sz="12" w:space="0" w:color="auto"/>
              <w:right w:val="single" w:sz="12" w:space="0" w:color="auto"/>
            </w:tcBorders>
            <w:vAlign w:val="center"/>
          </w:tcPr>
          <w:p w:rsidR="00AF6947" w:rsidRPr="00F85174" w:rsidRDefault="00AF6947" w:rsidP="00AF6947">
            <w:pPr>
              <w:jc w:val="center"/>
              <w:rPr>
                <w:b/>
              </w:rPr>
            </w:pPr>
          </w:p>
        </w:tc>
        <w:tc>
          <w:tcPr>
            <w:tcW w:w="1620" w:type="dxa"/>
            <w:tcBorders>
              <w:top w:val="single" w:sz="8" w:space="0" w:color="auto"/>
              <w:left w:val="single" w:sz="12" w:space="0" w:color="auto"/>
              <w:bottom w:val="single" w:sz="8" w:space="0" w:color="auto"/>
              <w:right w:val="single" w:sz="12" w:space="0" w:color="auto"/>
            </w:tcBorders>
          </w:tcPr>
          <w:p w:rsidR="00AF6947" w:rsidRDefault="00AF6947" w:rsidP="004048B7">
            <w:pPr>
              <w:jc w:val="center"/>
            </w:pPr>
            <w:r>
              <w:t>СХ-5</w:t>
            </w:r>
          </w:p>
        </w:tc>
        <w:tc>
          <w:tcPr>
            <w:tcW w:w="9011" w:type="dxa"/>
            <w:tcBorders>
              <w:top w:val="single" w:sz="8" w:space="0" w:color="auto"/>
              <w:left w:val="single" w:sz="12" w:space="0" w:color="auto"/>
              <w:bottom w:val="single" w:sz="8" w:space="0" w:color="auto"/>
              <w:right w:val="single" w:sz="12" w:space="0" w:color="auto"/>
            </w:tcBorders>
          </w:tcPr>
          <w:p w:rsidR="00AF6947" w:rsidRPr="00AF6947" w:rsidRDefault="00AF6947" w:rsidP="00BC68AC">
            <w:pPr>
              <w:jc w:val="both"/>
            </w:pPr>
            <w:r w:rsidRPr="00AF6947">
              <w:t>Зона огородничества;</w:t>
            </w:r>
          </w:p>
        </w:tc>
      </w:tr>
      <w:tr w:rsidR="00E32A6A" w:rsidRPr="00F85174" w:rsidTr="009C330B">
        <w:trPr>
          <w:trHeight w:val="350"/>
        </w:trPr>
        <w:tc>
          <w:tcPr>
            <w:tcW w:w="4361" w:type="dxa"/>
            <w:vMerge w:val="restart"/>
            <w:tcBorders>
              <w:top w:val="single" w:sz="12" w:space="0" w:color="auto"/>
              <w:left w:val="single" w:sz="12" w:space="0" w:color="auto"/>
              <w:bottom w:val="single" w:sz="12" w:space="0" w:color="auto"/>
              <w:right w:val="single" w:sz="12" w:space="0" w:color="auto"/>
            </w:tcBorders>
            <w:vAlign w:val="center"/>
          </w:tcPr>
          <w:p w:rsidR="00E32A6A" w:rsidRPr="00F85174" w:rsidRDefault="00E32A6A" w:rsidP="00AF6947">
            <w:pPr>
              <w:jc w:val="center"/>
              <w:rPr>
                <w:b/>
              </w:rPr>
            </w:pPr>
            <w:r w:rsidRPr="00F85174">
              <w:rPr>
                <w:b/>
              </w:rPr>
              <w:t>Рекреационные зоны</w:t>
            </w:r>
          </w:p>
        </w:tc>
        <w:tc>
          <w:tcPr>
            <w:tcW w:w="1620" w:type="dxa"/>
            <w:tcBorders>
              <w:top w:val="single" w:sz="12" w:space="0" w:color="auto"/>
              <w:left w:val="single" w:sz="12" w:space="0" w:color="auto"/>
              <w:bottom w:val="single" w:sz="4" w:space="0" w:color="auto"/>
              <w:right w:val="single" w:sz="12" w:space="0" w:color="auto"/>
            </w:tcBorders>
          </w:tcPr>
          <w:p w:rsidR="00E32A6A" w:rsidRPr="0051220E" w:rsidRDefault="00E32A6A" w:rsidP="00A01069">
            <w:pPr>
              <w:jc w:val="center"/>
            </w:pPr>
            <w:r w:rsidRPr="0051220E">
              <w:t>Р-1</w:t>
            </w:r>
          </w:p>
        </w:tc>
        <w:tc>
          <w:tcPr>
            <w:tcW w:w="9011" w:type="dxa"/>
            <w:tcBorders>
              <w:top w:val="single" w:sz="12" w:space="0" w:color="auto"/>
              <w:left w:val="single" w:sz="12" w:space="0" w:color="auto"/>
              <w:bottom w:val="single" w:sz="8" w:space="0" w:color="auto"/>
              <w:right w:val="single" w:sz="12" w:space="0" w:color="auto"/>
            </w:tcBorders>
          </w:tcPr>
          <w:p w:rsidR="00E32A6A" w:rsidRPr="0051220E" w:rsidRDefault="00E32A6A" w:rsidP="00A01069">
            <w:pPr>
              <w:jc w:val="both"/>
            </w:pPr>
            <w:r w:rsidRPr="0051220E">
              <w:t>Зеленые насаждения общего пользования;</w:t>
            </w:r>
          </w:p>
        </w:tc>
      </w:tr>
      <w:tr w:rsidR="00E32A6A" w:rsidRPr="00F85174" w:rsidTr="009C330B">
        <w:trPr>
          <w:trHeight w:val="232"/>
        </w:trPr>
        <w:tc>
          <w:tcPr>
            <w:tcW w:w="4361" w:type="dxa"/>
            <w:vMerge/>
            <w:tcBorders>
              <w:top w:val="single" w:sz="12" w:space="0" w:color="auto"/>
              <w:left w:val="single" w:sz="12" w:space="0" w:color="auto"/>
              <w:bottom w:val="single" w:sz="12" w:space="0" w:color="auto"/>
              <w:right w:val="single" w:sz="12" w:space="0" w:color="auto"/>
            </w:tcBorders>
            <w:vAlign w:val="center"/>
          </w:tcPr>
          <w:p w:rsidR="00E32A6A" w:rsidRPr="00F85174" w:rsidRDefault="00E32A6A" w:rsidP="00AF6947">
            <w:pPr>
              <w:jc w:val="center"/>
              <w:rPr>
                <w:b/>
              </w:rPr>
            </w:pPr>
          </w:p>
        </w:tc>
        <w:tc>
          <w:tcPr>
            <w:tcW w:w="1620" w:type="dxa"/>
            <w:tcBorders>
              <w:top w:val="single" w:sz="4" w:space="0" w:color="auto"/>
              <w:left w:val="single" w:sz="12" w:space="0" w:color="auto"/>
              <w:bottom w:val="single" w:sz="4" w:space="0" w:color="auto"/>
              <w:right w:val="single" w:sz="12" w:space="0" w:color="auto"/>
            </w:tcBorders>
          </w:tcPr>
          <w:p w:rsidR="00E32A6A" w:rsidRPr="0051220E" w:rsidRDefault="00E32A6A" w:rsidP="00A01069">
            <w:pPr>
              <w:jc w:val="center"/>
            </w:pPr>
            <w:r w:rsidRPr="0051220E">
              <w:t>Р-2</w:t>
            </w:r>
          </w:p>
        </w:tc>
        <w:tc>
          <w:tcPr>
            <w:tcW w:w="9011" w:type="dxa"/>
            <w:tcBorders>
              <w:top w:val="single" w:sz="8" w:space="0" w:color="auto"/>
              <w:left w:val="single" w:sz="12" w:space="0" w:color="auto"/>
              <w:bottom w:val="single" w:sz="8" w:space="0" w:color="auto"/>
              <w:right w:val="single" w:sz="12" w:space="0" w:color="auto"/>
            </w:tcBorders>
          </w:tcPr>
          <w:p w:rsidR="00E32A6A" w:rsidRPr="0051220E" w:rsidRDefault="00E32A6A" w:rsidP="00A01069">
            <w:pPr>
              <w:jc w:val="both"/>
            </w:pPr>
            <w:r w:rsidRPr="0051220E">
              <w:t>Зона</w:t>
            </w:r>
            <w:r w:rsidR="004F0FF3">
              <w:t xml:space="preserve"> для </w:t>
            </w:r>
            <w:r w:rsidR="002918B8">
              <w:t>длительного</w:t>
            </w:r>
            <w:r w:rsidRPr="0051220E">
              <w:t xml:space="preserve"> отдыха;</w:t>
            </w:r>
            <w:r w:rsidR="00FC2539">
              <w:t xml:space="preserve"> </w:t>
            </w:r>
          </w:p>
        </w:tc>
      </w:tr>
      <w:tr w:rsidR="00E32A6A" w:rsidRPr="00F85174" w:rsidTr="009C330B">
        <w:trPr>
          <w:trHeight w:val="247"/>
        </w:trPr>
        <w:tc>
          <w:tcPr>
            <w:tcW w:w="4361" w:type="dxa"/>
            <w:vMerge w:val="restart"/>
            <w:tcBorders>
              <w:top w:val="single" w:sz="12" w:space="0" w:color="auto"/>
              <w:left w:val="single" w:sz="12" w:space="0" w:color="auto"/>
              <w:right w:val="single" w:sz="12" w:space="0" w:color="auto"/>
            </w:tcBorders>
            <w:vAlign w:val="center"/>
          </w:tcPr>
          <w:p w:rsidR="00E32A6A" w:rsidRPr="00F85174" w:rsidRDefault="00E32A6A" w:rsidP="00AF6947">
            <w:pPr>
              <w:jc w:val="center"/>
              <w:rPr>
                <w:b/>
              </w:rPr>
            </w:pPr>
            <w:r w:rsidRPr="00F85174">
              <w:rPr>
                <w:b/>
              </w:rPr>
              <w:t>Зоны специального назначения</w:t>
            </w:r>
          </w:p>
        </w:tc>
        <w:tc>
          <w:tcPr>
            <w:tcW w:w="1620" w:type="dxa"/>
            <w:tcBorders>
              <w:top w:val="single" w:sz="12" w:space="0" w:color="auto"/>
              <w:left w:val="single" w:sz="12" w:space="0" w:color="auto"/>
              <w:bottom w:val="single" w:sz="8" w:space="0" w:color="auto"/>
              <w:right w:val="single" w:sz="12" w:space="0" w:color="auto"/>
            </w:tcBorders>
          </w:tcPr>
          <w:p w:rsidR="00E32A6A" w:rsidRPr="00F85174" w:rsidRDefault="00E32A6A" w:rsidP="00A01069">
            <w:pPr>
              <w:jc w:val="center"/>
            </w:pPr>
            <w:r w:rsidRPr="00F85174">
              <w:t>С-1</w:t>
            </w:r>
          </w:p>
        </w:tc>
        <w:tc>
          <w:tcPr>
            <w:tcW w:w="9011" w:type="dxa"/>
            <w:tcBorders>
              <w:top w:val="single" w:sz="12" w:space="0" w:color="auto"/>
              <w:left w:val="single" w:sz="12" w:space="0" w:color="auto"/>
              <w:bottom w:val="single" w:sz="8" w:space="0" w:color="auto"/>
              <w:right w:val="single" w:sz="12" w:space="0" w:color="auto"/>
            </w:tcBorders>
          </w:tcPr>
          <w:p w:rsidR="00E32A6A" w:rsidRPr="00F85174" w:rsidRDefault="00E32A6A" w:rsidP="00A01069">
            <w:pPr>
              <w:jc w:val="both"/>
            </w:pPr>
            <w:r w:rsidRPr="00F85174">
              <w:t>Зона размещения кладбищ;</w:t>
            </w:r>
          </w:p>
        </w:tc>
      </w:tr>
      <w:tr w:rsidR="00E32A6A" w:rsidRPr="00F85174" w:rsidTr="009C330B">
        <w:trPr>
          <w:trHeight w:val="403"/>
        </w:trPr>
        <w:tc>
          <w:tcPr>
            <w:tcW w:w="4361" w:type="dxa"/>
            <w:vMerge/>
            <w:tcBorders>
              <w:left w:val="single" w:sz="12" w:space="0" w:color="auto"/>
              <w:right w:val="single" w:sz="12" w:space="0" w:color="auto"/>
            </w:tcBorders>
            <w:vAlign w:val="center"/>
          </w:tcPr>
          <w:p w:rsidR="00E32A6A" w:rsidRPr="00F85174" w:rsidRDefault="00E32A6A" w:rsidP="00AF6947">
            <w:pPr>
              <w:jc w:val="center"/>
              <w:rPr>
                <w:b/>
              </w:rPr>
            </w:pPr>
          </w:p>
        </w:tc>
        <w:tc>
          <w:tcPr>
            <w:tcW w:w="1620" w:type="dxa"/>
            <w:tcBorders>
              <w:top w:val="single" w:sz="8" w:space="0" w:color="auto"/>
              <w:left w:val="single" w:sz="12" w:space="0" w:color="auto"/>
              <w:bottom w:val="single" w:sz="4" w:space="0" w:color="auto"/>
              <w:right w:val="single" w:sz="12" w:space="0" w:color="auto"/>
            </w:tcBorders>
          </w:tcPr>
          <w:p w:rsidR="00E32A6A" w:rsidRPr="00F85174" w:rsidRDefault="00E32A6A" w:rsidP="00A01069">
            <w:pPr>
              <w:jc w:val="center"/>
            </w:pPr>
            <w:r w:rsidRPr="00F85174">
              <w:t>С-2</w:t>
            </w:r>
          </w:p>
        </w:tc>
        <w:tc>
          <w:tcPr>
            <w:tcW w:w="9011" w:type="dxa"/>
            <w:tcBorders>
              <w:top w:val="single" w:sz="8" w:space="0" w:color="auto"/>
              <w:left w:val="single" w:sz="12" w:space="0" w:color="auto"/>
              <w:bottom w:val="single" w:sz="4" w:space="0" w:color="auto"/>
              <w:right w:val="single" w:sz="12" w:space="0" w:color="auto"/>
            </w:tcBorders>
          </w:tcPr>
          <w:p w:rsidR="00E32A6A" w:rsidRPr="00F85174" w:rsidRDefault="00E32A6A" w:rsidP="00080FF5">
            <w:pPr>
              <w:jc w:val="both"/>
            </w:pPr>
            <w:r w:rsidRPr="00F85174">
              <w:t xml:space="preserve">Зона </w:t>
            </w:r>
            <w:r w:rsidRPr="00080FF5">
              <w:t xml:space="preserve">размещения </w:t>
            </w:r>
            <w:r w:rsidR="00FC2539" w:rsidRPr="00080FF5">
              <w:t>полигонов</w:t>
            </w:r>
            <w:r w:rsidRPr="00F85174">
              <w:t xml:space="preserve"> ТБО;</w:t>
            </w:r>
          </w:p>
        </w:tc>
      </w:tr>
      <w:tr w:rsidR="005E5884" w:rsidRPr="00F85174" w:rsidTr="009C330B">
        <w:trPr>
          <w:trHeight w:val="92"/>
        </w:trPr>
        <w:tc>
          <w:tcPr>
            <w:tcW w:w="4361" w:type="dxa"/>
            <w:vMerge/>
            <w:tcBorders>
              <w:left w:val="single" w:sz="12" w:space="0" w:color="auto"/>
              <w:right w:val="single" w:sz="12" w:space="0" w:color="auto"/>
            </w:tcBorders>
            <w:vAlign w:val="center"/>
          </w:tcPr>
          <w:p w:rsidR="005E5884" w:rsidRPr="00F85174" w:rsidRDefault="005E5884" w:rsidP="00AF6947">
            <w:pPr>
              <w:jc w:val="center"/>
              <w:rPr>
                <w:b/>
              </w:rPr>
            </w:pPr>
          </w:p>
        </w:tc>
        <w:tc>
          <w:tcPr>
            <w:tcW w:w="1620" w:type="dxa"/>
            <w:tcBorders>
              <w:top w:val="single" w:sz="8" w:space="0" w:color="auto"/>
              <w:left w:val="single" w:sz="12" w:space="0" w:color="auto"/>
              <w:bottom w:val="single" w:sz="4" w:space="0" w:color="auto"/>
              <w:right w:val="single" w:sz="12" w:space="0" w:color="auto"/>
            </w:tcBorders>
          </w:tcPr>
          <w:p w:rsidR="005E5884" w:rsidRPr="00F85174" w:rsidRDefault="005E5884" w:rsidP="00A01069">
            <w:pPr>
              <w:jc w:val="center"/>
            </w:pPr>
            <w:r w:rsidRPr="00F85174">
              <w:t>С-3</w:t>
            </w:r>
          </w:p>
        </w:tc>
        <w:tc>
          <w:tcPr>
            <w:tcW w:w="9011" w:type="dxa"/>
            <w:tcBorders>
              <w:top w:val="single" w:sz="8" w:space="0" w:color="auto"/>
              <w:left w:val="single" w:sz="12" w:space="0" w:color="auto"/>
              <w:bottom w:val="single" w:sz="4" w:space="0" w:color="auto"/>
              <w:right w:val="single" w:sz="12" w:space="0" w:color="auto"/>
            </w:tcBorders>
          </w:tcPr>
          <w:p w:rsidR="005E5884" w:rsidRPr="005E5884" w:rsidRDefault="005E5884" w:rsidP="00A01069">
            <w:pPr>
              <w:jc w:val="both"/>
            </w:pPr>
            <w:r>
              <w:t>Зона размещения скотомогильников;</w:t>
            </w:r>
          </w:p>
        </w:tc>
      </w:tr>
      <w:tr w:rsidR="00E32A6A" w:rsidRPr="00F85174" w:rsidTr="009C330B">
        <w:trPr>
          <w:trHeight w:val="92"/>
        </w:trPr>
        <w:tc>
          <w:tcPr>
            <w:tcW w:w="4361" w:type="dxa"/>
            <w:vMerge/>
            <w:tcBorders>
              <w:left w:val="single" w:sz="12" w:space="0" w:color="auto"/>
              <w:right w:val="single" w:sz="12" w:space="0" w:color="auto"/>
            </w:tcBorders>
            <w:vAlign w:val="center"/>
          </w:tcPr>
          <w:p w:rsidR="00E32A6A" w:rsidRPr="00F85174" w:rsidRDefault="00E32A6A" w:rsidP="00AF6947">
            <w:pPr>
              <w:jc w:val="center"/>
              <w:rPr>
                <w:b/>
              </w:rPr>
            </w:pPr>
          </w:p>
        </w:tc>
        <w:tc>
          <w:tcPr>
            <w:tcW w:w="1620" w:type="dxa"/>
            <w:tcBorders>
              <w:top w:val="single" w:sz="4" w:space="0" w:color="auto"/>
              <w:left w:val="single" w:sz="12" w:space="0" w:color="auto"/>
              <w:right w:val="single" w:sz="12" w:space="0" w:color="auto"/>
            </w:tcBorders>
          </w:tcPr>
          <w:p w:rsidR="00E32A6A" w:rsidRPr="005E5884" w:rsidRDefault="005E5884" w:rsidP="00A01069">
            <w:pPr>
              <w:jc w:val="center"/>
              <w:rPr>
                <w:lang w:val="en-US"/>
              </w:rPr>
            </w:pPr>
            <w:r>
              <w:rPr>
                <w:lang w:val="en-US"/>
              </w:rPr>
              <w:t>C-4</w:t>
            </w:r>
          </w:p>
        </w:tc>
        <w:tc>
          <w:tcPr>
            <w:tcW w:w="9011" w:type="dxa"/>
            <w:tcBorders>
              <w:top w:val="single" w:sz="4" w:space="0" w:color="auto"/>
              <w:left w:val="single" w:sz="12" w:space="0" w:color="auto"/>
              <w:right w:val="single" w:sz="12" w:space="0" w:color="auto"/>
            </w:tcBorders>
          </w:tcPr>
          <w:p w:rsidR="00E32A6A" w:rsidRPr="00F85174" w:rsidRDefault="00E32A6A" w:rsidP="00A01069">
            <w:pPr>
              <w:jc w:val="both"/>
            </w:pPr>
            <w:r w:rsidRPr="00F85174">
              <w:t>Зеленые насаждения специального назначения;</w:t>
            </w:r>
          </w:p>
        </w:tc>
      </w:tr>
      <w:tr w:rsidR="00E32A6A" w:rsidRPr="00F85174" w:rsidTr="009C330B">
        <w:trPr>
          <w:trHeight w:val="323"/>
        </w:trPr>
        <w:tc>
          <w:tcPr>
            <w:tcW w:w="4361" w:type="dxa"/>
            <w:tcBorders>
              <w:top w:val="single" w:sz="12" w:space="0" w:color="auto"/>
              <w:left w:val="single" w:sz="12" w:space="0" w:color="auto"/>
              <w:bottom w:val="single" w:sz="12" w:space="0" w:color="auto"/>
              <w:right w:val="single" w:sz="12" w:space="0" w:color="auto"/>
            </w:tcBorders>
            <w:vAlign w:val="center"/>
          </w:tcPr>
          <w:p w:rsidR="00E32A6A" w:rsidRPr="00F85174" w:rsidRDefault="00E32A6A" w:rsidP="00AF6947">
            <w:pPr>
              <w:jc w:val="center"/>
              <w:rPr>
                <w:b/>
              </w:rPr>
            </w:pPr>
            <w:r w:rsidRPr="00F85174">
              <w:rPr>
                <w:b/>
              </w:rPr>
              <w:t>Зоны военных и режимных объектов</w:t>
            </w:r>
          </w:p>
        </w:tc>
        <w:tc>
          <w:tcPr>
            <w:tcW w:w="1620" w:type="dxa"/>
            <w:tcBorders>
              <w:top w:val="single" w:sz="12" w:space="0" w:color="auto"/>
              <w:left w:val="single" w:sz="12" w:space="0" w:color="auto"/>
              <w:bottom w:val="single" w:sz="12" w:space="0" w:color="auto"/>
              <w:right w:val="single" w:sz="12" w:space="0" w:color="auto"/>
            </w:tcBorders>
          </w:tcPr>
          <w:p w:rsidR="00E32A6A" w:rsidRPr="00F85174" w:rsidRDefault="00E32A6A" w:rsidP="00A01069">
            <w:pPr>
              <w:jc w:val="center"/>
            </w:pPr>
            <w:r w:rsidRPr="00F85174">
              <w:t>РО</w:t>
            </w:r>
          </w:p>
        </w:tc>
        <w:tc>
          <w:tcPr>
            <w:tcW w:w="9011" w:type="dxa"/>
            <w:tcBorders>
              <w:top w:val="single" w:sz="12" w:space="0" w:color="auto"/>
              <w:left w:val="single" w:sz="12" w:space="0" w:color="auto"/>
              <w:bottom w:val="single" w:sz="12" w:space="0" w:color="auto"/>
              <w:right w:val="single" w:sz="12" w:space="0" w:color="auto"/>
            </w:tcBorders>
          </w:tcPr>
          <w:p w:rsidR="00E32A6A" w:rsidRPr="00F85174" w:rsidRDefault="00E32A6A" w:rsidP="00A01069">
            <w:pPr>
              <w:jc w:val="both"/>
            </w:pPr>
            <w:r w:rsidRPr="00F85174">
              <w:t>Зона военных и режимных объектов.</w:t>
            </w:r>
          </w:p>
        </w:tc>
      </w:tr>
    </w:tbl>
    <w:p w:rsidR="001419DC" w:rsidRPr="00F85174" w:rsidRDefault="001419DC" w:rsidP="001419DC">
      <w:pPr>
        <w:widowControl w:val="0"/>
        <w:tabs>
          <w:tab w:val="left" w:pos="1080"/>
        </w:tabs>
        <w:autoSpaceDE w:val="0"/>
        <w:autoSpaceDN w:val="0"/>
        <w:adjustRightInd w:val="0"/>
        <w:jc w:val="both"/>
        <w:rPr>
          <w:sz w:val="28"/>
          <w:szCs w:val="28"/>
        </w:rPr>
      </w:pPr>
    </w:p>
    <w:p w:rsidR="001419DC" w:rsidRPr="00F85174" w:rsidRDefault="007D5B47" w:rsidP="009A7462">
      <w:pPr>
        <w:pStyle w:val="1"/>
        <w:jc w:val="center"/>
        <w:rPr>
          <w:rFonts w:ascii="Times New Roman" w:hAnsi="Times New Roman" w:cs="Times New Roman"/>
          <w:sz w:val="28"/>
          <w:szCs w:val="28"/>
        </w:rPr>
      </w:pPr>
      <w:r>
        <w:rPr>
          <w:rFonts w:ascii="Times New Roman" w:hAnsi="Times New Roman" w:cs="Times New Roman"/>
          <w:sz w:val="28"/>
          <w:szCs w:val="28"/>
        </w:rPr>
        <w:br w:type="page"/>
      </w:r>
      <w:bookmarkStart w:id="6" w:name="_Toc391655326"/>
      <w:r w:rsidR="003F616E" w:rsidRPr="00F85174">
        <w:rPr>
          <w:rFonts w:ascii="Times New Roman" w:hAnsi="Times New Roman" w:cs="Times New Roman"/>
          <w:sz w:val="28"/>
          <w:szCs w:val="28"/>
        </w:rPr>
        <w:lastRenderedPageBreak/>
        <w:t>ЧАСТЬ III. ГРАДОСТРОИТЕЛЬНЫЕ РЕГЛАМЕНТЫ</w:t>
      </w:r>
      <w:bookmarkEnd w:id="6"/>
    </w:p>
    <w:p w:rsidR="00443765" w:rsidRPr="00F85174" w:rsidRDefault="00443765" w:rsidP="001419DC">
      <w:pPr>
        <w:pStyle w:val="2"/>
        <w:rPr>
          <w:sz w:val="28"/>
          <w:szCs w:val="28"/>
        </w:rPr>
      </w:pPr>
    </w:p>
    <w:p w:rsidR="001419DC" w:rsidRPr="00F85174" w:rsidRDefault="001419DC" w:rsidP="001419DC">
      <w:pPr>
        <w:pStyle w:val="2"/>
        <w:rPr>
          <w:sz w:val="28"/>
          <w:szCs w:val="28"/>
        </w:rPr>
      </w:pPr>
      <w:bookmarkStart w:id="7" w:name="_Toc265657897"/>
      <w:bookmarkStart w:id="8" w:name="_Toc391655327"/>
      <w:r w:rsidRPr="00F85174">
        <w:rPr>
          <w:sz w:val="28"/>
          <w:szCs w:val="28"/>
        </w:rPr>
        <w:t xml:space="preserve">Статья </w:t>
      </w:r>
      <w:r w:rsidR="003F616E" w:rsidRPr="00F85174">
        <w:rPr>
          <w:sz w:val="28"/>
          <w:szCs w:val="28"/>
        </w:rPr>
        <w:t>1</w:t>
      </w:r>
      <w:r w:rsidRPr="00F85174">
        <w:rPr>
          <w:sz w:val="28"/>
          <w:szCs w:val="28"/>
        </w:rPr>
        <w:t>. Градостроительные регламенты территориальных зон</w:t>
      </w:r>
      <w:bookmarkEnd w:id="7"/>
      <w:bookmarkEnd w:id="8"/>
    </w:p>
    <w:p w:rsidR="00765242" w:rsidRPr="00F85174" w:rsidRDefault="00765242" w:rsidP="00765242">
      <w:pPr>
        <w:pStyle w:val="2"/>
        <w:rPr>
          <w:sz w:val="28"/>
          <w:szCs w:val="28"/>
        </w:rPr>
      </w:pPr>
    </w:p>
    <w:p w:rsidR="00443765" w:rsidRPr="00F85174" w:rsidRDefault="00443765" w:rsidP="00F96A0F">
      <w:pPr>
        <w:widowControl w:val="0"/>
        <w:numPr>
          <w:ilvl w:val="0"/>
          <w:numId w:val="3"/>
        </w:numPr>
        <w:tabs>
          <w:tab w:val="left" w:pos="851"/>
          <w:tab w:val="left" w:pos="1080"/>
        </w:tabs>
        <w:autoSpaceDE w:val="0"/>
        <w:autoSpaceDN w:val="0"/>
        <w:adjustRightInd w:val="0"/>
        <w:spacing w:line="276" w:lineRule="auto"/>
        <w:ind w:firstLine="426"/>
        <w:jc w:val="both"/>
        <w:rPr>
          <w:sz w:val="28"/>
          <w:szCs w:val="28"/>
        </w:rPr>
      </w:pPr>
      <w:r w:rsidRPr="00F85174">
        <w:rPr>
          <w:sz w:val="28"/>
          <w:szCs w:val="2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43765" w:rsidRPr="00F85174" w:rsidRDefault="006A39C3" w:rsidP="00F96A0F">
      <w:pPr>
        <w:widowControl w:val="0"/>
        <w:numPr>
          <w:ilvl w:val="0"/>
          <w:numId w:val="3"/>
        </w:numPr>
        <w:tabs>
          <w:tab w:val="left" w:pos="851"/>
          <w:tab w:val="left" w:pos="1080"/>
        </w:tabs>
        <w:autoSpaceDE w:val="0"/>
        <w:autoSpaceDN w:val="0"/>
        <w:adjustRightInd w:val="0"/>
        <w:spacing w:line="276" w:lineRule="auto"/>
        <w:ind w:firstLine="426"/>
        <w:jc w:val="both"/>
        <w:rPr>
          <w:sz w:val="28"/>
          <w:szCs w:val="28"/>
        </w:rPr>
      </w:pPr>
      <w:r w:rsidRPr="00F85174">
        <w:rPr>
          <w:sz w:val="28"/>
          <w:szCs w:val="28"/>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местного самоуправления в соответствии с федеральными законами. </w:t>
      </w:r>
    </w:p>
    <w:p w:rsidR="00443765" w:rsidRPr="00F85174" w:rsidRDefault="00443765" w:rsidP="00F96A0F">
      <w:pPr>
        <w:widowControl w:val="0"/>
        <w:numPr>
          <w:ilvl w:val="0"/>
          <w:numId w:val="3"/>
        </w:numPr>
        <w:tabs>
          <w:tab w:val="left" w:pos="851"/>
          <w:tab w:val="left" w:pos="1080"/>
        </w:tabs>
        <w:autoSpaceDE w:val="0"/>
        <w:autoSpaceDN w:val="0"/>
        <w:adjustRightInd w:val="0"/>
        <w:spacing w:line="276" w:lineRule="auto"/>
        <w:ind w:firstLine="426"/>
        <w:jc w:val="both"/>
        <w:rPr>
          <w:sz w:val="28"/>
          <w:szCs w:val="28"/>
        </w:rPr>
      </w:pPr>
      <w:r w:rsidRPr="00F85174">
        <w:rPr>
          <w:sz w:val="28"/>
          <w:szCs w:val="28"/>
        </w:rPr>
        <w:t>Действие градостроительных регламентов не распространяется на земельные участки:</w:t>
      </w:r>
    </w:p>
    <w:p w:rsidR="004F0FF3" w:rsidRDefault="00840DD8" w:rsidP="00F96A0F">
      <w:pPr>
        <w:widowControl w:val="0"/>
        <w:numPr>
          <w:ilvl w:val="1"/>
          <w:numId w:val="3"/>
        </w:numPr>
        <w:tabs>
          <w:tab w:val="left" w:pos="851"/>
          <w:tab w:val="left" w:pos="1080"/>
        </w:tabs>
        <w:autoSpaceDE w:val="0"/>
        <w:autoSpaceDN w:val="0"/>
        <w:adjustRightInd w:val="0"/>
        <w:spacing w:line="276" w:lineRule="auto"/>
        <w:jc w:val="both"/>
        <w:rPr>
          <w:sz w:val="28"/>
          <w:szCs w:val="28"/>
        </w:rPr>
      </w:pPr>
      <w:r w:rsidRPr="00F85174">
        <w:rPr>
          <w:sz w:val="28"/>
          <w:szCs w:val="28"/>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r w:rsidR="00FF4049" w:rsidRPr="00F85174">
        <w:rPr>
          <w:sz w:val="28"/>
          <w:szCs w:val="28"/>
        </w:rPr>
        <w:t>в границах охранных зон памятников и ансамблей, относящихся к объектам культурного наследия;</w:t>
      </w:r>
    </w:p>
    <w:p w:rsidR="00443765" w:rsidRPr="00F85174" w:rsidRDefault="00443765" w:rsidP="00F96A0F">
      <w:pPr>
        <w:widowControl w:val="0"/>
        <w:numPr>
          <w:ilvl w:val="1"/>
          <w:numId w:val="3"/>
        </w:numPr>
        <w:tabs>
          <w:tab w:val="left" w:pos="851"/>
          <w:tab w:val="left" w:pos="1080"/>
        </w:tabs>
        <w:autoSpaceDE w:val="0"/>
        <w:autoSpaceDN w:val="0"/>
        <w:adjustRightInd w:val="0"/>
        <w:spacing w:line="276" w:lineRule="auto"/>
        <w:jc w:val="both"/>
        <w:rPr>
          <w:sz w:val="28"/>
          <w:szCs w:val="28"/>
        </w:rPr>
      </w:pPr>
      <w:r w:rsidRPr="00F85174">
        <w:rPr>
          <w:sz w:val="28"/>
          <w:szCs w:val="28"/>
        </w:rPr>
        <w:t>в границах особо охраняемых природных территорий, решения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443765" w:rsidRPr="00F85174" w:rsidRDefault="00443765" w:rsidP="00F96A0F">
      <w:pPr>
        <w:widowControl w:val="0"/>
        <w:numPr>
          <w:ilvl w:val="1"/>
          <w:numId w:val="3"/>
        </w:numPr>
        <w:tabs>
          <w:tab w:val="left" w:pos="851"/>
          <w:tab w:val="left" w:pos="1080"/>
        </w:tabs>
        <w:autoSpaceDE w:val="0"/>
        <w:autoSpaceDN w:val="0"/>
        <w:adjustRightInd w:val="0"/>
        <w:spacing w:line="276" w:lineRule="auto"/>
        <w:jc w:val="both"/>
        <w:rPr>
          <w:sz w:val="28"/>
          <w:szCs w:val="28"/>
        </w:rPr>
      </w:pPr>
      <w:r w:rsidRPr="00F85174">
        <w:rPr>
          <w:sz w:val="28"/>
          <w:szCs w:val="28"/>
        </w:rPr>
        <w:t>в границах территорий общего пользования;</w:t>
      </w:r>
    </w:p>
    <w:p w:rsidR="00443765" w:rsidRPr="00F85174" w:rsidRDefault="000D2718" w:rsidP="00F96A0F">
      <w:pPr>
        <w:widowControl w:val="0"/>
        <w:numPr>
          <w:ilvl w:val="1"/>
          <w:numId w:val="3"/>
        </w:numPr>
        <w:tabs>
          <w:tab w:val="left" w:pos="851"/>
          <w:tab w:val="left" w:pos="1080"/>
        </w:tabs>
        <w:autoSpaceDE w:val="0"/>
        <w:autoSpaceDN w:val="0"/>
        <w:adjustRightInd w:val="0"/>
        <w:spacing w:line="276" w:lineRule="auto"/>
        <w:jc w:val="both"/>
        <w:rPr>
          <w:sz w:val="28"/>
          <w:szCs w:val="28"/>
        </w:rPr>
      </w:pPr>
      <w:r w:rsidRPr="00F85174">
        <w:rPr>
          <w:sz w:val="28"/>
          <w:szCs w:val="28"/>
        </w:rPr>
        <w:t>предназначенные для размещения линейных объектов и (или) занятые линейными объектами</w:t>
      </w:r>
      <w:r w:rsidR="00840DD8" w:rsidRPr="00F85174">
        <w:rPr>
          <w:sz w:val="28"/>
          <w:szCs w:val="28"/>
        </w:rPr>
        <w:t>.</w:t>
      </w:r>
    </w:p>
    <w:p w:rsidR="00FC2539" w:rsidRDefault="00840DD8" w:rsidP="00F96A0F">
      <w:pPr>
        <w:widowControl w:val="0"/>
        <w:numPr>
          <w:ilvl w:val="0"/>
          <w:numId w:val="3"/>
        </w:numPr>
        <w:tabs>
          <w:tab w:val="left" w:pos="851"/>
        </w:tabs>
        <w:autoSpaceDE w:val="0"/>
        <w:autoSpaceDN w:val="0"/>
        <w:adjustRightInd w:val="0"/>
        <w:spacing w:line="276" w:lineRule="auto"/>
        <w:ind w:firstLine="426"/>
        <w:jc w:val="both"/>
        <w:rPr>
          <w:sz w:val="28"/>
          <w:szCs w:val="28"/>
        </w:rPr>
      </w:pPr>
      <w:r w:rsidRPr="00F85174">
        <w:rPr>
          <w:sz w:val="28"/>
          <w:szCs w:val="28"/>
        </w:rPr>
        <w:t>Градостроительные регламенты не устанавливаются</w:t>
      </w:r>
      <w:r w:rsidR="00FC2539">
        <w:rPr>
          <w:sz w:val="28"/>
          <w:szCs w:val="28"/>
        </w:rPr>
        <w:t>:</w:t>
      </w:r>
      <w:r w:rsidRPr="00F85174">
        <w:rPr>
          <w:sz w:val="28"/>
          <w:szCs w:val="28"/>
        </w:rPr>
        <w:t xml:space="preserve"> </w:t>
      </w:r>
    </w:p>
    <w:p w:rsidR="00FC2539" w:rsidRDefault="00840DD8" w:rsidP="00F96A0F">
      <w:pPr>
        <w:widowControl w:val="0"/>
        <w:numPr>
          <w:ilvl w:val="1"/>
          <w:numId w:val="3"/>
        </w:numPr>
        <w:tabs>
          <w:tab w:val="left" w:pos="851"/>
        </w:tabs>
        <w:autoSpaceDE w:val="0"/>
        <w:autoSpaceDN w:val="0"/>
        <w:adjustRightInd w:val="0"/>
        <w:spacing w:line="276" w:lineRule="auto"/>
        <w:jc w:val="both"/>
        <w:rPr>
          <w:sz w:val="28"/>
          <w:szCs w:val="28"/>
        </w:rPr>
      </w:pPr>
      <w:r w:rsidRPr="00F85174">
        <w:rPr>
          <w:sz w:val="28"/>
          <w:szCs w:val="28"/>
        </w:rPr>
        <w:t xml:space="preserve">для земель лесного фонда, </w:t>
      </w:r>
    </w:p>
    <w:p w:rsidR="00FC2539" w:rsidRDefault="00840DD8" w:rsidP="00F96A0F">
      <w:pPr>
        <w:widowControl w:val="0"/>
        <w:numPr>
          <w:ilvl w:val="1"/>
          <w:numId w:val="3"/>
        </w:numPr>
        <w:tabs>
          <w:tab w:val="left" w:pos="851"/>
        </w:tabs>
        <w:autoSpaceDE w:val="0"/>
        <w:autoSpaceDN w:val="0"/>
        <w:adjustRightInd w:val="0"/>
        <w:spacing w:line="276" w:lineRule="auto"/>
        <w:jc w:val="both"/>
        <w:rPr>
          <w:sz w:val="28"/>
          <w:szCs w:val="28"/>
        </w:rPr>
      </w:pPr>
      <w:r w:rsidRPr="00F85174">
        <w:rPr>
          <w:sz w:val="28"/>
          <w:szCs w:val="28"/>
        </w:rPr>
        <w:t xml:space="preserve">земель, покрытых поверхностными водами, </w:t>
      </w:r>
    </w:p>
    <w:p w:rsidR="00FC2539" w:rsidRDefault="00840DD8" w:rsidP="00F96A0F">
      <w:pPr>
        <w:widowControl w:val="0"/>
        <w:numPr>
          <w:ilvl w:val="1"/>
          <w:numId w:val="3"/>
        </w:numPr>
        <w:tabs>
          <w:tab w:val="left" w:pos="851"/>
        </w:tabs>
        <w:autoSpaceDE w:val="0"/>
        <w:autoSpaceDN w:val="0"/>
        <w:adjustRightInd w:val="0"/>
        <w:spacing w:line="276" w:lineRule="auto"/>
        <w:jc w:val="both"/>
        <w:rPr>
          <w:sz w:val="28"/>
          <w:szCs w:val="28"/>
        </w:rPr>
      </w:pPr>
      <w:r w:rsidRPr="00F85174">
        <w:rPr>
          <w:sz w:val="28"/>
          <w:szCs w:val="28"/>
        </w:rPr>
        <w:lastRenderedPageBreak/>
        <w:t xml:space="preserve">земель запаса, земель особо охраняемых природных территорий (за исключением земель лечебно-оздоровительных местностей и курортов), </w:t>
      </w:r>
    </w:p>
    <w:p w:rsidR="00FC2539" w:rsidRDefault="00840DD8" w:rsidP="00F96A0F">
      <w:pPr>
        <w:widowControl w:val="0"/>
        <w:numPr>
          <w:ilvl w:val="1"/>
          <w:numId w:val="3"/>
        </w:numPr>
        <w:tabs>
          <w:tab w:val="left" w:pos="851"/>
        </w:tabs>
        <w:autoSpaceDE w:val="0"/>
        <w:autoSpaceDN w:val="0"/>
        <w:adjustRightInd w:val="0"/>
        <w:spacing w:line="276" w:lineRule="auto"/>
        <w:jc w:val="both"/>
        <w:rPr>
          <w:sz w:val="28"/>
          <w:szCs w:val="28"/>
        </w:rPr>
      </w:pPr>
      <w:r w:rsidRPr="00F85174">
        <w:rPr>
          <w:sz w:val="28"/>
          <w:szCs w:val="28"/>
        </w:rPr>
        <w:t xml:space="preserve">сельскохозяйственных угодий в составе земель сельскохозяйственного назначения, </w:t>
      </w:r>
    </w:p>
    <w:p w:rsidR="00840DD8" w:rsidRDefault="00840DD8" w:rsidP="00F96A0F">
      <w:pPr>
        <w:widowControl w:val="0"/>
        <w:numPr>
          <w:ilvl w:val="1"/>
          <w:numId w:val="3"/>
        </w:numPr>
        <w:tabs>
          <w:tab w:val="left" w:pos="851"/>
        </w:tabs>
        <w:autoSpaceDE w:val="0"/>
        <w:autoSpaceDN w:val="0"/>
        <w:adjustRightInd w:val="0"/>
        <w:spacing w:line="276" w:lineRule="auto"/>
        <w:jc w:val="both"/>
        <w:rPr>
          <w:sz w:val="28"/>
          <w:szCs w:val="28"/>
        </w:rPr>
      </w:pPr>
      <w:r w:rsidRPr="00F85174">
        <w:rPr>
          <w:sz w:val="28"/>
          <w:szCs w:val="28"/>
        </w:rPr>
        <w:t>земельных участков, расположенных в границах особых экономических зон.</w:t>
      </w:r>
    </w:p>
    <w:p w:rsidR="00443765" w:rsidRPr="00F85174" w:rsidRDefault="00443765" w:rsidP="00F96A0F">
      <w:pPr>
        <w:widowControl w:val="0"/>
        <w:numPr>
          <w:ilvl w:val="0"/>
          <w:numId w:val="3"/>
        </w:numPr>
        <w:tabs>
          <w:tab w:val="left" w:pos="851"/>
        </w:tabs>
        <w:autoSpaceDE w:val="0"/>
        <w:autoSpaceDN w:val="0"/>
        <w:adjustRightInd w:val="0"/>
        <w:spacing w:line="276" w:lineRule="auto"/>
        <w:ind w:firstLine="426"/>
        <w:jc w:val="both"/>
        <w:rPr>
          <w:sz w:val="28"/>
          <w:szCs w:val="28"/>
        </w:rPr>
      </w:pPr>
      <w:r w:rsidRPr="00F85174">
        <w:rPr>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43765" w:rsidRPr="00F85174" w:rsidRDefault="00443765" w:rsidP="00F96A0F">
      <w:pPr>
        <w:widowControl w:val="0"/>
        <w:numPr>
          <w:ilvl w:val="1"/>
          <w:numId w:val="3"/>
        </w:numPr>
        <w:tabs>
          <w:tab w:val="left" w:pos="851"/>
          <w:tab w:val="left" w:pos="1080"/>
        </w:tabs>
        <w:autoSpaceDE w:val="0"/>
        <w:autoSpaceDN w:val="0"/>
        <w:adjustRightInd w:val="0"/>
        <w:spacing w:line="276" w:lineRule="auto"/>
        <w:jc w:val="both"/>
        <w:rPr>
          <w:sz w:val="28"/>
          <w:szCs w:val="28"/>
        </w:rPr>
      </w:pPr>
      <w:r w:rsidRPr="00F85174">
        <w:rPr>
          <w:sz w:val="28"/>
          <w:szCs w:val="28"/>
        </w:rPr>
        <w:t>виды разрешенного использования земельных участков и объектов капитального строительства;</w:t>
      </w:r>
    </w:p>
    <w:p w:rsidR="00443765" w:rsidRPr="00F85174" w:rsidRDefault="00443765" w:rsidP="00F96A0F">
      <w:pPr>
        <w:widowControl w:val="0"/>
        <w:numPr>
          <w:ilvl w:val="1"/>
          <w:numId w:val="3"/>
        </w:numPr>
        <w:tabs>
          <w:tab w:val="left" w:pos="851"/>
          <w:tab w:val="left" w:pos="1080"/>
        </w:tabs>
        <w:autoSpaceDE w:val="0"/>
        <w:autoSpaceDN w:val="0"/>
        <w:adjustRightInd w:val="0"/>
        <w:spacing w:line="276" w:lineRule="auto"/>
        <w:jc w:val="both"/>
        <w:rPr>
          <w:sz w:val="28"/>
          <w:szCs w:val="28"/>
        </w:rPr>
      </w:pPr>
      <w:r w:rsidRPr="00F85174">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43765" w:rsidRPr="00F85174" w:rsidRDefault="00443765" w:rsidP="00F96A0F">
      <w:pPr>
        <w:widowControl w:val="0"/>
        <w:numPr>
          <w:ilvl w:val="1"/>
          <w:numId w:val="3"/>
        </w:numPr>
        <w:tabs>
          <w:tab w:val="left" w:pos="851"/>
          <w:tab w:val="left" w:pos="1080"/>
        </w:tabs>
        <w:autoSpaceDE w:val="0"/>
        <w:autoSpaceDN w:val="0"/>
        <w:adjustRightInd w:val="0"/>
        <w:spacing w:line="276" w:lineRule="auto"/>
        <w:jc w:val="both"/>
        <w:rPr>
          <w:sz w:val="28"/>
          <w:szCs w:val="28"/>
        </w:rPr>
      </w:pPr>
      <w:r w:rsidRPr="00F85174">
        <w:rPr>
          <w:sz w:val="28"/>
          <w:szCs w:val="28"/>
        </w:rPr>
        <w:t>ограничения использования земельных участков и объектов капитального строительства, устанавливаемые в соответствии с законо</w:t>
      </w:r>
      <w:r w:rsidR="00A10847">
        <w:rPr>
          <w:sz w:val="28"/>
          <w:szCs w:val="28"/>
        </w:rPr>
        <w:t>дательством Российской Федерации</w:t>
      </w:r>
      <w:r w:rsidRPr="00F85174">
        <w:rPr>
          <w:sz w:val="28"/>
          <w:szCs w:val="28"/>
        </w:rPr>
        <w:t>.</w:t>
      </w:r>
    </w:p>
    <w:p w:rsidR="004D55E2" w:rsidRPr="00F85174" w:rsidRDefault="004D55E2" w:rsidP="00F96A0F">
      <w:pPr>
        <w:widowControl w:val="0"/>
        <w:numPr>
          <w:ilvl w:val="0"/>
          <w:numId w:val="3"/>
        </w:numPr>
        <w:tabs>
          <w:tab w:val="left" w:pos="426"/>
        </w:tabs>
        <w:autoSpaceDE w:val="0"/>
        <w:autoSpaceDN w:val="0"/>
        <w:adjustRightInd w:val="0"/>
        <w:spacing w:line="276" w:lineRule="auto"/>
        <w:ind w:firstLine="426"/>
        <w:jc w:val="both"/>
        <w:rPr>
          <w:sz w:val="28"/>
          <w:szCs w:val="28"/>
        </w:rPr>
      </w:pPr>
      <w:r w:rsidRPr="00F85174">
        <w:rPr>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D55E2" w:rsidRPr="00F85174" w:rsidRDefault="004D55E2" w:rsidP="00F96A0F">
      <w:pPr>
        <w:widowControl w:val="0"/>
        <w:numPr>
          <w:ilvl w:val="0"/>
          <w:numId w:val="3"/>
        </w:numPr>
        <w:tabs>
          <w:tab w:val="left" w:pos="851"/>
        </w:tabs>
        <w:autoSpaceDE w:val="0"/>
        <w:autoSpaceDN w:val="0"/>
        <w:adjustRightInd w:val="0"/>
        <w:spacing w:line="276" w:lineRule="auto"/>
        <w:ind w:firstLine="426"/>
        <w:jc w:val="both"/>
        <w:rPr>
          <w:sz w:val="28"/>
          <w:szCs w:val="28"/>
        </w:rPr>
      </w:pPr>
      <w:r w:rsidRPr="00F85174">
        <w:rPr>
          <w:sz w:val="28"/>
          <w:szCs w:val="28"/>
        </w:rPr>
        <w:t xml:space="preserve">Реконструкция указанных  в части </w:t>
      </w:r>
      <w:r w:rsidR="00783A13" w:rsidRPr="00F85174">
        <w:rPr>
          <w:sz w:val="28"/>
          <w:szCs w:val="28"/>
        </w:rPr>
        <w:t>9</w:t>
      </w:r>
      <w:r w:rsidRPr="00F85174">
        <w:rPr>
          <w:sz w:val="28"/>
          <w:szCs w:val="28"/>
        </w:rPr>
        <w:t xml:space="preserve">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градостроительными регламентами.</w:t>
      </w:r>
    </w:p>
    <w:p w:rsidR="004D55E2" w:rsidRPr="00F85174" w:rsidRDefault="004D55E2" w:rsidP="00F96A0F">
      <w:pPr>
        <w:widowControl w:val="0"/>
        <w:numPr>
          <w:ilvl w:val="0"/>
          <w:numId w:val="3"/>
        </w:numPr>
        <w:tabs>
          <w:tab w:val="left" w:pos="851"/>
        </w:tabs>
        <w:autoSpaceDE w:val="0"/>
        <w:autoSpaceDN w:val="0"/>
        <w:adjustRightInd w:val="0"/>
        <w:spacing w:line="276" w:lineRule="auto"/>
        <w:ind w:firstLine="426"/>
        <w:jc w:val="both"/>
        <w:rPr>
          <w:sz w:val="28"/>
          <w:szCs w:val="28"/>
        </w:rPr>
      </w:pPr>
      <w:r w:rsidRPr="00F85174">
        <w:rPr>
          <w:sz w:val="28"/>
          <w:szCs w:val="28"/>
        </w:rPr>
        <w:t xml:space="preserve">В случае, если использование указанных в части </w:t>
      </w:r>
      <w:r w:rsidR="00783A13" w:rsidRPr="00F85174">
        <w:rPr>
          <w:sz w:val="28"/>
          <w:szCs w:val="28"/>
        </w:rPr>
        <w:t>9</w:t>
      </w:r>
      <w:r w:rsidRPr="00F85174">
        <w:rPr>
          <w:sz w:val="28"/>
          <w:szCs w:val="28"/>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соответствие с федеральными законами может быть наложен запрет на использование таких земельных участков и объектов</w:t>
      </w:r>
      <w:r w:rsidR="00CE1968" w:rsidRPr="00F85174">
        <w:rPr>
          <w:sz w:val="28"/>
          <w:szCs w:val="28"/>
        </w:rPr>
        <w:t xml:space="preserve">, указанных в части </w:t>
      </w:r>
      <w:r w:rsidR="00783A13" w:rsidRPr="00F85174">
        <w:rPr>
          <w:sz w:val="28"/>
          <w:szCs w:val="28"/>
        </w:rPr>
        <w:t>9</w:t>
      </w:r>
      <w:r w:rsidR="00CE1968" w:rsidRPr="00F85174">
        <w:rPr>
          <w:sz w:val="28"/>
          <w:szCs w:val="28"/>
        </w:rPr>
        <w:t xml:space="preserve"> настоящей статьи</w:t>
      </w:r>
      <w:r w:rsidRPr="00F85174">
        <w:rPr>
          <w:sz w:val="28"/>
          <w:szCs w:val="28"/>
        </w:rPr>
        <w:t xml:space="preserve">. </w:t>
      </w:r>
    </w:p>
    <w:p w:rsidR="002D1C86" w:rsidRPr="00F85174" w:rsidRDefault="002D1C86" w:rsidP="00F96A0F">
      <w:pPr>
        <w:widowControl w:val="0"/>
        <w:numPr>
          <w:ilvl w:val="0"/>
          <w:numId w:val="3"/>
        </w:numPr>
        <w:tabs>
          <w:tab w:val="left" w:pos="851"/>
        </w:tabs>
        <w:autoSpaceDE w:val="0"/>
        <w:autoSpaceDN w:val="0"/>
        <w:adjustRightInd w:val="0"/>
        <w:spacing w:line="276" w:lineRule="auto"/>
        <w:ind w:firstLine="426"/>
        <w:jc w:val="both"/>
        <w:rPr>
          <w:sz w:val="28"/>
          <w:szCs w:val="28"/>
        </w:rPr>
      </w:pPr>
      <w:r w:rsidRPr="00F85174">
        <w:rPr>
          <w:sz w:val="28"/>
          <w:szCs w:val="28"/>
        </w:rPr>
        <w:lastRenderedPageBreak/>
        <w:t>Разрешённое использование земельных участков и объектов капитального строительства может быть следующих видов:</w:t>
      </w:r>
    </w:p>
    <w:p w:rsidR="002D1C86" w:rsidRPr="00F85174" w:rsidRDefault="002D1C86" w:rsidP="00F15F93">
      <w:pPr>
        <w:widowControl w:val="0"/>
        <w:numPr>
          <w:ilvl w:val="0"/>
          <w:numId w:val="73"/>
        </w:numPr>
        <w:tabs>
          <w:tab w:val="left" w:pos="851"/>
          <w:tab w:val="left" w:pos="1080"/>
        </w:tabs>
        <w:autoSpaceDE w:val="0"/>
        <w:autoSpaceDN w:val="0"/>
        <w:adjustRightInd w:val="0"/>
        <w:spacing w:line="276" w:lineRule="auto"/>
        <w:jc w:val="both"/>
        <w:rPr>
          <w:sz w:val="28"/>
          <w:szCs w:val="28"/>
        </w:rPr>
      </w:pPr>
      <w:r w:rsidRPr="00F85174">
        <w:rPr>
          <w:sz w:val="28"/>
          <w:szCs w:val="28"/>
        </w:rPr>
        <w:t>основные виды разрешённого использования;</w:t>
      </w:r>
    </w:p>
    <w:p w:rsidR="002D1C86" w:rsidRPr="00F85174" w:rsidRDefault="002D1C86" w:rsidP="00F15F93">
      <w:pPr>
        <w:widowControl w:val="0"/>
        <w:numPr>
          <w:ilvl w:val="0"/>
          <w:numId w:val="73"/>
        </w:numPr>
        <w:tabs>
          <w:tab w:val="left" w:pos="851"/>
          <w:tab w:val="left" w:pos="1080"/>
        </w:tabs>
        <w:autoSpaceDE w:val="0"/>
        <w:autoSpaceDN w:val="0"/>
        <w:adjustRightInd w:val="0"/>
        <w:spacing w:line="276" w:lineRule="auto"/>
        <w:jc w:val="both"/>
        <w:rPr>
          <w:sz w:val="28"/>
          <w:szCs w:val="28"/>
        </w:rPr>
      </w:pPr>
      <w:r w:rsidRPr="00F85174">
        <w:rPr>
          <w:sz w:val="28"/>
          <w:szCs w:val="28"/>
        </w:rPr>
        <w:t>условно разрешённые виды использования;</w:t>
      </w:r>
    </w:p>
    <w:p w:rsidR="002D1C86" w:rsidRPr="00F85174" w:rsidRDefault="002D1C86" w:rsidP="00F15F93">
      <w:pPr>
        <w:widowControl w:val="0"/>
        <w:numPr>
          <w:ilvl w:val="0"/>
          <w:numId w:val="73"/>
        </w:numPr>
        <w:tabs>
          <w:tab w:val="left" w:pos="851"/>
          <w:tab w:val="left" w:pos="1080"/>
        </w:tabs>
        <w:autoSpaceDE w:val="0"/>
        <w:autoSpaceDN w:val="0"/>
        <w:adjustRightInd w:val="0"/>
        <w:spacing w:line="276" w:lineRule="auto"/>
        <w:jc w:val="both"/>
        <w:rPr>
          <w:sz w:val="28"/>
          <w:szCs w:val="28"/>
        </w:rPr>
      </w:pPr>
      <w:r w:rsidRPr="00F85174">
        <w:rPr>
          <w:sz w:val="28"/>
          <w:szCs w:val="28"/>
        </w:rPr>
        <w:t xml:space="preserve">вспомогательные </w:t>
      </w:r>
      <w:r w:rsidR="00D4797E" w:rsidRPr="00F85174">
        <w:rPr>
          <w:sz w:val="28"/>
          <w:szCs w:val="28"/>
        </w:rPr>
        <w:t>виды разрешённого использования.</w:t>
      </w:r>
    </w:p>
    <w:p w:rsidR="004D55E2" w:rsidRPr="00F85174" w:rsidRDefault="004D55E2" w:rsidP="00F96A0F">
      <w:pPr>
        <w:widowControl w:val="0"/>
        <w:numPr>
          <w:ilvl w:val="0"/>
          <w:numId w:val="3"/>
        </w:numPr>
        <w:tabs>
          <w:tab w:val="left" w:pos="851"/>
        </w:tabs>
        <w:autoSpaceDE w:val="0"/>
        <w:autoSpaceDN w:val="0"/>
        <w:adjustRightInd w:val="0"/>
        <w:spacing w:line="276" w:lineRule="auto"/>
        <w:ind w:firstLine="426"/>
        <w:jc w:val="both"/>
        <w:rPr>
          <w:sz w:val="28"/>
          <w:szCs w:val="28"/>
        </w:rPr>
      </w:pPr>
      <w:r w:rsidRPr="00F85174">
        <w:rPr>
          <w:sz w:val="28"/>
          <w:szCs w:val="28"/>
        </w:rPr>
        <w:t>Основные виды разрешённого использования недвижимости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4F0FF3" w:rsidRDefault="004D55E2" w:rsidP="00F96A0F">
      <w:pPr>
        <w:widowControl w:val="0"/>
        <w:numPr>
          <w:ilvl w:val="0"/>
          <w:numId w:val="3"/>
        </w:numPr>
        <w:tabs>
          <w:tab w:val="left" w:pos="851"/>
        </w:tabs>
        <w:autoSpaceDE w:val="0"/>
        <w:autoSpaceDN w:val="0"/>
        <w:adjustRightInd w:val="0"/>
        <w:spacing w:line="276" w:lineRule="auto"/>
        <w:ind w:firstLine="426"/>
        <w:jc w:val="both"/>
        <w:rPr>
          <w:sz w:val="28"/>
          <w:szCs w:val="28"/>
        </w:rPr>
      </w:pPr>
      <w:r w:rsidRPr="004F0FF3">
        <w:rPr>
          <w:sz w:val="28"/>
          <w:szCs w:val="28"/>
        </w:rPr>
        <w:t xml:space="preserve">Вспомогательные виды разрешённого использования – допустимые только в качестве дополнительных видов по отношении к основным видам разрешённого использования и условно разрешённым видам использования и осуществляемые совместно с ними. </w:t>
      </w:r>
    </w:p>
    <w:p w:rsidR="004D55E2" w:rsidRPr="004F0FF3" w:rsidRDefault="002D6915" w:rsidP="00F96A0F">
      <w:pPr>
        <w:widowControl w:val="0"/>
        <w:numPr>
          <w:ilvl w:val="0"/>
          <w:numId w:val="3"/>
        </w:numPr>
        <w:tabs>
          <w:tab w:val="left" w:pos="851"/>
        </w:tabs>
        <w:autoSpaceDE w:val="0"/>
        <w:autoSpaceDN w:val="0"/>
        <w:adjustRightInd w:val="0"/>
        <w:spacing w:line="276" w:lineRule="auto"/>
        <w:ind w:firstLine="426"/>
        <w:jc w:val="both"/>
        <w:rPr>
          <w:sz w:val="28"/>
          <w:szCs w:val="28"/>
        </w:rPr>
      </w:pPr>
      <w:r w:rsidRPr="004F0FF3">
        <w:rPr>
          <w:sz w:val="28"/>
          <w:szCs w:val="28"/>
        </w:rPr>
        <w:t xml:space="preserve">Условно </w:t>
      </w:r>
      <w:r w:rsidR="004D55E2" w:rsidRPr="004F0FF3">
        <w:rPr>
          <w:sz w:val="28"/>
          <w:szCs w:val="28"/>
        </w:rPr>
        <w:t>разрешённые виды использования недвижимости – виды деятельности, которые могут вызвать конфликты с соседями, и поэтому требуются специальные дополнительные процедуры согласования для их разрешения.</w:t>
      </w:r>
    </w:p>
    <w:p w:rsidR="008B7748" w:rsidRPr="00F85174" w:rsidRDefault="00DC513D" w:rsidP="00F96A0F">
      <w:pPr>
        <w:widowControl w:val="0"/>
        <w:numPr>
          <w:ilvl w:val="0"/>
          <w:numId w:val="3"/>
        </w:numPr>
        <w:tabs>
          <w:tab w:val="left" w:pos="851"/>
        </w:tabs>
        <w:autoSpaceDE w:val="0"/>
        <w:autoSpaceDN w:val="0"/>
        <w:adjustRightInd w:val="0"/>
        <w:spacing w:line="276" w:lineRule="auto"/>
        <w:ind w:firstLine="426"/>
        <w:jc w:val="both"/>
        <w:rPr>
          <w:sz w:val="28"/>
          <w:szCs w:val="28"/>
        </w:rPr>
      </w:pPr>
      <w:r>
        <w:rPr>
          <w:sz w:val="28"/>
          <w:szCs w:val="28"/>
        </w:rPr>
        <w:t xml:space="preserve">Максимальное количество этажей </w:t>
      </w:r>
      <w:r w:rsidR="008B7748" w:rsidRPr="00F85174">
        <w:rPr>
          <w:sz w:val="28"/>
          <w:szCs w:val="28"/>
        </w:rPr>
        <w:t xml:space="preserve">зданий, строений, сооружений, максимальный процент застройки земельного участка определяется в соответствии </w:t>
      </w:r>
      <w:r w:rsidR="00156FD2" w:rsidRPr="00F85174">
        <w:rPr>
          <w:sz w:val="28"/>
          <w:szCs w:val="28"/>
        </w:rPr>
        <w:t>действующими техническими регламентами и местными нормативами градостроительного проектирования,</w:t>
      </w:r>
      <w:r w:rsidR="008B7748" w:rsidRPr="00F85174">
        <w:rPr>
          <w:sz w:val="28"/>
          <w:szCs w:val="28"/>
        </w:rPr>
        <w:t xml:space="preserve"> если в настоящих Правилах не установлено иное.</w:t>
      </w:r>
    </w:p>
    <w:p w:rsidR="00765242" w:rsidRPr="00F85174" w:rsidRDefault="00765242" w:rsidP="00765242">
      <w:pPr>
        <w:jc w:val="both"/>
      </w:pPr>
    </w:p>
    <w:p w:rsidR="00A52E35" w:rsidRDefault="00A52E35" w:rsidP="00A52E35">
      <w:pPr>
        <w:pStyle w:val="2"/>
        <w:rPr>
          <w:sz w:val="28"/>
          <w:szCs w:val="28"/>
        </w:rPr>
      </w:pPr>
      <w:bookmarkStart w:id="9" w:name="_Toc265657898"/>
      <w:bookmarkStart w:id="10" w:name="_Toc391655328"/>
      <w:r w:rsidRPr="00F85174">
        <w:rPr>
          <w:sz w:val="28"/>
          <w:szCs w:val="28"/>
        </w:rPr>
        <w:t xml:space="preserve">Статья </w:t>
      </w:r>
      <w:r w:rsidR="003F616E" w:rsidRPr="00F85174">
        <w:rPr>
          <w:sz w:val="28"/>
          <w:szCs w:val="28"/>
        </w:rPr>
        <w:t>2</w:t>
      </w:r>
      <w:r w:rsidRPr="00F85174">
        <w:rPr>
          <w:sz w:val="28"/>
          <w:szCs w:val="28"/>
        </w:rPr>
        <w:t>. Жилые зоны</w:t>
      </w:r>
      <w:bookmarkEnd w:id="9"/>
      <w:bookmarkEnd w:id="10"/>
    </w:p>
    <w:p w:rsidR="00593AF0" w:rsidRPr="00593AF0" w:rsidRDefault="00593AF0" w:rsidP="00593AF0"/>
    <w:p w:rsidR="009E6A1F" w:rsidRPr="00E56B7A" w:rsidRDefault="009E6A1F" w:rsidP="00A52E35">
      <w:pPr>
        <w:pStyle w:val="3"/>
        <w:jc w:val="center"/>
      </w:pPr>
      <w:bookmarkStart w:id="11" w:name="_Toc265657899"/>
      <w:bookmarkStart w:id="12" w:name="_Toc391655329"/>
      <w:r w:rsidRPr="00F85174">
        <w:t xml:space="preserve">Ж-1. </w:t>
      </w:r>
      <w:bookmarkEnd w:id="11"/>
      <w:r w:rsidR="00E56B7A">
        <w:t>Зона застройки индивидуальными жилыми домами</w:t>
      </w:r>
      <w:bookmarkEnd w:id="12"/>
    </w:p>
    <w:p w:rsidR="00080FF5" w:rsidRPr="00AF6947" w:rsidRDefault="00080FF5" w:rsidP="003F42FE">
      <w:pPr>
        <w:numPr>
          <w:ilvl w:val="0"/>
          <w:numId w:val="342"/>
        </w:numPr>
        <w:tabs>
          <w:tab w:val="clear" w:pos="720"/>
          <w:tab w:val="left" w:pos="993"/>
        </w:tabs>
        <w:ind w:left="0" w:firstLine="709"/>
        <w:jc w:val="both"/>
        <w:rPr>
          <w:sz w:val="28"/>
          <w:szCs w:val="28"/>
        </w:rPr>
      </w:pPr>
      <w:r w:rsidRPr="00AF6947">
        <w:rPr>
          <w:sz w:val="28"/>
          <w:szCs w:val="28"/>
        </w:rPr>
        <w:t>Территориальная зона выделена для размещения отдельно стоящих жилых домов до 3 этажей с участками, предназначенных для проживания одной семьи, а также объектов социального и культурно-бытового обслуживания населения, иного назначения, необходимых для создания условий для развития зоны.</w:t>
      </w:r>
    </w:p>
    <w:p w:rsidR="00CF731B" w:rsidRDefault="009E6A1F" w:rsidP="003F42FE">
      <w:pPr>
        <w:numPr>
          <w:ilvl w:val="0"/>
          <w:numId w:val="342"/>
        </w:numPr>
        <w:tabs>
          <w:tab w:val="clear" w:pos="720"/>
          <w:tab w:val="left" w:pos="993"/>
        </w:tabs>
        <w:ind w:left="0" w:firstLine="709"/>
        <w:jc w:val="both"/>
        <w:rPr>
          <w:sz w:val="28"/>
          <w:szCs w:val="28"/>
        </w:rPr>
      </w:pPr>
      <w:r w:rsidRPr="00AF6947">
        <w:rPr>
          <w:sz w:val="28"/>
          <w:szCs w:val="28"/>
        </w:rPr>
        <w:t xml:space="preserve">Минимальные противопожарные расстояния, </w:t>
      </w:r>
      <w:r w:rsidR="00A74FE3" w:rsidRPr="00AF6947">
        <w:rPr>
          <w:sz w:val="28"/>
          <w:szCs w:val="28"/>
        </w:rPr>
        <w:t xml:space="preserve">максимальное </w:t>
      </w:r>
      <w:r w:rsidR="00DC513D" w:rsidRPr="00AF6947">
        <w:rPr>
          <w:sz w:val="28"/>
          <w:szCs w:val="28"/>
        </w:rPr>
        <w:t xml:space="preserve">количество этажей </w:t>
      </w:r>
      <w:r w:rsidRPr="00AF6947">
        <w:rPr>
          <w:sz w:val="28"/>
          <w:szCs w:val="28"/>
        </w:rPr>
        <w:t xml:space="preserve">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w:t>
      </w:r>
      <w:r w:rsidR="00E24E52" w:rsidRPr="00AF6947">
        <w:rPr>
          <w:sz w:val="28"/>
          <w:szCs w:val="28"/>
        </w:rPr>
        <w:t>и региональными</w:t>
      </w:r>
      <w:r w:rsidR="0024667E" w:rsidRPr="00AF6947">
        <w:rPr>
          <w:sz w:val="28"/>
          <w:szCs w:val="28"/>
        </w:rPr>
        <w:t xml:space="preserve"> и местными</w:t>
      </w:r>
      <w:r w:rsidR="00E24E52" w:rsidRPr="00AF6947">
        <w:rPr>
          <w:sz w:val="28"/>
          <w:szCs w:val="28"/>
        </w:rPr>
        <w:t xml:space="preserve"> нормативами градостроительного проектирования.</w:t>
      </w:r>
    </w:p>
    <w:p w:rsidR="00AF6947" w:rsidRPr="00AF6947" w:rsidRDefault="00AF6947" w:rsidP="009C330B">
      <w:pPr>
        <w:tabs>
          <w:tab w:val="left" w:pos="993"/>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492"/>
      </w:tblGrid>
      <w:tr w:rsidR="004F46CB" w:rsidRPr="00F85174" w:rsidTr="00AF6947">
        <w:trPr>
          <w:trHeight w:val="20"/>
          <w:tblHeader/>
        </w:trPr>
        <w:tc>
          <w:tcPr>
            <w:tcW w:w="779" w:type="dxa"/>
            <w:vAlign w:val="center"/>
          </w:tcPr>
          <w:p w:rsidR="004F46CB" w:rsidRPr="00F85174" w:rsidRDefault="004F46CB" w:rsidP="00274495">
            <w:pPr>
              <w:jc w:val="center"/>
              <w:rPr>
                <w:b/>
              </w:rPr>
            </w:pPr>
            <w:r w:rsidRPr="00F85174">
              <w:rPr>
                <w:b/>
              </w:rPr>
              <w:lastRenderedPageBreak/>
              <w:t>№</w:t>
            </w:r>
          </w:p>
        </w:tc>
        <w:tc>
          <w:tcPr>
            <w:tcW w:w="3721" w:type="dxa"/>
            <w:vAlign w:val="center"/>
          </w:tcPr>
          <w:p w:rsidR="004F46CB" w:rsidRPr="00F85174" w:rsidRDefault="004F46CB" w:rsidP="00274495">
            <w:pPr>
              <w:jc w:val="center"/>
              <w:rPr>
                <w:b/>
              </w:rPr>
            </w:pPr>
            <w:r w:rsidRPr="00F85174">
              <w:rPr>
                <w:b/>
              </w:rPr>
              <w:t>Вид разрешенного использования</w:t>
            </w:r>
          </w:p>
        </w:tc>
        <w:tc>
          <w:tcPr>
            <w:tcW w:w="10492" w:type="dxa"/>
            <w:vAlign w:val="center"/>
          </w:tcPr>
          <w:p w:rsidR="004F46CB" w:rsidRPr="00F85174" w:rsidRDefault="004F46CB" w:rsidP="00274495">
            <w:pPr>
              <w:jc w:val="center"/>
              <w:rPr>
                <w:b/>
              </w:rPr>
            </w:pPr>
            <w:r w:rsidRPr="00F85174">
              <w:rPr>
                <w:b/>
              </w:rPr>
              <w:t>Предельные (минимальные и (или) максимальные) размеры земельных  участков и предельные</w:t>
            </w:r>
          </w:p>
          <w:p w:rsidR="004F46CB" w:rsidRPr="00F85174" w:rsidRDefault="004F46CB" w:rsidP="00274495">
            <w:pPr>
              <w:jc w:val="center"/>
              <w:rPr>
                <w:b/>
              </w:rPr>
            </w:pPr>
            <w:r w:rsidRPr="00F85174">
              <w:rPr>
                <w:b/>
              </w:rPr>
              <w:t>параметры разрешенного строительства, реконструкции объектов капитального строительства</w:t>
            </w:r>
          </w:p>
        </w:tc>
      </w:tr>
      <w:tr w:rsidR="004F46CB" w:rsidRPr="00F85174" w:rsidTr="00AF6947">
        <w:trPr>
          <w:trHeight w:val="20"/>
        </w:trPr>
        <w:tc>
          <w:tcPr>
            <w:tcW w:w="14992" w:type="dxa"/>
            <w:gridSpan w:val="3"/>
          </w:tcPr>
          <w:p w:rsidR="004F46CB" w:rsidRPr="00CF731B" w:rsidRDefault="004F46CB" w:rsidP="00CF731B">
            <w:pPr>
              <w:jc w:val="center"/>
              <w:rPr>
                <w:b/>
                <w:sz w:val="22"/>
                <w:szCs w:val="22"/>
              </w:rPr>
            </w:pPr>
            <w:r w:rsidRPr="00F85174">
              <w:rPr>
                <w:b/>
                <w:sz w:val="22"/>
                <w:szCs w:val="22"/>
              </w:rPr>
              <w:t>Основные виды разрешённого использования</w:t>
            </w:r>
          </w:p>
        </w:tc>
      </w:tr>
      <w:tr w:rsidR="00D40B73" w:rsidRPr="00F85174" w:rsidTr="005E3CBD">
        <w:trPr>
          <w:trHeight w:val="3692"/>
        </w:trPr>
        <w:tc>
          <w:tcPr>
            <w:tcW w:w="779" w:type="dxa"/>
          </w:tcPr>
          <w:p w:rsidR="00D40B73" w:rsidRPr="00F85174" w:rsidRDefault="00D40B73" w:rsidP="003F42FE">
            <w:pPr>
              <w:numPr>
                <w:ilvl w:val="0"/>
                <w:numId w:val="274"/>
              </w:numPr>
              <w:jc w:val="center"/>
            </w:pPr>
          </w:p>
        </w:tc>
        <w:tc>
          <w:tcPr>
            <w:tcW w:w="3721" w:type="dxa"/>
          </w:tcPr>
          <w:p w:rsidR="00D40B73" w:rsidRDefault="0044523F" w:rsidP="004F5600">
            <w:r>
              <w:t xml:space="preserve">Индивидуальное </w:t>
            </w:r>
            <w:r w:rsidR="00D40B73" w:rsidRPr="00F85174">
              <w:t xml:space="preserve"> жил</w:t>
            </w:r>
            <w:r>
              <w:t>ищное строительство</w:t>
            </w:r>
          </w:p>
          <w:p w:rsidR="00A74FE3" w:rsidRPr="00A74FE3" w:rsidRDefault="00A74FE3" w:rsidP="004F5600">
            <w:pPr>
              <w:rPr>
                <w:color w:val="FF0000"/>
              </w:rPr>
            </w:pPr>
          </w:p>
        </w:tc>
        <w:tc>
          <w:tcPr>
            <w:tcW w:w="10492" w:type="dxa"/>
          </w:tcPr>
          <w:p w:rsidR="00E56A35" w:rsidRDefault="00E56A35" w:rsidP="003F42FE">
            <w:pPr>
              <w:numPr>
                <w:ilvl w:val="0"/>
                <w:numId w:val="76"/>
              </w:numPr>
              <w:tabs>
                <w:tab w:val="num" w:pos="320"/>
              </w:tabs>
              <w:ind w:left="360"/>
              <w:jc w:val="both"/>
            </w:pPr>
            <w:r>
              <w:t>Предельные размеры земельных участков:</w:t>
            </w:r>
          </w:p>
          <w:p w:rsidR="00D40B73" w:rsidRPr="00412DD8" w:rsidRDefault="00E56A35" w:rsidP="003F42FE">
            <w:pPr>
              <w:numPr>
                <w:ilvl w:val="0"/>
                <w:numId w:val="75"/>
              </w:numPr>
              <w:ind w:left="462" w:firstLine="0"/>
              <w:jc w:val="both"/>
            </w:pPr>
            <w:r>
              <w:t>м</w:t>
            </w:r>
            <w:r w:rsidR="00D40B73" w:rsidRPr="00412DD8">
              <w:t xml:space="preserve">инимальные размеры земельных участков – </w:t>
            </w:r>
            <w:smartTag w:uri="urn:schemas-microsoft-com:office:smarttags" w:element="metricconverter">
              <w:smartTagPr>
                <w:attr w:name="ProductID" w:val="0,06 га"/>
              </w:smartTagPr>
              <w:r w:rsidR="00D40B73" w:rsidRPr="007D68E3">
                <w:rPr>
                  <w:b/>
                </w:rPr>
                <w:t>0,06 га</w:t>
              </w:r>
            </w:smartTag>
            <w:r w:rsidR="00D40B73" w:rsidRPr="00B95F6B">
              <w:t>;</w:t>
            </w:r>
            <w:r w:rsidR="00D40B73" w:rsidRPr="00412DD8">
              <w:t xml:space="preserve"> </w:t>
            </w:r>
          </w:p>
          <w:p w:rsidR="00D40B73" w:rsidRPr="00B95F6B" w:rsidRDefault="00E56A35" w:rsidP="003F42FE">
            <w:pPr>
              <w:numPr>
                <w:ilvl w:val="0"/>
                <w:numId w:val="75"/>
              </w:numPr>
              <w:ind w:left="462" w:firstLine="0"/>
              <w:jc w:val="both"/>
            </w:pPr>
            <w:r>
              <w:t>м</w:t>
            </w:r>
            <w:r w:rsidR="00D40B73" w:rsidRPr="00412DD8">
              <w:t xml:space="preserve">аксимальные </w:t>
            </w:r>
            <w:r w:rsidR="00774116">
              <w:t xml:space="preserve">размеры земельных участков </w:t>
            </w:r>
            <w:r w:rsidR="00774116" w:rsidRPr="007D68E3">
              <w:rPr>
                <w:b/>
              </w:rPr>
              <w:t>– 0,2</w:t>
            </w:r>
            <w:r w:rsidR="00D40B73" w:rsidRPr="007D68E3">
              <w:rPr>
                <w:b/>
              </w:rPr>
              <w:t>5 га</w:t>
            </w:r>
            <w:r w:rsidR="00D40B73" w:rsidRPr="00B95F6B">
              <w:t>.</w:t>
            </w:r>
          </w:p>
          <w:p w:rsidR="00B95F6B" w:rsidRPr="00B95F6B" w:rsidRDefault="00226241" w:rsidP="003F42FE">
            <w:pPr>
              <w:numPr>
                <w:ilvl w:val="0"/>
                <w:numId w:val="76"/>
              </w:numPr>
              <w:tabs>
                <w:tab w:val="num" w:pos="320"/>
              </w:tabs>
              <w:ind w:left="320" w:hanging="320"/>
              <w:jc w:val="both"/>
            </w:pPr>
            <w:r w:rsidRPr="00B95F6B">
              <w:t xml:space="preserve">Максимальное количество этажей – </w:t>
            </w:r>
            <w:r w:rsidRPr="00297068">
              <w:rPr>
                <w:b/>
              </w:rPr>
              <w:t>3</w:t>
            </w:r>
            <w:r w:rsidR="00B95F6B" w:rsidRPr="00B95F6B">
              <w:t xml:space="preserve">, включая все надземные этажи, в том числе технический, мансардный и цокольный, если верх его перекрытия находится выше средней планировочной отметки земли не менее чем на </w:t>
            </w:r>
            <w:r w:rsidR="00B95F6B" w:rsidRPr="00297068">
              <w:rPr>
                <w:b/>
              </w:rPr>
              <w:t>2 м</w:t>
            </w:r>
            <w:r w:rsidR="00B95F6B" w:rsidRPr="00B95F6B">
              <w:t>.</w:t>
            </w:r>
          </w:p>
          <w:p w:rsidR="00226241" w:rsidRPr="00FD1443" w:rsidRDefault="00226241" w:rsidP="003F42FE">
            <w:pPr>
              <w:numPr>
                <w:ilvl w:val="0"/>
                <w:numId w:val="76"/>
              </w:numPr>
              <w:tabs>
                <w:tab w:val="num" w:pos="320"/>
              </w:tabs>
              <w:ind w:left="320" w:hanging="320"/>
              <w:jc w:val="both"/>
              <w:rPr>
                <w:b/>
              </w:rPr>
            </w:pPr>
            <w:r w:rsidRPr="00E56A35">
              <w:t>Предельная высота</w:t>
            </w:r>
            <w:r w:rsidR="00B75CCC">
              <w:t xml:space="preserve"> </w:t>
            </w:r>
            <w:r w:rsidRPr="00FD1443">
              <w:t xml:space="preserve">жилых домов – </w:t>
            </w:r>
            <w:r w:rsidRPr="00FD1443">
              <w:rPr>
                <w:b/>
              </w:rPr>
              <w:t>12 м</w:t>
            </w:r>
            <w:r w:rsidR="00FD1443">
              <w:rPr>
                <w:b/>
              </w:rPr>
              <w:t>.</w:t>
            </w:r>
          </w:p>
          <w:p w:rsidR="00B95F6B" w:rsidRDefault="00B95F6B" w:rsidP="003F42FE">
            <w:pPr>
              <w:numPr>
                <w:ilvl w:val="0"/>
                <w:numId w:val="76"/>
              </w:numPr>
              <w:tabs>
                <w:tab w:val="num" w:pos="320"/>
              </w:tabs>
              <w:ind w:left="320" w:hanging="320"/>
              <w:jc w:val="both"/>
            </w:pPr>
            <w:r w:rsidRPr="00F85174">
              <w:t xml:space="preserve">Максимальный процент застройки - </w:t>
            </w:r>
            <w:r w:rsidR="0095479A" w:rsidRPr="00FD1443">
              <w:rPr>
                <w:b/>
              </w:rPr>
              <w:t>2</w:t>
            </w:r>
            <w:r w:rsidRPr="00FD1443">
              <w:rPr>
                <w:b/>
              </w:rPr>
              <w:t>0%</w:t>
            </w:r>
            <w:r w:rsidRPr="00E56A35">
              <w:t>.</w:t>
            </w:r>
          </w:p>
          <w:p w:rsidR="0095479A" w:rsidRPr="00E56A35" w:rsidRDefault="0095479A" w:rsidP="003F42FE">
            <w:pPr>
              <w:numPr>
                <w:ilvl w:val="0"/>
                <w:numId w:val="76"/>
              </w:numPr>
              <w:tabs>
                <w:tab w:val="num" w:pos="320"/>
              </w:tabs>
              <w:ind w:left="320" w:hanging="320"/>
              <w:jc w:val="both"/>
            </w:pPr>
            <w:r>
              <w:t xml:space="preserve">Коэффициент плотности застройки – </w:t>
            </w:r>
            <w:r w:rsidRPr="00FD1443">
              <w:rPr>
                <w:b/>
              </w:rPr>
              <w:t>0,4</w:t>
            </w:r>
            <w:r>
              <w:t>.</w:t>
            </w:r>
          </w:p>
          <w:p w:rsidR="00D40B73" w:rsidRDefault="00D40B73" w:rsidP="003F42FE">
            <w:pPr>
              <w:numPr>
                <w:ilvl w:val="0"/>
                <w:numId w:val="76"/>
              </w:numPr>
              <w:tabs>
                <w:tab w:val="num" w:pos="320"/>
              </w:tabs>
              <w:ind w:left="320" w:hanging="320"/>
              <w:jc w:val="both"/>
              <w:rPr>
                <w:b/>
              </w:rPr>
            </w:pPr>
            <w:r w:rsidRPr="00E56A35">
              <w:t xml:space="preserve">От красной линии улиц расстояние до </w:t>
            </w:r>
            <w:r w:rsidR="000B517A" w:rsidRPr="00E56A35">
              <w:t>индивидуального</w:t>
            </w:r>
            <w:r w:rsidRPr="00E56A35">
              <w:t xml:space="preserve"> жилого дома - </w:t>
            </w:r>
            <w:r w:rsidRPr="00FD1443">
              <w:t xml:space="preserve">не менее </w:t>
            </w:r>
            <w:r w:rsidR="00A74FE3" w:rsidRPr="00FD1443">
              <w:t>5</w:t>
            </w:r>
            <w:r w:rsidRPr="00FD1443">
              <w:t xml:space="preserve"> м</w:t>
            </w:r>
            <w:r w:rsidRPr="00E56A35">
              <w:t xml:space="preserve">; от </w:t>
            </w:r>
            <w:r w:rsidRPr="006F3911">
              <w:t xml:space="preserve">красной линии проездов – </w:t>
            </w:r>
            <w:r w:rsidRPr="00FD1443">
              <w:t xml:space="preserve">не менее  </w:t>
            </w:r>
            <w:smartTag w:uri="urn:schemas-microsoft-com:office:smarttags" w:element="metricconverter">
              <w:smartTagPr>
                <w:attr w:name="ProductID" w:val="3 м"/>
              </w:smartTagPr>
              <w:r w:rsidRPr="00FD1443">
                <w:rPr>
                  <w:b/>
                </w:rPr>
                <w:t>3 м</w:t>
              </w:r>
            </w:smartTag>
            <w:r w:rsidRPr="00FD1443">
              <w:rPr>
                <w:b/>
              </w:rPr>
              <w:t xml:space="preserve">. </w:t>
            </w:r>
          </w:p>
          <w:p w:rsidR="001633D9" w:rsidRPr="00804CDA" w:rsidRDefault="001633D9" w:rsidP="009A7462">
            <w:pPr>
              <w:pStyle w:val="a4"/>
              <w:widowControl w:val="0"/>
              <w:tabs>
                <w:tab w:val="num" w:pos="320"/>
              </w:tabs>
              <w:spacing w:before="0" w:beforeAutospacing="0" w:after="0" w:afterAutospacing="0"/>
              <w:ind w:left="320" w:hanging="320"/>
              <w:jc w:val="both"/>
              <w:rPr>
                <w:lang w:val="ru-RU" w:eastAsia="ru-RU"/>
              </w:rPr>
            </w:pPr>
            <w:r w:rsidRPr="00804CDA">
              <w:rPr>
                <w:lang w:val="ru-RU" w:eastAsia="ru-RU"/>
              </w:rPr>
              <w:t>В отдельных случаях допускается размещение индивидуальных жилых домов по красной линии улиц в условиях сложившейся застройки.</w:t>
            </w:r>
          </w:p>
          <w:p w:rsidR="00B95F6B" w:rsidRPr="006F3911" w:rsidRDefault="00B95F6B" w:rsidP="003F42FE">
            <w:pPr>
              <w:numPr>
                <w:ilvl w:val="0"/>
                <w:numId w:val="76"/>
              </w:numPr>
              <w:tabs>
                <w:tab w:val="num" w:pos="320"/>
              </w:tabs>
              <w:ind w:left="360"/>
              <w:jc w:val="both"/>
            </w:pPr>
            <w:r w:rsidRPr="006F3911">
              <w:t>Противопожарные расстояния от индивидуальных  жилых домов и хозяйственных построек (сараев, гаражей, бань, навесов) на земельном участке до жилых домов и хозяйственных построек на соседних земельных участках следует принимать в соответствии с  действующ</w:t>
            </w:r>
            <w:r w:rsidR="0024667E">
              <w:t xml:space="preserve">ими техническими регламентами, </w:t>
            </w:r>
            <w:r w:rsidRPr="006F3911">
              <w:t>региональными</w:t>
            </w:r>
            <w:r w:rsidR="0024667E">
              <w:t xml:space="preserve"> и местными </w:t>
            </w:r>
            <w:r w:rsidRPr="006F3911">
              <w:t xml:space="preserve">нормативами градостроительного проектирования. </w:t>
            </w:r>
          </w:p>
          <w:p w:rsidR="00D40B73" w:rsidRPr="00E56A35" w:rsidRDefault="00D40B73" w:rsidP="003F42FE">
            <w:pPr>
              <w:numPr>
                <w:ilvl w:val="0"/>
                <w:numId w:val="76"/>
              </w:numPr>
              <w:tabs>
                <w:tab w:val="num" w:pos="320"/>
              </w:tabs>
              <w:ind w:left="360"/>
              <w:jc w:val="both"/>
            </w:pPr>
            <w:r w:rsidRPr="006F3911">
              <w:t>Блокировка жилых домов</w:t>
            </w:r>
            <w:r w:rsidRPr="00E56A35">
              <w:t>, а также хозяйственных построек на смежных земельных участках допускается по взаимному согласию домовладельцев при новом строительстве с учетом противопожарных требований.</w:t>
            </w:r>
          </w:p>
          <w:p w:rsidR="00D40B73" w:rsidRPr="00FD1443" w:rsidRDefault="00D40B73" w:rsidP="003F42FE">
            <w:pPr>
              <w:numPr>
                <w:ilvl w:val="0"/>
                <w:numId w:val="76"/>
              </w:numPr>
              <w:tabs>
                <w:tab w:val="num" w:pos="320"/>
              </w:tabs>
              <w:ind w:left="360"/>
              <w:jc w:val="both"/>
            </w:pPr>
            <w:r w:rsidRPr="00FD1443">
              <w:t>Расстояние до границы соседнего земельного участка должно быть не менее:</w:t>
            </w:r>
          </w:p>
          <w:p w:rsidR="00A72685" w:rsidRPr="00804CDA" w:rsidRDefault="00A72685" w:rsidP="003F42FE">
            <w:pPr>
              <w:pStyle w:val="a4"/>
              <w:widowControl w:val="0"/>
              <w:numPr>
                <w:ilvl w:val="0"/>
                <w:numId w:val="185"/>
              </w:numPr>
              <w:spacing w:before="0" w:beforeAutospacing="0" w:after="0" w:afterAutospacing="0" w:line="239" w:lineRule="auto"/>
              <w:ind w:left="1029"/>
              <w:jc w:val="both"/>
              <w:rPr>
                <w:lang w:val="ru-RU" w:eastAsia="ru-RU"/>
              </w:rPr>
            </w:pPr>
            <w:r w:rsidRPr="00804CDA">
              <w:rPr>
                <w:lang w:val="ru-RU" w:eastAsia="ru-RU"/>
              </w:rPr>
              <w:t xml:space="preserve">от индивидуального, усадебного, блокированного дома – </w:t>
            </w:r>
            <w:smartTag w:uri="urn:schemas-microsoft-com:office:smarttags" w:element="metricconverter">
              <w:smartTagPr>
                <w:attr w:name="ProductID" w:val="3 м"/>
              </w:smartTagPr>
              <w:r w:rsidRPr="00804CDA">
                <w:rPr>
                  <w:b/>
                  <w:lang w:val="ru-RU" w:eastAsia="ru-RU"/>
                </w:rPr>
                <w:t>3 м</w:t>
              </w:r>
            </w:smartTag>
            <w:r w:rsidRPr="00804CDA">
              <w:rPr>
                <w:lang w:val="ru-RU" w:eastAsia="ru-RU"/>
              </w:rPr>
              <w:t>;</w:t>
            </w:r>
          </w:p>
          <w:p w:rsidR="00A72685" w:rsidRPr="00804CDA" w:rsidRDefault="00A72685" w:rsidP="003F42FE">
            <w:pPr>
              <w:pStyle w:val="a4"/>
              <w:widowControl w:val="0"/>
              <w:numPr>
                <w:ilvl w:val="0"/>
                <w:numId w:val="185"/>
              </w:numPr>
              <w:spacing w:before="0" w:beforeAutospacing="0" w:after="0" w:afterAutospacing="0" w:line="239" w:lineRule="auto"/>
              <w:ind w:left="1029"/>
              <w:jc w:val="both"/>
              <w:rPr>
                <w:lang w:val="ru-RU" w:eastAsia="ru-RU"/>
              </w:rPr>
            </w:pPr>
            <w:r w:rsidRPr="00804CDA">
              <w:rPr>
                <w:lang w:val="ru-RU" w:eastAsia="ru-RU"/>
              </w:rPr>
              <w:t xml:space="preserve">от постройки для содержания скота и птицы – </w:t>
            </w:r>
            <w:smartTag w:uri="urn:schemas-microsoft-com:office:smarttags" w:element="metricconverter">
              <w:smartTagPr>
                <w:attr w:name="ProductID" w:val="4 м"/>
              </w:smartTagPr>
              <w:r w:rsidRPr="00804CDA">
                <w:rPr>
                  <w:b/>
                  <w:lang w:val="ru-RU" w:eastAsia="ru-RU"/>
                </w:rPr>
                <w:t>4 м</w:t>
              </w:r>
            </w:smartTag>
            <w:r w:rsidRPr="00804CDA">
              <w:rPr>
                <w:lang w:val="ru-RU" w:eastAsia="ru-RU"/>
              </w:rPr>
              <w:t>;</w:t>
            </w:r>
          </w:p>
          <w:p w:rsidR="00A72685" w:rsidRPr="00804CDA" w:rsidRDefault="00A72685" w:rsidP="003F42FE">
            <w:pPr>
              <w:pStyle w:val="a4"/>
              <w:widowControl w:val="0"/>
              <w:numPr>
                <w:ilvl w:val="0"/>
                <w:numId w:val="185"/>
              </w:numPr>
              <w:spacing w:before="0" w:beforeAutospacing="0" w:after="0" w:afterAutospacing="0" w:line="239" w:lineRule="auto"/>
              <w:ind w:left="1029"/>
              <w:jc w:val="both"/>
              <w:rPr>
                <w:lang w:val="ru-RU" w:eastAsia="ru-RU"/>
              </w:rPr>
            </w:pPr>
            <w:r w:rsidRPr="00804CDA">
              <w:rPr>
                <w:lang w:val="ru-RU" w:eastAsia="ru-RU"/>
              </w:rPr>
              <w:t xml:space="preserve">от других построек (бани, автостоянки и др.) – высоты строения (в верхней точке), но не менее </w:t>
            </w:r>
            <w:smartTag w:uri="urn:schemas-microsoft-com:office:smarttags" w:element="metricconverter">
              <w:smartTagPr>
                <w:attr w:name="ProductID" w:val="3 м"/>
              </w:smartTagPr>
              <w:r w:rsidRPr="00804CDA">
                <w:rPr>
                  <w:b/>
                  <w:lang w:val="ru-RU" w:eastAsia="ru-RU"/>
                </w:rPr>
                <w:t>3 м</w:t>
              </w:r>
            </w:smartTag>
            <w:r w:rsidRPr="00804CDA">
              <w:rPr>
                <w:lang w:val="ru-RU" w:eastAsia="ru-RU"/>
              </w:rPr>
              <w:t>;</w:t>
            </w:r>
          </w:p>
          <w:p w:rsidR="00A72685" w:rsidRPr="00804CDA" w:rsidRDefault="00A72685" w:rsidP="003F42FE">
            <w:pPr>
              <w:pStyle w:val="a4"/>
              <w:widowControl w:val="0"/>
              <w:numPr>
                <w:ilvl w:val="0"/>
                <w:numId w:val="185"/>
              </w:numPr>
              <w:spacing w:before="0" w:beforeAutospacing="0" w:after="0" w:afterAutospacing="0" w:line="239" w:lineRule="auto"/>
              <w:ind w:left="1029"/>
              <w:jc w:val="both"/>
              <w:rPr>
                <w:lang w:val="ru-RU" w:eastAsia="ru-RU"/>
              </w:rPr>
            </w:pPr>
            <w:r w:rsidRPr="00804CDA">
              <w:rPr>
                <w:lang w:val="ru-RU" w:eastAsia="ru-RU"/>
              </w:rPr>
              <w:t xml:space="preserve">от стволов высокорослых деревьев – </w:t>
            </w:r>
            <w:smartTag w:uri="urn:schemas-microsoft-com:office:smarttags" w:element="metricconverter">
              <w:smartTagPr>
                <w:attr w:name="ProductID" w:val="4 м"/>
              </w:smartTagPr>
              <w:r w:rsidRPr="00804CDA">
                <w:rPr>
                  <w:b/>
                  <w:lang w:val="ru-RU" w:eastAsia="ru-RU"/>
                </w:rPr>
                <w:t>4 м</w:t>
              </w:r>
            </w:smartTag>
            <w:r w:rsidRPr="00804CDA">
              <w:rPr>
                <w:lang w:val="ru-RU" w:eastAsia="ru-RU"/>
              </w:rPr>
              <w:t>;</w:t>
            </w:r>
          </w:p>
          <w:p w:rsidR="00A72685" w:rsidRPr="00804CDA" w:rsidRDefault="00A72685" w:rsidP="003F42FE">
            <w:pPr>
              <w:pStyle w:val="a4"/>
              <w:widowControl w:val="0"/>
              <w:numPr>
                <w:ilvl w:val="0"/>
                <w:numId w:val="185"/>
              </w:numPr>
              <w:spacing w:before="0" w:beforeAutospacing="0" w:after="0" w:afterAutospacing="0" w:line="239" w:lineRule="auto"/>
              <w:ind w:left="1029"/>
              <w:jc w:val="both"/>
              <w:rPr>
                <w:lang w:val="ru-RU" w:eastAsia="ru-RU"/>
              </w:rPr>
            </w:pPr>
            <w:r w:rsidRPr="00804CDA">
              <w:rPr>
                <w:lang w:val="ru-RU" w:eastAsia="ru-RU"/>
              </w:rPr>
              <w:t xml:space="preserve">от стволов среднерослых деревьев – </w:t>
            </w:r>
            <w:smartTag w:uri="urn:schemas-microsoft-com:office:smarttags" w:element="metricconverter">
              <w:smartTagPr>
                <w:attr w:name="ProductID" w:val="2 м"/>
              </w:smartTagPr>
              <w:r w:rsidRPr="00804CDA">
                <w:rPr>
                  <w:b/>
                  <w:lang w:val="ru-RU" w:eastAsia="ru-RU"/>
                </w:rPr>
                <w:t>2 м</w:t>
              </w:r>
            </w:smartTag>
            <w:r w:rsidRPr="00804CDA">
              <w:rPr>
                <w:lang w:val="ru-RU" w:eastAsia="ru-RU"/>
              </w:rPr>
              <w:t>;</w:t>
            </w:r>
          </w:p>
          <w:p w:rsidR="00A72685" w:rsidRPr="00804CDA" w:rsidRDefault="00A72685" w:rsidP="003F42FE">
            <w:pPr>
              <w:pStyle w:val="a4"/>
              <w:widowControl w:val="0"/>
              <w:numPr>
                <w:ilvl w:val="0"/>
                <w:numId w:val="185"/>
              </w:numPr>
              <w:spacing w:before="0" w:beforeAutospacing="0" w:after="0" w:afterAutospacing="0" w:line="239" w:lineRule="auto"/>
              <w:ind w:left="1029"/>
              <w:jc w:val="both"/>
              <w:rPr>
                <w:lang w:val="ru-RU" w:eastAsia="ru-RU"/>
              </w:rPr>
            </w:pPr>
            <w:r w:rsidRPr="00804CDA">
              <w:rPr>
                <w:lang w:val="ru-RU" w:eastAsia="ru-RU"/>
              </w:rPr>
              <w:t xml:space="preserve">от кустарника – </w:t>
            </w:r>
            <w:smartTag w:uri="urn:schemas-microsoft-com:office:smarttags" w:element="metricconverter">
              <w:smartTagPr>
                <w:attr w:name="ProductID" w:val="1 м"/>
              </w:smartTagPr>
              <w:r w:rsidRPr="00804CDA">
                <w:rPr>
                  <w:b/>
                  <w:lang w:val="ru-RU" w:eastAsia="ru-RU"/>
                </w:rPr>
                <w:t>1 м</w:t>
              </w:r>
            </w:smartTag>
            <w:r w:rsidRPr="00804CDA">
              <w:rPr>
                <w:lang w:val="ru-RU" w:eastAsia="ru-RU"/>
              </w:rPr>
              <w:t>.</w:t>
            </w:r>
          </w:p>
          <w:p w:rsidR="00A74FE3" w:rsidRPr="00E56A35" w:rsidRDefault="002C7739" w:rsidP="003F42FE">
            <w:pPr>
              <w:numPr>
                <w:ilvl w:val="0"/>
                <w:numId w:val="76"/>
              </w:numPr>
              <w:tabs>
                <w:tab w:val="num" w:pos="462"/>
              </w:tabs>
              <w:ind w:left="430" w:hanging="430"/>
              <w:jc w:val="both"/>
            </w:pPr>
            <w:r w:rsidRPr="00E56A35">
              <w:t>Требования к ограждению земельных участков индивидуальных жилых домов</w:t>
            </w:r>
            <w:r w:rsidR="00B75CCC">
              <w:t>:</w:t>
            </w:r>
          </w:p>
          <w:p w:rsidR="006F05CF" w:rsidRPr="00E56A35" w:rsidRDefault="007D68E3" w:rsidP="003F42FE">
            <w:pPr>
              <w:numPr>
                <w:ilvl w:val="0"/>
                <w:numId w:val="78"/>
              </w:numPr>
              <w:ind w:left="1029"/>
              <w:jc w:val="both"/>
            </w:pPr>
            <w:r>
              <w:lastRenderedPageBreak/>
              <w:t>м</w:t>
            </w:r>
            <w:r w:rsidR="006F05CF" w:rsidRPr="00E56A35">
              <w:t>аксимальная высота огра</w:t>
            </w:r>
            <w:r w:rsidR="00A74FE3" w:rsidRPr="00E56A35">
              <w:t>ждений участков со стороны улиц</w:t>
            </w:r>
            <w:r w:rsidR="006F05CF" w:rsidRPr="00E56A35">
              <w:t xml:space="preserve"> -</w:t>
            </w:r>
            <w:r w:rsidR="00A74FE3" w:rsidRPr="00E56A35">
              <w:t xml:space="preserve"> </w:t>
            </w:r>
            <w:r w:rsidR="006F05CF" w:rsidRPr="00FD1443">
              <w:rPr>
                <w:b/>
              </w:rPr>
              <w:t>1,8</w:t>
            </w:r>
            <w:r w:rsidR="00A74FE3" w:rsidRPr="00FD1443">
              <w:rPr>
                <w:b/>
              </w:rPr>
              <w:t xml:space="preserve"> </w:t>
            </w:r>
            <w:r w:rsidR="006F05CF" w:rsidRPr="00FD1443">
              <w:rPr>
                <w:b/>
              </w:rPr>
              <w:t>м</w:t>
            </w:r>
            <w:r w:rsidRPr="00FD1443">
              <w:rPr>
                <w:b/>
              </w:rPr>
              <w:t>,</w:t>
            </w:r>
          </w:p>
          <w:p w:rsidR="00A74FE3" w:rsidRPr="00E56A35" w:rsidRDefault="00A74FE3" w:rsidP="003F42FE">
            <w:pPr>
              <w:widowControl w:val="0"/>
              <w:numPr>
                <w:ilvl w:val="0"/>
                <w:numId w:val="77"/>
              </w:numPr>
              <w:tabs>
                <w:tab w:val="left" w:pos="714"/>
              </w:tabs>
              <w:overflowPunct w:val="0"/>
              <w:adjustRightInd w:val="0"/>
              <w:ind w:left="1029"/>
              <w:jc w:val="both"/>
            </w:pPr>
            <w:r w:rsidRPr="00E56A35">
              <w:t xml:space="preserve">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w:t>
            </w:r>
            <w:smartTag w:uri="urn:schemas-microsoft-com:office:smarttags" w:element="metricconverter">
              <w:smartTagPr>
                <w:attr w:name="ProductID" w:val="2,0 м"/>
              </w:smartTagPr>
              <w:r w:rsidRPr="00E56A35">
                <w:t>2,0 м</w:t>
              </w:r>
            </w:smartTag>
            <w:r w:rsidRPr="00E56A35">
              <w:t xml:space="preserve"> (по согласованию со смежными землепользователями – сплошные, высотой не более </w:t>
            </w:r>
            <w:smartTag w:uri="urn:schemas-microsoft-com:office:smarttags" w:element="metricconverter">
              <w:smartTagPr>
                <w:attr w:name="ProductID" w:val="1,7 м"/>
              </w:smartTagPr>
              <w:r w:rsidRPr="00E56A35">
                <w:t>1,7 м</w:t>
              </w:r>
            </w:smartTag>
            <w:r w:rsidR="007D68E3">
              <w:t>);</w:t>
            </w:r>
          </w:p>
          <w:p w:rsidR="00A74FE3" w:rsidRPr="00E56A35" w:rsidRDefault="00A74FE3" w:rsidP="003F42FE">
            <w:pPr>
              <w:widowControl w:val="0"/>
              <w:numPr>
                <w:ilvl w:val="0"/>
                <w:numId w:val="77"/>
              </w:numPr>
              <w:tabs>
                <w:tab w:val="left" w:pos="714"/>
              </w:tabs>
              <w:overflowPunct w:val="0"/>
              <w:adjustRightInd w:val="0"/>
              <w:ind w:left="1029"/>
              <w:jc w:val="both"/>
            </w:pPr>
            <w:r w:rsidRPr="00E56A35">
              <w:t>характер ограждения земельных участков со стороны улицы должен быть выдержан в едином стиле, имеющем просветы, как минимум на протяжении одного квартала с обеих сторон улиц;</w:t>
            </w:r>
          </w:p>
          <w:p w:rsidR="00A74FE3" w:rsidRPr="00E56A35" w:rsidRDefault="00A74FE3" w:rsidP="003F42FE">
            <w:pPr>
              <w:widowControl w:val="0"/>
              <w:numPr>
                <w:ilvl w:val="0"/>
                <w:numId w:val="77"/>
              </w:numPr>
              <w:tabs>
                <w:tab w:val="left" w:pos="714"/>
              </w:tabs>
              <w:overflowPunct w:val="0"/>
              <w:adjustRightInd w:val="0"/>
              <w:ind w:left="1029"/>
              <w:jc w:val="both"/>
            </w:pPr>
            <w:r w:rsidRPr="00E56A35">
              <w:t>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A74FE3" w:rsidRPr="00E56A35" w:rsidRDefault="007D68E3" w:rsidP="003F42FE">
            <w:pPr>
              <w:widowControl w:val="0"/>
              <w:numPr>
                <w:ilvl w:val="0"/>
                <w:numId w:val="76"/>
              </w:numPr>
              <w:tabs>
                <w:tab w:val="clear" w:pos="502"/>
                <w:tab w:val="num" w:pos="462"/>
              </w:tabs>
              <w:overflowPunct w:val="0"/>
              <w:adjustRightInd w:val="0"/>
              <w:ind w:left="462" w:hanging="457"/>
              <w:jc w:val="both"/>
            </w:pPr>
            <w:r>
              <w:t xml:space="preserve">Расстояние </w:t>
            </w:r>
            <w:r w:rsidR="00A74FE3" w:rsidRPr="00E56A35">
              <w:t xml:space="preserve">от трансформаторных подстанций до границ участков жилых домов – </w:t>
            </w:r>
            <w:r w:rsidR="00A74FE3" w:rsidRPr="007D68E3">
              <w:rPr>
                <w:b/>
              </w:rPr>
              <w:t xml:space="preserve">не менее </w:t>
            </w:r>
            <w:smartTag w:uri="urn:schemas-microsoft-com:office:smarttags" w:element="metricconverter">
              <w:smartTagPr>
                <w:attr w:name="ProductID" w:val="10 м"/>
              </w:smartTagPr>
              <w:r w:rsidR="00A74FE3" w:rsidRPr="007D68E3">
                <w:rPr>
                  <w:b/>
                </w:rPr>
                <w:t>10 м</w:t>
              </w:r>
            </w:smartTag>
            <w:r w:rsidR="00A74FE3" w:rsidRPr="00E56A35">
              <w:t>.</w:t>
            </w:r>
          </w:p>
        </w:tc>
      </w:tr>
      <w:tr w:rsidR="00385EF9" w:rsidRPr="00F85174" w:rsidTr="00AF6947">
        <w:trPr>
          <w:trHeight w:val="288"/>
        </w:trPr>
        <w:tc>
          <w:tcPr>
            <w:tcW w:w="779" w:type="dxa"/>
          </w:tcPr>
          <w:p w:rsidR="00385EF9" w:rsidRPr="004F0FF3" w:rsidRDefault="00385EF9" w:rsidP="003F42FE">
            <w:pPr>
              <w:numPr>
                <w:ilvl w:val="0"/>
                <w:numId w:val="274"/>
              </w:numPr>
              <w:jc w:val="center"/>
            </w:pPr>
          </w:p>
        </w:tc>
        <w:tc>
          <w:tcPr>
            <w:tcW w:w="3721" w:type="dxa"/>
          </w:tcPr>
          <w:p w:rsidR="00385EF9" w:rsidRPr="004F0FF3" w:rsidRDefault="00385EF9" w:rsidP="004F5600">
            <w:r w:rsidRPr="004F0FF3">
              <w:t>Личное подсобное хозяйство</w:t>
            </w:r>
          </w:p>
        </w:tc>
        <w:tc>
          <w:tcPr>
            <w:tcW w:w="10492" w:type="dxa"/>
          </w:tcPr>
          <w:p w:rsidR="00385EF9" w:rsidRPr="00BA64A3" w:rsidRDefault="00385EF9" w:rsidP="003F42FE">
            <w:pPr>
              <w:numPr>
                <w:ilvl w:val="0"/>
                <w:numId w:val="79"/>
              </w:numPr>
              <w:jc w:val="both"/>
            </w:pPr>
            <w:r w:rsidRPr="00BA64A3">
              <w:t xml:space="preserve">Размеры земельных участков для ведения личного подсобного хозяйства </w:t>
            </w:r>
            <w:r w:rsidR="002C7739" w:rsidRPr="00BA64A3">
              <w:t xml:space="preserve">в границах населенных пунктов </w:t>
            </w:r>
            <w:r w:rsidRPr="00BA64A3">
              <w:rPr>
                <w:b/>
              </w:rPr>
              <w:t xml:space="preserve">– </w:t>
            </w:r>
            <w:r w:rsidR="00F134CA" w:rsidRPr="00BA64A3">
              <w:rPr>
                <w:b/>
              </w:rPr>
              <w:t>от 0,</w:t>
            </w:r>
            <w:r w:rsidRPr="00BA64A3">
              <w:rPr>
                <w:b/>
              </w:rPr>
              <w:t>1 до 0,5</w:t>
            </w:r>
            <w:r w:rsidR="00774116" w:rsidRPr="00BA64A3">
              <w:rPr>
                <w:b/>
              </w:rPr>
              <w:t>0</w:t>
            </w:r>
            <w:r w:rsidRPr="00BA64A3">
              <w:rPr>
                <w:b/>
              </w:rPr>
              <w:t xml:space="preserve"> га.</w:t>
            </w:r>
          </w:p>
          <w:p w:rsidR="00FE2EC2" w:rsidRPr="00BA64A3" w:rsidRDefault="00FE2EC2" w:rsidP="003F42FE">
            <w:pPr>
              <w:numPr>
                <w:ilvl w:val="0"/>
                <w:numId w:val="79"/>
              </w:numPr>
              <w:jc w:val="both"/>
            </w:pPr>
            <w:r w:rsidRPr="00BA64A3">
              <w:t xml:space="preserve">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w:t>
            </w:r>
            <w:bookmarkStart w:id="13" w:name="l16"/>
            <w:bookmarkEnd w:id="13"/>
            <w:r w:rsidRPr="00BA64A3">
              <w:t>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95479A" w:rsidRPr="004C441F" w:rsidRDefault="0095479A" w:rsidP="003F42FE">
            <w:pPr>
              <w:widowControl w:val="0"/>
              <w:numPr>
                <w:ilvl w:val="0"/>
                <w:numId w:val="81"/>
              </w:numPr>
              <w:tabs>
                <w:tab w:val="left" w:pos="430"/>
                <w:tab w:val="left" w:pos="1080"/>
              </w:tabs>
              <w:overflowPunct w:val="0"/>
              <w:adjustRightInd w:val="0"/>
              <w:jc w:val="both"/>
            </w:pPr>
            <w:r w:rsidRPr="00BA64A3">
              <w:t>Постройки для содержания скота и птицы</w:t>
            </w:r>
            <w:r w:rsidRPr="004C441F">
              <w:t xml:space="preserve"> допускается пристраивать только к </w:t>
            </w:r>
            <w:r w:rsidR="00FE2EC2" w:rsidRPr="004C441F">
              <w:t xml:space="preserve">жилым домам </w:t>
            </w:r>
            <w:r w:rsidRPr="004C441F">
              <w:t xml:space="preserve">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w:t>
            </w:r>
            <w:r w:rsidRPr="00297068">
              <w:rPr>
                <w:b/>
              </w:rPr>
              <w:t xml:space="preserve">не ближе </w:t>
            </w:r>
            <w:smartTag w:uri="urn:schemas-microsoft-com:office:smarttags" w:element="metricconverter">
              <w:smartTagPr>
                <w:attr w:name="ProductID" w:val="7 м"/>
              </w:smartTagPr>
              <w:r w:rsidRPr="00297068">
                <w:rPr>
                  <w:b/>
                </w:rPr>
                <w:t xml:space="preserve">7 </w:t>
              </w:r>
              <w:r w:rsidRPr="004C441F">
                <w:t>м</w:t>
              </w:r>
            </w:smartTag>
            <w:r w:rsidRPr="004C441F">
              <w:t xml:space="preserve"> от входа в дом.</w:t>
            </w:r>
          </w:p>
          <w:p w:rsidR="0095479A" w:rsidRPr="004C441F" w:rsidRDefault="00FE2EC2" w:rsidP="003F42FE">
            <w:pPr>
              <w:widowControl w:val="0"/>
              <w:numPr>
                <w:ilvl w:val="0"/>
                <w:numId w:val="81"/>
              </w:numPr>
              <w:tabs>
                <w:tab w:val="left" w:pos="1080"/>
                <w:tab w:val="left" w:pos="1260"/>
              </w:tabs>
              <w:overflowPunct w:val="0"/>
              <w:adjustRightInd w:val="0"/>
              <w:jc w:val="both"/>
            </w:pPr>
            <w:r w:rsidRPr="004C441F">
              <w:t>П</w:t>
            </w:r>
            <w:r w:rsidR="0095479A" w:rsidRPr="004C441F">
              <w:t>асеки (ул</w:t>
            </w:r>
            <w:r w:rsidRPr="004C441F">
              <w:t>ьи) размещаю</w:t>
            </w:r>
            <w:r w:rsidR="0095479A" w:rsidRPr="004C441F">
              <w:t xml:space="preserve">тся на расстоянии </w:t>
            </w:r>
            <w:r w:rsidR="0095479A" w:rsidRPr="00297068">
              <w:rPr>
                <w:b/>
              </w:rPr>
              <w:t xml:space="preserve">не менее </w:t>
            </w:r>
            <w:smartTag w:uri="urn:schemas-microsoft-com:office:smarttags" w:element="metricconverter">
              <w:smartTagPr>
                <w:attr w:name="ProductID" w:val="10 м"/>
              </w:smartTagPr>
              <w:r w:rsidR="0095479A" w:rsidRPr="00297068">
                <w:rPr>
                  <w:b/>
                </w:rPr>
                <w:t>10 м</w:t>
              </w:r>
            </w:smartTag>
            <w:r w:rsidR="0095479A" w:rsidRPr="004C441F">
              <w:t xml:space="preserve"> от границ соседнего земельного участка и </w:t>
            </w:r>
            <w:r w:rsidR="0095479A" w:rsidRPr="00297068">
              <w:rPr>
                <w:b/>
              </w:rPr>
              <w:t xml:space="preserve">не менее </w:t>
            </w:r>
            <w:smartTag w:uri="urn:schemas-microsoft-com:office:smarttags" w:element="metricconverter">
              <w:smartTagPr>
                <w:attr w:name="ProductID" w:val="50 м"/>
              </w:smartTagPr>
              <w:r w:rsidR="0095479A" w:rsidRPr="00297068">
                <w:rPr>
                  <w:b/>
                </w:rPr>
                <w:t>50 м</w:t>
              </w:r>
            </w:smartTag>
            <w:r w:rsidR="0095479A" w:rsidRPr="004C441F">
              <w:t xml:space="preserve"> от жилых помещений. Территория пасеки (ульев) должна иметь сплошное ограждение высотой </w:t>
            </w:r>
            <w:r w:rsidR="0095479A" w:rsidRPr="00297068">
              <w:rPr>
                <w:b/>
              </w:rPr>
              <w:t xml:space="preserve">не менее </w:t>
            </w:r>
            <w:smartTag w:uri="urn:schemas-microsoft-com:office:smarttags" w:element="metricconverter">
              <w:smartTagPr>
                <w:attr w:name="ProductID" w:val="2 м"/>
              </w:smartTagPr>
              <w:r w:rsidR="0095479A" w:rsidRPr="00297068">
                <w:rPr>
                  <w:b/>
                </w:rPr>
                <w:t>2 м</w:t>
              </w:r>
            </w:smartTag>
            <w:r w:rsidR="0095479A" w:rsidRPr="004C441F">
              <w:t xml:space="preserve">. </w:t>
            </w:r>
          </w:p>
          <w:p w:rsidR="0095479A" w:rsidRPr="004C441F" w:rsidRDefault="00FE2EC2" w:rsidP="003F42FE">
            <w:pPr>
              <w:widowControl w:val="0"/>
              <w:numPr>
                <w:ilvl w:val="0"/>
                <w:numId w:val="81"/>
              </w:numPr>
              <w:tabs>
                <w:tab w:val="left" w:pos="1080"/>
                <w:tab w:val="left" w:pos="1260"/>
              </w:tabs>
              <w:overflowPunct w:val="0"/>
              <w:adjustRightInd w:val="0"/>
              <w:jc w:val="both"/>
            </w:pPr>
            <w:r w:rsidRPr="004C441F">
              <w:t>Р</w:t>
            </w:r>
            <w:r w:rsidR="0095479A" w:rsidRPr="004C441F">
              <w:t xml:space="preserve">азмещение ульев на земельных участках на расстоянии </w:t>
            </w:r>
            <w:r w:rsidR="0095479A" w:rsidRPr="00297068">
              <w:rPr>
                <w:b/>
              </w:rPr>
              <w:t xml:space="preserve">менее </w:t>
            </w:r>
            <w:smartTag w:uri="urn:schemas-microsoft-com:office:smarttags" w:element="metricconverter">
              <w:smartTagPr>
                <w:attr w:name="ProductID" w:val="10 м"/>
              </w:smartTagPr>
              <w:r w:rsidR="0095479A" w:rsidRPr="00297068">
                <w:rPr>
                  <w:b/>
                </w:rPr>
                <w:t>10 м</w:t>
              </w:r>
            </w:smartTag>
            <w:r w:rsidR="0095479A" w:rsidRPr="004C441F">
              <w:t xml:space="preserve"> от границы соседнего земельного участка допускается:</w:t>
            </w:r>
          </w:p>
          <w:p w:rsidR="0095479A" w:rsidRPr="004C441F" w:rsidRDefault="0095479A" w:rsidP="003F42FE">
            <w:pPr>
              <w:widowControl w:val="0"/>
              <w:numPr>
                <w:ilvl w:val="0"/>
                <w:numId w:val="186"/>
              </w:numPr>
              <w:tabs>
                <w:tab w:val="left" w:pos="603"/>
              </w:tabs>
              <w:overflowPunct w:val="0"/>
              <w:adjustRightInd w:val="0"/>
              <w:jc w:val="both"/>
            </w:pPr>
            <w:r w:rsidRPr="004C441F">
              <w:t xml:space="preserve">при размещении ульев на высоте </w:t>
            </w:r>
            <w:r w:rsidRPr="00297068">
              <w:rPr>
                <w:b/>
              </w:rPr>
              <w:t xml:space="preserve">не менее </w:t>
            </w:r>
            <w:smartTag w:uri="urn:schemas-microsoft-com:office:smarttags" w:element="metricconverter">
              <w:smartTagPr>
                <w:attr w:name="ProductID" w:val="2 м"/>
              </w:smartTagPr>
              <w:r w:rsidRPr="00297068">
                <w:rPr>
                  <w:b/>
                </w:rPr>
                <w:t>2 м</w:t>
              </w:r>
            </w:smartTag>
            <w:r w:rsidRPr="004C441F">
              <w:t>;</w:t>
            </w:r>
          </w:p>
          <w:p w:rsidR="0095479A" w:rsidRPr="004C441F" w:rsidRDefault="0095479A" w:rsidP="003F42FE">
            <w:pPr>
              <w:widowControl w:val="0"/>
              <w:numPr>
                <w:ilvl w:val="0"/>
                <w:numId w:val="186"/>
              </w:numPr>
              <w:tabs>
                <w:tab w:val="left" w:pos="603"/>
              </w:tabs>
              <w:overflowPunct w:val="0"/>
              <w:adjustRightInd w:val="0"/>
              <w:jc w:val="both"/>
            </w:pPr>
            <w:r w:rsidRPr="004C441F">
              <w:t xml:space="preserve">с отделением их зданием, строением, сооружением, густым кустарником высотой </w:t>
            </w:r>
            <w:r w:rsidRPr="00297068">
              <w:rPr>
                <w:b/>
              </w:rPr>
              <w:t>не</w:t>
            </w:r>
            <w:r w:rsidRPr="004C441F">
              <w:t xml:space="preserve"> </w:t>
            </w:r>
            <w:r w:rsidRPr="00297068">
              <w:rPr>
                <w:b/>
              </w:rPr>
              <w:t xml:space="preserve">менее </w:t>
            </w:r>
            <w:smartTag w:uri="urn:schemas-microsoft-com:office:smarttags" w:element="metricconverter">
              <w:smartTagPr>
                <w:attr w:name="ProductID" w:val="2 м"/>
              </w:smartTagPr>
              <w:r w:rsidRPr="00297068">
                <w:rPr>
                  <w:b/>
                </w:rPr>
                <w:t>2 м</w:t>
              </w:r>
              <w:r w:rsidR="00297068">
                <w:t>.</w:t>
              </w:r>
            </w:smartTag>
          </w:p>
          <w:p w:rsidR="0095479A" w:rsidRPr="004C441F" w:rsidRDefault="00FE2EC2" w:rsidP="00F15F93">
            <w:pPr>
              <w:widowControl w:val="0"/>
              <w:numPr>
                <w:ilvl w:val="1"/>
                <w:numId w:val="74"/>
              </w:numPr>
              <w:tabs>
                <w:tab w:val="clear" w:pos="720"/>
              </w:tabs>
              <w:overflowPunct w:val="0"/>
              <w:adjustRightInd w:val="0"/>
              <w:ind w:left="320" w:hanging="320"/>
              <w:jc w:val="both"/>
            </w:pPr>
            <w:r w:rsidRPr="004C441F">
              <w:lastRenderedPageBreak/>
              <w:t>М</w:t>
            </w:r>
            <w:r w:rsidR="0095479A" w:rsidRPr="004C441F">
              <w:t xml:space="preserve">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w:t>
            </w:r>
            <w:smartTag w:uri="urn:schemas-microsoft-com:office:smarttags" w:element="metricconverter">
              <w:smartTagPr>
                <w:attr w:name="ProductID" w:val="6 метров"/>
              </w:smartTagPr>
              <w:r w:rsidR="0095479A" w:rsidRPr="00297068">
                <w:rPr>
                  <w:b/>
                </w:rPr>
                <w:t>6 метров</w:t>
              </w:r>
            </w:smartTag>
            <w:r w:rsidR="0095479A" w:rsidRPr="004C441F">
              <w:t>.</w:t>
            </w:r>
          </w:p>
          <w:p w:rsidR="0095479A" w:rsidRPr="004C441F" w:rsidRDefault="0095479A" w:rsidP="003F42FE">
            <w:pPr>
              <w:widowControl w:val="0"/>
              <w:numPr>
                <w:ilvl w:val="0"/>
                <w:numId w:val="82"/>
              </w:numPr>
              <w:tabs>
                <w:tab w:val="left" w:pos="430"/>
                <w:tab w:val="left" w:pos="1260"/>
              </w:tabs>
              <w:overflowPunct w:val="0"/>
              <w:adjustRightInd w:val="0"/>
              <w:jc w:val="both"/>
            </w:pPr>
            <w:r w:rsidRPr="004C441F">
              <w:t>Минимальное расстояния от помещений (сооружений) для содержания и разведения животных до объектов жилой застройки: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6"/>
              <w:gridCol w:w="1134"/>
              <w:gridCol w:w="1331"/>
              <w:gridCol w:w="1125"/>
              <w:gridCol w:w="1331"/>
              <w:gridCol w:w="1033"/>
              <w:gridCol w:w="1134"/>
              <w:gridCol w:w="1134"/>
            </w:tblGrid>
            <w:tr w:rsidR="0095479A" w:rsidRPr="004C441F" w:rsidTr="00F96A0F">
              <w:trPr>
                <w:trHeight w:val="188"/>
                <w:jc w:val="center"/>
              </w:trPr>
              <w:tc>
                <w:tcPr>
                  <w:tcW w:w="1756" w:type="dxa"/>
                  <w:vMerge w:val="restart"/>
                  <w:tcBorders>
                    <w:top w:val="single" w:sz="4" w:space="0" w:color="auto"/>
                    <w:left w:val="single" w:sz="4" w:space="0" w:color="auto"/>
                    <w:bottom w:val="single" w:sz="4" w:space="0" w:color="auto"/>
                    <w:right w:val="single" w:sz="4" w:space="0" w:color="auto"/>
                  </w:tcBorders>
                  <w:vAlign w:val="center"/>
                </w:tcPr>
                <w:p w:rsidR="0095479A" w:rsidRPr="004C441F" w:rsidRDefault="0095479A" w:rsidP="00F96A0F">
                  <w:pPr>
                    <w:widowControl w:val="0"/>
                    <w:adjustRightInd w:val="0"/>
                    <w:jc w:val="center"/>
                    <w:rPr>
                      <w:sz w:val="22"/>
                      <w:szCs w:val="22"/>
                    </w:rPr>
                  </w:pPr>
                  <w:r w:rsidRPr="004C441F">
                    <w:rPr>
                      <w:sz w:val="22"/>
                      <w:szCs w:val="22"/>
                    </w:rPr>
                    <w:t>Нормативный разрыв, м</w:t>
                  </w:r>
                </w:p>
              </w:tc>
              <w:tc>
                <w:tcPr>
                  <w:tcW w:w="8222" w:type="dxa"/>
                  <w:gridSpan w:val="7"/>
                  <w:tcBorders>
                    <w:top w:val="single" w:sz="4" w:space="0" w:color="auto"/>
                    <w:left w:val="single" w:sz="4" w:space="0" w:color="auto"/>
                    <w:bottom w:val="single" w:sz="4" w:space="0" w:color="auto"/>
                    <w:right w:val="single" w:sz="4" w:space="0" w:color="auto"/>
                  </w:tcBorders>
                  <w:vAlign w:val="center"/>
                </w:tcPr>
                <w:p w:rsidR="0095479A" w:rsidRPr="004C441F" w:rsidRDefault="0095479A" w:rsidP="00F96A0F">
                  <w:pPr>
                    <w:widowControl w:val="0"/>
                    <w:adjustRightInd w:val="0"/>
                    <w:jc w:val="center"/>
                    <w:rPr>
                      <w:sz w:val="22"/>
                      <w:szCs w:val="22"/>
                    </w:rPr>
                  </w:pPr>
                  <w:r w:rsidRPr="004C441F">
                    <w:rPr>
                      <w:sz w:val="22"/>
                      <w:szCs w:val="22"/>
                    </w:rPr>
                    <w:t>Поголовье (</w:t>
                  </w:r>
                  <w:r w:rsidRPr="004C441F">
                    <w:rPr>
                      <w:rStyle w:val="grame"/>
                      <w:sz w:val="22"/>
                      <w:szCs w:val="22"/>
                    </w:rPr>
                    <w:t>шт.</w:t>
                  </w:r>
                  <w:r w:rsidRPr="004C441F">
                    <w:rPr>
                      <w:sz w:val="22"/>
                      <w:szCs w:val="22"/>
                    </w:rPr>
                    <w:t>), не более</w:t>
                  </w:r>
                </w:p>
              </w:tc>
            </w:tr>
            <w:tr w:rsidR="0095479A" w:rsidRPr="004C441F" w:rsidTr="00F96A0F">
              <w:trPr>
                <w:jc w:val="center"/>
              </w:trPr>
              <w:tc>
                <w:tcPr>
                  <w:tcW w:w="1756" w:type="dxa"/>
                  <w:vMerge/>
                  <w:tcBorders>
                    <w:top w:val="single" w:sz="4" w:space="0" w:color="auto"/>
                    <w:left w:val="single" w:sz="4" w:space="0" w:color="auto"/>
                    <w:bottom w:val="single" w:sz="4" w:space="0" w:color="auto"/>
                    <w:right w:val="single" w:sz="4" w:space="0" w:color="auto"/>
                  </w:tcBorders>
                  <w:vAlign w:val="center"/>
                </w:tcPr>
                <w:p w:rsidR="0095479A" w:rsidRPr="004C441F" w:rsidRDefault="0095479A" w:rsidP="00F96A0F">
                  <w:pPr>
                    <w:widowControl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5479A" w:rsidRPr="004C441F" w:rsidRDefault="0095479A" w:rsidP="00F96A0F">
                  <w:pPr>
                    <w:widowControl w:val="0"/>
                    <w:adjustRightInd w:val="0"/>
                    <w:jc w:val="center"/>
                    <w:rPr>
                      <w:sz w:val="22"/>
                      <w:szCs w:val="22"/>
                    </w:rPr>
                  </w:pPr>
                  <w:r w:rsidRPr="004C441F">
                    <w:rPr>
                      <w:sz w:val="22"/>
                      <w:szCs w:val="22"/>
                    </w:rPr>
                    <w:t>свиньи</w:t>
                  </w:r>
                </w:p>
              </w:tc>
              <w:tc>
                <w:tcPr>
                  <w:tcW w:w="1331" w:type="dxa"/>
                  <w:tcBorders>
                    <w:top w:val="single" w:sz="4" w:space="0" w:color="auto"/>
                    <w:left w:val="single" w:sz="4" w:space="0" w:color="auto"/>
                    <w:bottom w:val="single" w:sz="4" w:space="0" w:color="auto"/>
                    <w:right w:val="single" w:sz="4" w:space="0" w:color="auto"/>
                  </w:tcBorders>
                  <w:vAlign w:val="center"/>
                </w:tcPr>
                <w:p w:rsidR="0095479A" w:rsidRPr="004C441F" w:rsidRDefault="0095479A" w:rsidP="00F96A0F">
                  <w:pPr>
                    <w:widowControl w:val="0"/>
                    <w:adjustRightInd w:val="0"/>
                    <w:jc w:val="center"/>
                    <w:rPr>
                      <w:sz w:val="22"/>
                      <w:szCs w:val="22"/>
                    </w:rPr>
                  </w:pPr>
                  <w:r w:rsidRPr="004C441F">
                    <w:rPr>
                      <w:sz w:val="22"/>
                      <w:szCs w:val="22"/>
                    </w:rPr>
                    <w:t>коровы, бычки</w:t>
                  </w:r>
                </w:p>
              </w:tc>
              <w:tc>
                <w:tcPr>
                  <w:tcW w:w="1125" w:type="dxa"/>
                  <w:tcBorders>
                    <w:top w:val="single" w:sz="4" w:space="0" w:color="auto"/>
                    <w:left w:val="single" w:sz="4" w:space="0" w:color="auto"/>
                    <w:bottom w:val="single" w:sz="4" w:space="0" w:color="auto"/>
                    <w:right w:val="single" w:sz="4" w:space="0" w:color="auto"/>
                  </w:tcBorders>
                  <w:vAlign w:val="center"/>
                </w:tcPr>
                <w:p w:rsidR="0095479A" w:rsidRPr="004C441F" w:rsidRDefault="0095479A" w:rsidP="00F96A0F">
                  <w:pPr>
                    <w:widowControl w:val="0"/>
                    <w:adjustRightInd w:val="0"/>
                    <w:jc w:val="center"/>
                    <w:rPr>
                      <w:sz w:val="22"/>
                      <w:szCs w:val="22"/>
                    </w:rPr>
                  </w:pPr>
                  <w:r w:rsidRPr="004C441F">
                    <w:rPr>
                      <w:sz w:val="22"/>
                      <w:szCs w:val="22"/>
                    </w:rPr>
                    <w:t>овцы, козы</w:t>
                  </w:r>
                </w:p>
              </w:tc>
              <w:tc>
                <w:tcPr>
                  <w:tcW w:w="1331" w:type="dxa"/>
                  <w:tcBorders>
                    <w:top w:val="single" w:sz="4" w:space="0" w:color="auto"/>
                    <w:left w:val="single" w:sz="4" w:space="0" w:color="auto"/>
                    <w:bottom w:val="single" w:sz="4" w:space="0" w:color="auto"/>
                    <w:right w:val="single" w:sz="4" w:space="0" w:color="auto"/>
                  </w:tcBorders>
                  <w:vAlign w:val="center"/>
                </w:tcPr>
                <w:p w:rsidR="0095479A" w:rsidRPr="004C441F" w:rsidRDefault="0095479A" w:rsidP="00F96A0F">
                  <w:pPr>
                    <w:widowControl w:val="0"/>
                    <w:adjustRightInd w:val="0"/>
                    <w:jc w:val="center"/>
                    <w:rPr>
                      <w:sz w:val="22"/>
                      <w:szCs w:val="22"/>
                    </w:rPr>
                  </w:pPr>
                  <w:r w:rsidRPr="004C441F">
                    <w:rPr>
                      <w:sz w:val="22"/>
                      <w:szCs w:val="22"/>
                    </w:rPr>
                    <w:t>кролики - матки</w:t>
                  </w:r>
                </w:p>
              </w:tc>
              <w:tc>
                <w:tcPr>
                  <w:tcW w:w="1033" w:type="dxa"/>
                  <w:tcBorders>
                    <w:top w:val="single" w:sz="4" w:space="0" w:color="auto"/>
                    <w:left w:val="single" w:sz="4" w:space="0" w:color="auto"/>
                    <w:bottom w:val="single" w:sz="4" w:space="0" w:color="auto"/>
                    <w:right w:val="single" w:sz="4" w:space="0" w:color="auto"/>
                  </w:tcBorders>
                  <w:vAlign w:val="center"/>
                </w:tcPr>
                <w:p w:rsidR="0095479A" w:rsidRPr="004C441F" w:rsidRDefault="0095479A" w:rsidP="00F96A0F">
                  <w:pPr>
                    <w:widowControl w:val="0"/>
                    <w:adjustRightInd w:val="0"/>
                    <w:jc w:val="center"/>
                    <w:rPr>
                      <w:sz w:val="22"/>
                      <w:szCs w:val="22"/>
                    </w:rPr>
                  </w:pPr>
                  <w:r w:rsidRPr="004C441F">
                    <w:rPr>
                      <w:sz w:val="22"/>
                      <w:szCs w:val="22"/>
                    </w:rPr>
                    <w:t>птица</w:t>
                  </w:r>
                </w:p>
              </w:tc>
              <w:tc>
                <w:tcPr>
                  <w:tcW w:w="1134" w:type="dxa"/>
                  <w:tcBorders>
                    <w:top w:val="single" w:sz="4" w:space="0" w:color="auto"/>
                    <w:left w:val="single" w:sz="4" w:space="0" w:color="auto"/>
                    <w:bottom w:val="single" w:sz="4" w:space="0" w:color="auto"/>
                    <w:right w:val="single" w:sz="4" w:space="0" w:color="auto"/>
                  </w:tcBorders>
                  <w:vAlign w:val="center"/>
                </w:tcPr>
                <w:p w:rsidR="0095479A" w:rsidRPr="004C441F" w:rsidRDefault="0095479A" w:rsidP="00F96A0F">
                  <w:pPr>
                    <w:widowControl w:val="0"/>
                    <w:adjustRightInd w:val="0"/>
                    <w:jc w:val="center"/>
                    <w:rPr>
                      <w:sz w:val="22"/>
                      <w:szCs w:val="22"/>
                    </w:rPr>
                  </w:pPr>
                  <w:r w:rsidRPr="004C441F">
                    <w:rPr>
                      <w:sz w:val="22"/>
                      <w:szCs w:val="22"/>
                    </w:rPr>
                    <w:t>лошади</w:t>
                  </w:r>
                </w:p>
              </w:tc>
              <w:tc>
                <w:tcPr>
                  <w:tcW w:w="1134" w:type="dxa"/>
                  <w:tcBorders>
                    <w:top w:val="single" w:sz="4" w:space="0" w:color="auto"/>
                    <w:left w:val="single" w:sz="4" w:space="0" w:color="auto"/>
                    <w:bottom w:val="single" w:sz="4" w:space="0" w:color="auto"/>
                    <w:right w:val="single" w:sz="4" w:space="0" w:color="auto"/>
                  </w:tcBorders>
                  <w:vAlign w:val="center"/>
                </w:tcPr>
                <w:p w:rsidR="0095479A" w:rsidRPr="004C441F" w:rsidRDefault="0095479A" w:rsidP="00F96A0F">
                  <w:pPr>
                    <w:widowControl w:val="0"/>
                    <w:adjustRightInd w:val="0"/>
                    <w:jc w:val="center"/>
                    <w:rPr>
                      <w:sz w:val="22"/>
                      <w:szCs w:val="22"/>
                    </w:rPr>
                  </w:pPr>
                  <w:r w:rsidRPr="004C441F">
                    <w:rPr>
                      <w:sz w:val="22"/>
                      <w:szCs w:val="22"/>
                    </w:rPr>
                    <w:t>нутрии, песцы</w:t>
                  </w:r>
                </w:p>
              </w:tc>
            </w:tr>
            <w:tr w:rsidR="0095479A" w:rsidRPr="004C441F" w:rsidTr="00F96A0F">
              <w:trPr>
                <w:jc w:val="center"/>
              </w:trPr>
              <w:tc>
                <w:tcPr>
                  <w:tcW w:w="1756"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5</w:t>
                  </w:r>
                </w:p>
              </w:tc>
              <w:tc>
                <w:tcPr>
                  <w:tcW w:w="1331"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5</w:t>
                  </w:r>
                </w:p>
              </w:tc>
              <w:tc>
                <w:tcPr>
                  <w:tcW w:w="1125"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10</w:t>
                  </w:r>
                </w:p>
              </w:tc>
              <w:tc>
                <w:tcPr>
                  <w:tcW w:w="1331"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10</w:t>
                  </w:r>
                </w:p>
              </w:tc>
              <w:tc>
                <w:tcPr>
                  <w:tcW w:w="1033"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5</w:t>
                  </w:r>
                </w:p>
              </w:tc>
            </w:tr>
            <w:tr w:rsidR="0095479A" w:rsidRPr="004C441F" w:rsidTr="00F96A0F">
              <w:trPr>
                <w:jc w:val="center"/>
              </w:trPr>
              <w:tc>
                <w:tcPr>
                  <w:tcW w:w="1756"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8</w:t>
                  </w:r>
                </w:p>
              </w:tc>
              <w:tc>
                <w:tcPr>
                  <w:tcW w:w="1331"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8</w:t>
                  </w:r>
                </w:p>
              </w:tc>
              <w:tc>
                <w:tcPr>
                  <w:tcW w:w="1125"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15</w:t>
                  </w:r>
                </w:p>
              </w:tc>
              <w:tc>
                <w:tcPr>
                  <w:tcW w:w="1331"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20</w:t>
                  </w:r>
                </w:p>
              </w:tc>
              <w:tc>
                <w:tcPr>
                  <w:tcW w:w="1033"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45</w:t>
                  </w:r>
                </w:p>
              </w:tc>
              <w:tc>
                <w:tcPr>
                  <w:tcW w:w="1134"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8</w:t>
                  </w:r>
                </w:p>
              </w:tc>
              <w:tc>
                <w:tcPr>
                  <w:tcW w:w="1134"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8</w:t>
                  </w:r>
                </w:p>
              </w:tc>
            </w:tr>
            <w:tr w:rsidR="0095479A" w:rsidRPr="004C441F" w:rsidTr="00F96A0F">
              <w:trPr>
                <w:jc w:val="center"/>
              </w:trPr>
              <w:tc>
                <w:tcPr>
                  <w:tcW w:w="1756"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10</w:t>
                  </w:r>
                </w:p>
              </w:tc>
              <w:tc>
                <w:tcPr>
                  <w:tcW w:w="1331"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10</w:t>
                  </w:r>
                </w:p>
              </w:tc>
              <w:tc>
                <w:tcPr>
                  <w:tcW w:w="1125"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20</w:t>
                  </w:r>
                </w:p>
              </w:tc>
              <w:tc>
                <w:tcPr>
                  <w:tcW w:w="1331"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30</w:t>
                  </w:r>
                </w:p>
              </w:tc>
              <w:tc>
                <w:tcPr>
                  <w:tcW w:w="1033"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60</w:t>
                  </w:r>
                </w:p>
              </w:tc>
              <w:tc>
                <w:tcPr>
                  <w:tcW w:w="1134"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10</w:t>
                  </w:r>
                </w:p>
              </w:tc>
            </w:tr>
            <w:tr w:rsidR="0095479A" w:rsidRPr="004C441F" w:rsidTr="00F96A0F">
              <w:trPr>
                <w:jc w:val="center"/>
              </w:trPr>
              <w:tc>
                <w:tcPr>
                  <w:tcW w:w="1756"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40</w:t>
                  </w:r>
                </w:p>
              </w:tc>
              <w:tc>
                <w:tcPr>
                  <w:tcW w:w="1134"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15</w:t>
                  </w:r>
                </w:p>
              </w:tc>
              <w:tc>
                <w:tcPr>
                  <w:tcW w:w="1331"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15</w:t>
                  </w:r>
                </w:p>
              </w:tc>
              <w:tc>
                <w:tcPr>
                  <w:tcW w:w="1125"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25</w:t>
                  </w:r>
                </w:p>
              </w:tc>
              <w:tc>
                <w:tcPr>
                  <w:tcW w:w="1331"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40</w:t>
                  </w:r>
                </w:p>
              </w:tc>
              <w:tc>
                <w:tcPr>
                  <w:tcW w:w="1033"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75</w:t>
                  </w:r>
                </w:p>
              </w:tc>
              <w:tc>
                <w:tcPr>
                  <w:tcW w:w="1134"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15</w:t>
                  </w:r>
                </w:p>
              </w:tc>
              <w:tc>
                <w:tcPr>
                  <w:tcW w:w="1134"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15</w:t>
                  </w:r>
                </w:p>
              </w:tc>
            </w:tr>
          </w:tbl>
          <w:p w:rsidR="0095479A" w:rsidRPr="00412DD8" w:rsidRDefault="0095479A" w:rsidP="004C441F"/>
        </w:tc>
      </w:tr>
      <w:tr w:rsidR="004F46CB" w:rsidRPr="00BC68AC" w:rsidTr="00AF6947">
        <w:trPr>
          <w:trHeight w:val="20"/>
        </w:trPr>
        <w:tc>
          <w:tcPr>
            <w:tcW w:w="779" w:type="dxa"/>
          </w:tcPr>
          <w:p w:rsidR="004F46CB" w:rsidRPr="00BA64A3" w:rsidRDefault="004F46CB" w:rsidP="003F42FE">
            <w:pPr>
              <w:numPr>
                <w:ilvl w:val="0"/>
                <w:numId w:val="274"/>
              </w:numPr>
              <w:jc w:val="center"/>
            </w:pPr>
          </w:p>
        </w:tc>
        <w:tc>
          <w:tcPr>
            <w:tcW w:w="3721" w:type="dxa"/>
          </w:tcPr>
          <w:p w:rsidR="004F46CB" w:rsidRPr="00BA64A3" w:rsidRDefault="004F46CB" w:rsidP="00BC68AC">
            <w:r w:rsidRPr="00BA64A3">
              <w:t>Амбулаторно-поликлинические учреждения</w:t>
            </w:r>
          </w:p>
        </w:tc>
        <w:tc>
          <w:tcPr>
            <w:tcW w:w="10492" w:type="dxa"/>
          </w:tcPr>
          <w:p w:rsidR="009F61BF" w:rsidRPr="00BA64A3" w:rsidRDefault="00C70C1C" w:rsidP="003F42FE">
            <w:pPr>
              <w:numPr>
                <w:ilvl w:val="0"/>
                <w:numId w:val="83"/>
              </w:numPr>
              <w:jc w:val="both"/>
            </w:pPr>
            <w:r w:rsidRPr="00BA64A3">
              <w:t>Минимальный размер</w:t>
            </w:r>
            <w:r w:rsidR="004F46CB" w:rsidRPr="00BA64A3">
              <w:t xml:space="preserve"> земельных участков</w:t>
            </w:r>
            <w:r w:rsidR="009F61BF" w:rsidRPr="00BA64A3">
              <w:t xml:space="preserve"> </w:t>
            </w:r>
            <w:r w:rsidR="00BC68AC" w:rsidRPr="00BA64A3">
              <w:t>-</w:t>
            </w:r>
            <w:r w:rsidR="00000F2A" w:rsidRPr="00BA64A3">
              <w:rPr>
                <w:b/>
              </w:rPr>
              <w:t xml:space="preserve"> 0,3</w:t>
            </w:r>
            <w:r w:rsidR="00310CC6" w:rsidRPr="00BA64A3">
              <w:rPr>
                <w:b/>
              </w:rPr>
              <w:t xml:space="preserve"> га</w:t>
            </w:r>
            <w:r w:rsidR="000906CB" w:rsidRPr="00BA64A3">
              <w:rPr>
                <w:b/>
              </w:rPr>
              <w:t>.</w:t>
            </w:r>
          </w:p>
          <w:p w:rsidR="004F46CB" w:rsidRPr="00BA64A3" w:rsidRDefault="00B33663" w:rsidP="003F42FE">
            <w:pPr>
              <w:numPr>
                <w:ilvl w:val="0"/>
                <w:numId w:val="83"/>
              </w:numPr>
              <w:jc w:val="both"/>
            </w:pPr>
            <w:r w:rsidRPr="00BA64A3">
              <w:t xml:space="preserve">Максимальный процент застройки – </w:t>
            </w:r>
            <w:r w:rsidRPr="00BA64A3">
              <w:rPr>
                <w:b/>
              </w:rPr>
              <w:t>80%</w:t>
            </w:r>
            <w:r w:rsidR="00297068" w:rsidRPr="00BA64A3">
              <w:t>.</w:t>
            </w:r>
          </w:p>
          <w:p w:rsidR="004F46CB" w:rsidRPr="00BA64A3" w:rsidRDefault="00DC513D" w:rsidP="003F42FE">
            <w:pPr>
              <w:numPr>
                <w:ilvl w:val="0"/>
                <w:numId w:val="83"/>
              </w:numPr>
              <w:jc w:val="both"/>
            </w:pPr>
            <w:r w:rsidRPr="00BA64A3">
              <w:t xml:space="preserve">Максимальное количество этажей </w:t>
            </w:r>
            <w:r w:rsidR="004F46CB" w:rsidRPr="00BA64A3">
              <w:t xml:space="preserve">– </w:t>
            </w:r>
            <w:r w:rsidR="00CD414D" w:rsidRPr="00BA64A3">
              <w:rPr>
                <w:b/>
              </w:rPr>
              <w:t>2</w:t>
            </w:r>
            <w:r w:rsidR="004F46CB" w:rsidRPr="00BA64A3">
              <w:t>.</w:t>
            </w:r>
          </w:p>
        </w:tc>
      </w:tr>
      <w:tr w:rsidR="00BC68AC" w:rsidRPr="00F85174" w:rsidTr="00AF6947">
        <w:trPr>
          <w:trHeight w:val="20"/>
        </w:trPr>
        <w:tc>
          <w:tcPr>
            <w:tcW w:w="779" w:type="dxa"/>
          </w:tcPr>
          <w:p w:rsidR="00BC68AC" w:rsidRPr="00BA64A3" w:rsidRDefault="00BC68AC" w:rsidP="003F42FE">
            <w:pPr>
              <w:numPr>
                <w:ilvl w:val="0"/>
                <w:numId w:val="274"/>
              </w:numPr>
              <w:jc w:val="center"/>
            </w:pPr>
          </w:p>
        </w:tc>
        <w:tc>
          <w:tcPr>
            <w:tcW w:w="3721" w:type="dxa"/>
          </w:tcPr>
          <w:p w:rsidR="00BC68AC" w:rsidRPr="00BA64A3" w:rsidRDefault="00BC68AC" w:rsidP="004F5600">
            <w:r w:rsidRPr="00BA64A3">
              <w:t>ФАП</w:t>
            </w:r>
          </w:p>
        </w:tc>
        <w:tc>
          <w:tcPr>
            <w:tcW w:w="10492" w:type="dxa"/>
          </w:tcPr>
          <w:p w:rsidR="00BC68AC" w:rsidRPr="00BA64A3" w:rsidRDefault="00BC68AC" w:rsidP="003F42FE">
            <w:pPr>
              <w:numPr>
                <w:ilvl w:val="0"/>
                <w:numId w:val="362"/>
              </w:numPr>
              <w:jc w:val="both"/>
            </w:pPr>
            <w:r w:rsidRPr="00BA64A3">
              <w:t>Размер земельных участков -</w:t>
            </w:r>
            <w:r w:rsidRPr="00BA64A3">
              <w:rPr>
                <w:b/>
              </w:rPr>
              <w:t xml:space="preserve"> 0,2 га.</w:t>
            </w:r>
          </w:p>
          <w:p w:rsidR="00BC68AC" w:rsidRPr="00BA64A3" w:rsidRDefault="00BC68AC" w:rsidP="003F42FE">
            <w:pPr>
              <w:numPr>
                <w:ilvl w:val="0"/>
                <w:numId w:val="362"/>
              </w:numPr>
              <w:jc w:val="both"/>
            </w:pPr>
            <w:r w:rsidRPr="00BA64A3">
              <w:t xml:space="preserve">Максимальный процент застройки – </w:t>
            </w:r>
            <w:r w:rsidRPr="00BA64A3">
              <w:rPr>
                <w:b/>
              </w:rPr>
              <w:t>80%</w:t>
            </w:r>
            <w:r w:rsidR="00297068" w:rsidRPr="00BA64A3">
              <w:t>.</w:t>
            </w:r>
          </w:p>
          <w:p w:rsidR="00BC68AC" w:rsidRPr="00BA64A3" w:rsidRDefault="00BC68AC" w:rsidP="003F42FE">
            <w:pPr>
              <w:numPr>
                <w:ilvl w:val="0"/>
                <w:numId w:val="362"/>
              </w:numPr>
              <w:jc w:val="both"/>
            </w:pPr>
            <w:r w:rsidRPr="00BA64A3">
              <w:t xml:space="preserve">Максимальное количество этажей – </w:t>
            </w:r>
            <w:r w:rsidRPr="00BA64A3">
              <w:rPr>
                <w:b/>
              </w:rPr>
              <w:t>2</w:t>
            </w:r>
            <w:r w:rsidRPr="00BA64A3">
              <w:t>.</w:t>
            </w:r>
          </w:p>
        </w:tc>
      </w:tr>
      <w:tr w:rsidR="004F46CB" w:rsidRPr="00F85174" w:rsidTr="00AF6947">
        <w:trPr>
          <w:trHeight w:val="20"/>
        </w:trPr>
        <w:tc>
          <w:tcPr>
            <w:tcW w:w="779" w:type="dxa"/>
          </w:tcPr>
          <w:p w:rsidR="004F46CB" w:rsidRPr="00BA64A3" w:rsidRDefault="004F46CB" w:rsidP="003F42FE">
            <w:pPr>
              <w:numPr>
                <w:ilvl w:val="0"/>
                <w:numId w:val="274"/>
              </w:numPr>
              <w:jc w:val="center"/>
            </w:pPr>
          </w:p>
        </w:tc>
        <w:tc>
          <w:tcPr>
            <w:tcW w:w="3721" w:type="dxa"/>
          </w:tcPr>
          <w:p w:rsidR="004F46CB" w:rsidRPr="00BA64A3" w:rsidRDefault="004F46CB" w:rsidP="004F5600">
            <w:r w:rsidRPr="00BA64A3">
              <w:t>Аптеки</w:t>
            </w:r>
          </w:p>
        </w:tc>
        <w:tc>
          <w:tcPr>
            <w:tcW w:w="10492" w:type="dxa"/>
          </w:tcPr>
          <w:p w:rsidR="002365F0" w:rsidRPr="00BA64A3" w:rsidRDefault="00C70C1C" w:rsidP="003F42FE">
            <w:pPr>
              <w:numPr>
                <w:ilvl w:val="0"/>
                <w:numId w:val="84"/>
              </w:numPr>
              <w:ind w:left="430" w:hanging="425"/>
              <w:jc w:val="both"/>
            </w:pPr>
            <w:r w:rsidRPr="00BA64A3">
              <w:t xml:space="preserve">Минимальный размер земельных участков </w:t>
            </w:r>
            <w:r w:rsidR="00CD414D" w:rsidRPr="00BA64A3">
              <w:rPr>
                <w:b/>
              </w:rPr>
              <w:t>0,2</w:t>
            </w:r>
            <w:r w:rsidR="002365F0" w:rsidRPr="00BA64A3">
              <w:rPr>
                <w:b/>
              </w:rPr>
              <w:t xml:space="preserve"> га</w:t>
            </w:r>
            <w:r w:rsidR="00297068" w:rsidRPr="00BA64A3">
              <w:rPr>
                <w:b/>
              </w:rPr>
              <w:t>.</w:t>
            </w:r>
          </w:p>
          <w:p w:rsidR="00A06B10" w:rsidRPr="00BA64A3" w:rsidRDefault="002365F0" w:rsidP="003F42FE">
            <w:pPr>
              <w:numPr>
                <w:ilvl w:val="0"/>
                <w:numId w:val="84"/>
              </w:numPr>
              <w:ind w:left="430" w:hanging="425"/>
              <w:jc w:val="both"/>
            </w:pPr>
            <w:r w:rsidRPr="00BA64A3">
              <w:t>Максимальный размер земельных участков</w:t>
            </w:r>
            <w:r w:rsidR="00CD414D" w:rsidRPr="00BA64A3">
              <w:rPr>
                <w:b/>
              </w:rPr>
              <w:t xml:space="preserve"> - 0,3 га</w:t>
            </w:r>
            <w:r w:rsidR="00CD414D" w:rsidRPr="00BA64A3">
              <w:t>.</w:t>
            </w:r>
          </w:p>
          <w:p w:rsidR="004F46CB" w:rsidRPr="00BA64A3" w:rsidRDefault="00BC68AC" w:rsidP="003F42FE">
            <w:pPr>
              <w:numPr>
                <w:ilvl w:val="0"/>
                <w:numId w:val="84"/>
              </w:numPr>
              <w:ind w:left="430" w:hanging="425"/>
              <w:jc w:val="both"/>
            </w:pPr>
            <w:r w:rsidRPr="00BA64A3">
              <w:t xml:space="preserve">Аптеки могут </w:t>
            </w:r>
            <w:r w:rsidR="004F46CB" w:rsidRPr="00BA64A3">
              <w:t>быть встроенными и встроенно-пристроенными</w:t>
            </w:r>
            <w:r w:rsidRPr="00BA64A3">
              <w:t>.</w:t>
            </w:r>
            <w:r w:rsidR="008A7224" w:rsidRPr="00BA64A3">
              <w:t xml:space="preserve"> </w:t>
            </w:r>
            <w:r w:rsidRPr="00BA64A3">
              <w:t>В сельских поселениях</w:t>
            </w:r>
            <w:r w:rsidR="008A7224" w:rsidRPr="00BA64A3">
              <w:t>,</w:t>
            </w:r>
            <w:r w:rsidRPr="00BA64A3">
              <w:t xml:space="preserve"> как правило, при амбулатории, ФАП</w:t>
            </w:r>
            <w:r w:rsidR="004F46CB" w:rsidRPr="00BA64A3">
              <w:t xml:space="preserve">. Размещение аптек допускается </w:t>
            </w:r>
            <w:r w:rsidR="006537CE" w:rsidRPr="00BA64A3">
              <w:t>по линии застройки, выходящей на красные линии</w:t>
            </w:r>
            <w:r w:rsidR="004F46CB" w:rsidRPr="00BA64A3">
              <w:t>.</w:t>
            </w:r>
          </w:p>
          <w:p w:rsidR="00484E16" w:rsidRPr="00BA64A3" w:rsidRDefault="00484E16" w:rsidP="003F42FE">
            <w:pPr>
              <w:numPr>
                <w:ilvl w:val="0"/>
                <w:numId w:val="84"/>
              </w:numPr>
              <w:ind w:left="430" w:hanging="425"/>
              <w:jc w:val="both"/>
            </w:pPr>
            <w:r w:rsidRPr="00BA64A3">
              <w:t>Максимальный процент застройки</w:t>
            </w:r>
            <w:r w:rsidR="00C70C1C" w:rsidRPr="00BA64A3">
              <w:t xml:space="preserve"> </w:t>
            </w:r>
            <w:r w:rsidRPr="00BA64A3">
              <w:t xml:space="preserve">- </w:t>
            </w:r>
            <w:r w:rsidR="00C70C1C" w:rsidRPr="00BA64A3">
              <w:rPr>
                <w:b/>
              </w:rPr>
              <w:t>8</w:t>
            </w:r>
            <w:r w:rsidRPr="00BA64A3">
              <w:rPr>
                <w:b/>
              </w:rPr>
              <w:t>0%</w:t>
            </w:r>
            <w:r w:rsidR="000906CB" w:rsidRPr="00BA64A3">
              <w:rPr>
                <w:b/>
              </w:rPr>
              <w:t>.</w:t>
            </w:r>
          </w:p>
        </w:tc>
      </w:tr>
      <w:tr w:rsidR="004F46CB" w:rsidRPr="00F85174" w:rsidTr="00AF6947">
        <w:trPr>
          <w:trHeight w:val="20"/>
        </w:trPr>
        <w:tc>
          <w:tcPr>
            <w:tcW w:w="779" w:type="dxa"/>
          </w:tcPr>
          <w:p w:rsidR="004F46CB" w:rsidRPr="00F85174" w:rsidRDefault="004F46CB" w:rsidP="003F42FE">
            <w:pPr>
              <w:numPr>
                <w:ilvl w:val="0"/>
                <w:numId w:val="274"/>
              </w:numPr>
              <w:jc w:val="center"/>
            </w:pPr>
          </w:p>
        </w:tc>
        <w:tc>
          <w:tcPr>
            <w:tcW w:w="3721" w:type="dxa"/>
          </w:tcPr>
          <w:p w:rsidR="004F46CB" w:rsidRPr="00F85174" w:rsidRDefault="004F46CB" w:rsidP="00C70C1C">
            <w:r w:rsidRPr="00F85174">
              <w:t>Объ</w:t>
            </w:r>
            <w:r w:rsidR="00C70C1C">
              <w:t xml:space="preserve">екты бытового </w:t>
            </w:r>
            <w:r w:rsidRPr="00F85174">
              <w:t xml:space="preserve">обслуживания населения </w:t>
            </w:r>
          </w:p>
        </w:tc>
        <w:tc>
          <w:tcPr>
            <w:tcW w:w="10492" w:type="dxa"/>
          </w:tcPr>
          <w:p w:rsidR="00BA64A3" w:rsidRPr="00BA64A3" w:rsidRDefault="002365F0" w:rsidP="00BA64A3">
            <w:pPr>
              <w:numPr>
                <w:ilvl w:val="0"/>
                <w:numId w:val="201"/>
              </w:numPr>
              <w:jc w:val="both"/>
            </w:pPr>
            <w:r w:rsidRPr="00BA64A3">
              <w:t>Размеры земельных участков в соответствии с региональными нормативами градостроительного проектирования</w:t>
            </w:r>
            <w:r w:rsidR="00BA64A3" w:rsidRPr="00BA64A3">
              <w:t xml:space="preserve"> при мощности 10-50 рабочих мест0,1-0,2 га</w:t>
            </w:r>
            <w:r w:rsidRPr="00BA64A3">
              <w:t xml:space="preserve"> на 10 рабочих</w:t>
            </w:r>
            <w:r w:rsidR="00BA64A3" w:rsidRPr="00BA64A3">
              <w:t>.</w:t>
            </w:r>
          </w:p>
          <w:p w:rsidR="00BA64A3" w:rsidRPr="00BA64A3" w:rsidRDefault="002365F0" w:rsidP="00BA64A3">
            <w:pPr>
              <w:numPr>
                <w:ilvl w:val="0"/>
                <w:numId w:val="201"/>
              </w:numPr>
              <w:jc w:val="both"/>
            </w:pPr>
            <w:r w:rsidRPr="00BA64A3">
              <w:t xml:space="preserve"> </w:t>
            </w:r>
            <w:r w:rsidR="004F46CB" w:rsidRPr="00BA64A3">
              <w:t>В жилой зоне допускается размещать объекты бытового обслуживания населения, не имеющие санитарно-защитной зоны, преимущественно встроенные и встроенно-пристроенные.</w:t>
            </w:r>
          </w:p>
          <w:p w:rsidR="00484E16" w:rsidRPr="00BA64A3" w:rsidRDefault="00484E16" w:rsidP="00BA64A3">
            <w:pPr>
              <w:numPr>
                <w:ilvl w:val="0"/>
                <w:numId w:val="201"/>
              </w:numPr>
              <w:jc w:val="both"/>
            </w:pPr>
            <w:r w:rsidRPr="00BA64A3">
              <w:t xml:space="preserve">Максимальный процент застройки – </w:t>
            </w:r>
            <w:r w:rsidRPr="00BA64A3">
              <w:rPr>
                <w:b/>
              </w:rPr>
              <w:t>80%</w:t>
            </w:r>
            <w:r w:rsidR="000906CB" w:rsidRPr="00BA64A3">
              <w:rPr>
                <w:b/>
              </w:rPr>
              <w:t>.</w:t>
            </w:r>
          </w:p>
        </w:tc>
      </w:tr>
      <w:tr w:rsidR="004F46CB" w:rsidRPr="00F85174" w:rsidTr="00AF6947">
        <w:trPr>
          <w:trHeight w:val="20"/>
        </w:trPr>
        <w:tc>
          <w:tcPr>
            <w:tcW w:w="779" w:type="dxa"/>
          </w:tcPr>
          <w:p w:rsidR="004F46CB" w:rsidRPr="00F85174" w:rsidRDefault="004F46CB" w:rsidP="003F42FE">
            <w:pPr>
              <w:numPr>
                <w:ilvl w:val="0"/>
                <w:numId w:val="274"/>
              </w:numPr>
              <w:jc w:val="center"/>
            </w:pPr>
          </w:p>
        </w:tc>
        <w:tc>
          <w:tcPr>
            <w:tcW w:w="3721" w:type="dxa"/>
          </w:tcPr>
          <w:p w:rsidR="004F46CB" w:rsidRDefault="004F46CB" w:rsidP="004F5600">
            <w:r w:rsidRPr="00F85174">
              <w:t>Объекты общественного питания</w:t>
            </w:r>
          </w:p>
          <w:p w:rsidR="00C70C1C" w:rsidRPr="00F85174" w:rsidRDefault="00C70C1C" w:rsidP="004F5600">
            <w:r>
              <w:t>вместимостью до 20 посадочных мест</w:t>
            </w:r>
          </w:p>
        </w:tc>
        <w:tc>
          <w:tcPr>
            <w:tcW w:w="10492" w:type="dxa"/>
          </w:tcPr>
          <w:p w:rsidR="00D17BAE" w:rsidRPr="00BA64A3" w:rsidRDefault="00D17BAE" w:rsidP="003F42FE">
            <w:pPr>
              <w:numPr>
                <w:ilvl w:val="0"/>
                <w:numId w:val="85"/>
              </w:numPr>
              <w:ind w:left="430" w:hanging="425"/>
              <w:jc w:val="both"/>
            </w:pPr>
            <w:r w:rsidRPr="00BA64A3">
              <w:t xml:space="preserve">Минимальный размер земельных участков </w:t>
            </w:r>
            <w:r w:rsidRPr="00BA64A3">
              <w:rPr>
                <w:b/>
              </w:rPr>
              <w:t>0,2-0,25 га на 100 мест.</w:t>
            </w:r>
          </w:p>
          <w:p w:rsidR="009F61BF" w:rsidRPr="00BA64A3" w:rsidRDefault="0005546C" w:rsidP="003F42FE">
            <w:pPr>
              <w:numPr>
                <w:ilvl w:val="0"/>
                <w:numId w:val="85"/>
              </w:numPr>
              <w:ind w:left="430" w:hanging="425"/>
              <w:jc w:val="both"/>
            </w:pPr>
            <w:r w:rsidRPr="00BA64A3">
              <w:t>Максимальный</w:t>
            </w:r>
            <w:r w:rsidR="00C70C1C" w:rsidRPr="00BA64A3">
              <w:t xml:space="preserve"> размер земельных участков </w:t>
            </w:r>
            <w:r w:rsidR="00C70C1C" w:rsidRPr="00BA64A3">
              <w:rPr>
                <w:b/>
              </w:rPr>
              <w:t>0,</w:t>
            </w:r>
            <w:r w:rsidRPr="00BA64A3">
              <w:rPr>
                <w:b/>
              </w:rPr>
              <w:t>05</w:t>
            </w:r>
            <w:r w:rsidR="00C70C1C" w:rsidRPr="00BA64A3">
              <w:rPr>
                <w:b/>
              </w:rPr>
              <w:t xml:space="preserve"> га</w:t>
            </w:r>
            <w:r w:rsidR="009F61BF" w:rsidRPr="00BA64A3">
              <w:t>.</w:t>
            </w:r>
          </w:p>
          <w:p w:rsidR="00D17BAE" w:rsidRPr="00BA64A3" w:rsidRDefault="00D17BAE" w:rsidP="003F42FE">
            <w:pPr>
              <w:numPr>
                <w:ilvl w:val="0"/>
                <w:numId w:val="85"/>
              </w:numPr>
              <w:ind w:left="430" w:hanging="425"/>
              <w:jc w:val="both"/>
            </w:pPr>
            <w:r w:rsidRPr="00BA64A3">
              <w:t xml:space="preserve">Максимальное количество этажей – </w:t>
            </w:r>
            <w:r w:rsidRPr="00BA64A3">
              <w:rPr>
                <w:b/>
              </w:rPr>
              <w:t>2.</w:t>
            </w:r>
          </w:p>
          <w:p w:rsidR="00F359DF" w:rsidRPr="00BA64A3" w:rsidRDefault="00F359DF" w:rsidP="003F42FE">
            <w:pPr>
              <w:numPr>
                <w:ilvl w:val="0"/>
                <w:numId w:val="85"/>
              </w:numPr>
              <w:ind w:left="430" w:hanging="425"/>
              <w:jc w:val="both"/>
            </w:pPr>
            <w:r w:rsidRPr="00BA64A3">
              <w:lastRenderedPageBreak/>
              <w:t xml:space="preserve">Максимальный процент застройки – </w:t>
            </w:r>
            <w:r w:rsidRPr="00BA64A3">
              <w:rPr>
                <w:b/>
              </w:rPr>
              <w:t>80%</w:t>
            </w:r>
            <w:r w:rsidR="00C70C1C" w:rsidRPr="00BA64A3">
              <w:rPr>
                <w:b/>
              </w:rPr>
              <w:t>.</w:t>
            </w:r>
          </w:p>
        </w:tc>
      </w:tr>
      <w:tr w:rsidR="007D74F4" w:rsidRPr="00F85174" w:rsidTr="00AF6947">
        <w:trPr>
          <w:trHeight w:val="1016"/>
        </w:trPr>
        <w:tc>
          <w:tcPr>
            <w:tcW w:w="779" w:type="dxa"/>
          </w:tcPr>
          <w:p w:rsidR="007D74F4" w:rsidRPr="00F85174" w:rsidRDefault="007D74F4" w:rsidP="003F42FE">
            <w:pPr>
              <w:numPr>
                <w:ilvl w:val="0"/>
                <w:numId w:val="274"/>
              </w:numPr>
              <w:jc w:val="center"/>
            </w:pPr>
          </w:p>
        </w:tc>
        <w:tc>
          <w:tcPr>
            <w:tcW w:w="3721" w:type="dxa"/>
          </w:tcPr>
          <w:p w:rsidR="007D74F4" w:rsidRPr="00F85174" w:rsidRDefault="007D74F4" w:rsidP="007313A6">
            <w:r w:rsidRPr="00F85174">
              <w:t xml:space="preserve">Объекты розничной </w:t>
            </w:r>
            <w:r w:rsidR="00A87889">
              <w:t xml:space="preserve"> </w:t>
            </w:r>
            <w:r w:rsidRPr="00F85174">
              <w:t>торговли</w:t>
            </w:r>
            <w:r w:rsidR="00C70C1C">
              <w:t xml:space="preserve"> до 250 м</w:t>
            </w:r>
            <w:r w:rsidR="00C70C1C">
              <w:rPr>
                <w:vertAlign w:val="superscript"/>
              </w:rPr>
              <w:t>2</w:t>
            </w:r>
            <w:r w:rsidR="00C70C1C">
              <w:t xml:space="preserve"> </w:t>
            </w:r>
          </w:p>
        </w:tc>
        <w:tc>
          <w:tcPr>
            <w:tcW w:w="10492" w:type="dxa"/>
          </w:tcPr>
          <w:p w:rsidR="00C70C1C" w:rsidRPr="00BA64A3" w:rsidRDefault="00C70C1C" w:rsidP="003F42FE">
            <w:pPr>
              <w:numPr>
                <w:ilvl w:val="0"/>
                <w:numId w:val="92"/>
              </w:numPr>
              <w:ind w:left="430" w:hanging="425"/>
              <w:jc w:val="both"/>
            </w:pPr>
            <w:r w:rsidRPr="00BA64A3">
              <w:t xml:space="preserve">Минимальный размер земельных участков </w:t>
            </w:r>
            <w:r w:rsidRPr="00BA64A3">
              <w:rPr>
                <w:b/>
              </w:rPr>
              <w:t>0,08 га на 100 м</w:t>
            </w:r>
            <w:r w:rsidRPr="00BA64A3">
              <w:rPr>
                <w:b/>
                <w:vertAlign w:val="superscript"/>
              </w:rPr>
              <w:t>2</w:t>
            </w:r>
            <w:r w:rsidRPr="00BA64A3">
              <w:rPr>
                <w:b/>
              </w:rPr>
              <w:t xml:space="preserve"> торговой площади</w:t>
            </w:r>
            <w:r w:rsidRPr="00BA64A3">
              <w:t>.</w:t>
            </w:r>
          </w:p>
          <w:p w:rsidR="00D17BAE" w:rsidRPr="00BA64A3" w:rsidRDefault="00D17BAE" w:rsidP="003F42FE">
            <w:pPr>
              <w:numPr>
                <w:ilvl w:val="0"/>
                <w:numId w:val="93"/>
              </w:numPr>
              <w:ind w:left="430" w:hanging="425"/>
              <w:jc w:val="both"/>
            </w:pPr>
            <w:r w:rsidRPr="00BA64A3">
              <w:t xml:space="preserve">Максимальный размер земельных участков – </w:t>
            </w:r>
            <w:r w:rsidRPr="00BA64A3">
              <w:rPr>
                <w:b/>
              </w:rPr>
              <w:t>0,2 га</w:t>
            </w:r>
            <w:r w:rsidRPr="00BA64A3">
              <w:t>.</w:t>
            </w:r>
          </w:p>
          <w:p w:rsidR="007D74F4" w:rsidRPr="00BA64A3" w:rsidRDefault="00DC513D" w:rsidP="003F42FE">
            <w:pPr>
              <w:numPr>
                <w:ilvl w:val="0"/>
                <w:numId w:val="93"/>
              </w:numPr>
              <w:ind w:left="430" w:hanging="425"/>
              <w:jc w:val="both"/>
            </w:pPr>
            <w:r w:rsidRPr="00BA64A3">
              <w:t xml:space="preserve">Максимальное количество этажей </w:t>
            </w:r>
            <w:r w:rsidR="007D74F4" w:rsidRPr="00BA64A3">
              <w:t xml:space="preserve">– </w:t>
            </w:r>
            <w:r w:rsidR="007D74F4" w:rsidRPr="00BA64A3">
              <w:rPr>
                <w:b/>
              </w:rPr>
              <w:t>2</w:t>
            </w:r>
            <w:r w:rsidR="007D74F4" w:rsidRPr="00BA64A3">
              <w:t>.</w:t>
            </w:r>
          </w:p>
          <w:p w:rsidR="007D74F4" w:rsidRPr="00BA64A3" w:rsidRDefault="007D74F4" w:rsidP="003F42FE">
            <w:pPr>
              <w:numPr>
                <w:ilvl w:val="0"/>
                <w:numId w:val="93"/>
              </w:numPr>
              <w:ind w:left="430" w:hanging="425"/>
              <w:jc w:val="both"/>
            </w:pPr>
            <w:r w:rsidRPr="00BA64A3">
              <w:t xml:space="preserve">Максимальный процент застройки земельных участков объектов розничной торговли – </w:t>
            </w:r>
            <w:r w:rsidRPr="00BA64A3">
              <w:rPr>
                <w:b/>
              </w:rPr>
              <w:t>80%</w:t>
            </w:r>
            <w:r w:rsidR="00000F2A" w:rsidRPr="00BA64A3">
              <w:rPr>
                <w:b/>
              </w:rPr>
              <w:t>.</w:t>
            </w:r>
          </w:p>
        </w:tc>
      </w:tr>
      <w:tr w:rsidR="000D1C81" w:rsidRPr="00F85174" w:rsidTr="00AF6947">
        <w:trPr>
          <w:trHeight w:val="681"/>
        </w:trPr>
        <w:tc>
          <w:tcPr>
            <w:tcW w:w="779" w:type="dxa"/>
          </w:tcPr>
          <w:p w:rsidR="000D1C81" w:rsidRPr="00F85174" w:rsidRDefault="000D1C81" w:rsidP="003F42FE">
            <w:pPr>
              <w:numPr>
                <w:ilvl w:val="0"/>
                <w:numId w:val="274"/>
              </w:numPr>
              <w:jc w:val="center"/>
            </w:pPr>
          </w:p>
        </w:tc>
        <w:tc>
          <w:tcPr>
            <w:tcW w:w="3721" w:type="dxa"/>
          </w:tcPr>
          <w:p w:rsidR="000D1C81" w:rsidRPr="00F85174" w:rsidRDefault="000D1C81" w:rsidP="00F96A0F">
            <w:r w:rsidRPr="00F85174">
              <w:t>Спортивные площадки</w:t>
            </w:r>
          </w:p>
        </w:tc>
        <w:tc>
          <w:tcPr>
            <w:tcW w:w="10492" w:type="dxa"/>
          </w:tcPr>
          <w:p w:rsidR="000D1C81" w:rsidRPr="00BA64A3" w:rsidRDefault="000D1C81" w:rsidP="003F42FE">
            <w:pPr>
              <w:numPr>
                <w:ilvl w:val="0"/>
                <w:numId w:val="91"/>
              </w:numPr>
              <w:jc w:val="both"/>
            </w:pPr>
            <w:r w:rsidRPr="00BA64A3">
              <w:t xml:space="preserve">Удельные размеры площадок </w:t>
            </w:r>
            <w:r w:rsidRPr="00BA64A3">
              <w:rPr>
                <w:b/>
              </w:rPr>
              <w:t>2 м</w:t>
            </w:r>
            <w:r w:rsidR="00321569" w:rsidRPr="00BA64A3">
              <w:rPr>
                <w:b/>
                <w:vertAlign w:val="superscript"/>
              </w:rPr>
              <w:t>2</w:t>
            </w:r>
            <w:r w:rsidRPr="00BA64A3">
              <w:rPr>
                <w:b/>
              </w:rPr>
              <w:t>/чел</w:t>
            </w:r>
            <w:r w:rsidRPr="00BA64A3">
              <w:t>.</w:t>
            </w:r>
          </w:p>
          <w:p w:rsidR="000D1C81" w:rsidRPr="00BA64A3" w:rsidRDefault="000D1C81" w:rsidP="003F42FE">
            <w:pPr>
              <w:numPr>
                <w:ilvl w:val="0"/>
                <w:numId w:val="91"/>
              </w:numPr>
              <w:jc w:val="both"/>
            </w:pPr>
            <w:r w:rsidRPr="00BA64A3">
              <w:t xml:space="preserve">Расстояние от окон жилых и общественных зданий – </w:t>
            </w:r>
            <w:r w:rsidRPr="00BA64A3">
              <w:rPr>
                <w:b/>
              </w:rPr>
              <w:t>не менее 10-</w:t>
            </w:r>
            <w:smartTag w:uri="urn:schemas-microsoft-com:office:smarttags" w:element="metricconverter">
              <w:smartTagPr>
                <w:attr w:name="ProductID" w:val="40 м"/>
              </w:smartTagPr>
              <w:r w:rsidRPr="00BA64A3">
                <w:rPr>
                  <w:b/>
                </w:rPr>
                <w:t>40 м</w:t>
              </w:r>
            </w:smartTag>
            <w:r w:rsidRPr="00BA64A3">
              <w:t xml:space="preserve"> в зависимости от шумовых характеристик.</w:t>
            </w:r>
          </w:p>
        </w:tc>
      </w:tr>
      <w:tr w:rsidR="000D1C81" w:rsidRPr="00F85174" w:rsidTr="00AF6947">
        <w:trPr>
          <w:trHeight w:val="20"/>
        </w:trPr>
        <w:tc>
          <w:tcPr>
            <w:tcW w:w="779" w:type="dxa"/>
          </w:tcPr>
          <w:p w:rsidR="000D1C81" w:rsidRPr="00F85174" w:rsidRDefault="000D1C81" w:rsidP="003F42FE">
            <w:pPr>
              <w:numPr>
                <w:ilvl w:val="0"/>
                <w:numId w:val="274"/>
              </w:numPr>
              <w:jc w:val="center"/>
            </w:pPr>
          </w:p>
        </w:tc>
        <w:tc>
          <w:tcPr>
            <w:tcW w:w="3721" w:type="dxa"/>
          </w:tcPr>
          <w:p w:rsidR="000D1C81" w:rsidRPr="00F85174" w:rsidRDefault="000D1C81" w:rsidP="00F96A0F">
            <w:r w:rsidRPr="00F85174">
              <w:t>Площадки для отдыха детей и взрослых</w:t>
            </w:r>
          </w:p>
        </w:tc>
        <w:tc>
          <w:tcPr>
            <w:tcW w:w="10492" w:type="dxa"/>
          </w:tcPr>
          <w:p w:rsidR="000D1C81" w:rsidRPr="00F85174" w:rsidRDefault="000D1C81" w:rsidP="003F42FE">
            <w:pPr>
              <w:numPr>
                <w:ilvl w:val="0"/>
                <w:numId w:val="88"/>
              </w:numPr>
              <w:jc w:val="both"/>
            </w:pPr>
            <w:r w:rsidRPr="00F85174">
              <w:t xml:space="preserve">Удельные размеры площадок </w:t>
            </w:r>
            <w:r w:rsidRPr="000D1C81">
              <w:rPr>
                <w:b/>
              </w:rPr>
              <w:t>0,7 м</w:t>
            </w:r>
            <w:r w:rsidR="00F76420">
              <w:rPr>
                <w:b/>
                <w:vertAlign w:val="superscript"/>
              </w:rPr>
              <w:t>2</w:t>
            </w:r>
            <w:r w:rsidRPr="000D1C81">
              <w:rPr>
                <w:b/>
              </w:rPr>
              <w:t>/чел</w:t>
            </w:r>
            <w:r w:rsidRPr="00F85174">
              <w:t>.</w:t>
            </w:r>
          </w:p>
          <w:p w:rsidR="000D1C81" w:rsidRPr="00F85174" w:rsidRDefault="000D1C81" w:rsidP="003F42FE">
            <w:pPr>
              <w:numPr>
                <w:ilvl w:val="0"/>
                <w:numId w:val="88"/>
              </w:numPr>
              <w:jc w:val="both"/>
            </w:pPr>
            <w:r w:rsidRPr="00F85174">
              <w:t xml:space="preserve">Расстояние от окон жилых и общественных зданий – </w:t>
            </w:r>
            <w:r w:rsidRPr="000D1C81">
              <w:rPr>
                <w:b/>
              </w:rPr>
              <w:t xml:space="preserve">не менее </w:t>
            </w:r>
            <w:smartTag w:uri="urn:schemas-microsoft-com:office:smarttags" w:element="metricconverter">
              <w:smartTagPr>
                <w:attr w:name="ProductID" w:val="12 м"/>
              </w:smartTagPr>
              <w:r w:rsidRPr="000D1C81">
                <w:rPr>
                  <w:b/>
                </w:rPr>
                <w:t>12 м</w:t>
              </w:r>
            </w:smartTag>
            <w:r w:rsidRPr="00F85174">
              <w:t>.</w:t>
            </w:r>
          </w:p>
        </w:tc>
      </w:tr>
      <w:tr w:rsidR="000D1C81" w:rsidRPr="00F85174" w:rsidTr="00AF6947">
        <w:trPr>
          <w:trHeight w:val="20"/>
        </w:trPr>
        <w:tc>
          <w:tcPr>
            <w:tcW w:w="779" w:type="dxa"/>
          </w:tcPr>
          <w:p w:rsidR="000D1C81" w:rsidRPr="00F85174" w:rsidRDefault="000D1C81" w:rsidP="003F42FE">
            <w:pPr>
              <w:numPr>
                <w:ilvl w:val="0"/>
                <w:numId w:val="274"/>
              </w:numPr>
              <w:jc w:val="center"/>
            </w:pPr>
          </w:p>
        </w:tc>
        <w:tc>
          <w:tcPr>
            <w:tcW w:w="3721" w:type="dxa"/>
          </w:tcPr>
          <w:p w:rsidR="000D1C81" w:rsidRPr="00F85174" w:rsidRDefault="000D1C81" w:rsidP="00F96A0F">
            <w:r w:rsidRPr="00F85174">
              <w:t>Площадки для отдыха взрослых</w:t>
            </w:r>
          </w:p>
        </w:tc>
        <w:tc>
          <w:tcPr>
            <w:tcW w:w="10492" w:type="dxa"/>
          </w:tcPr>
          <w:p w:rsidR="000D1C81" w:rsidRPr="00F85174" w:rsidRDefault="000D1C81" w:rsidP="003F42FE">
            <w:pPr>
              <w:numPr>
                <w:ilvl w:val="0"/>
                <w:numId w:val="89"/>
              </w:numPr>
              <w:jc w:val="both"/>
            </w:pPr>
            <w:r w:rsidRPr="00F85174">
              <w:t xml:space="preserve">Удельные размеры площадок </w:t>
            </w:r>
            <w:r w:rsidRPr="000D1C81">
              <w:rPr>
                <w:b/>
              </w:rPr>
              <w:t>0,1 м</w:t>
            </w:r>
            <w:r w:rsidR="00F76420">
              <w:rPr>
                <w:b/>
                <w:vertAlign w:val="superscript"/>
              </w:rPr>
              <w:t>2</w:t>
            </w:r>
            <w:r w:rsidRPr="000D1C81">
              <w:rPr>
                <w:b/>
              </w:rPr>
              <w:t>/чел</w:t>
            </w:r>
            <w:r w:rsidRPr="00F85174">
              <w:t>.</w:t>
            </w:r>
          </w:p>
          <w:p w:rsidR="000D1C81" w:rsidRPr="00F85174" w:rsidRDefault="000D1C81" w:rsidP="003F42FE">
            <w:pPr>
              <w:numPr>
                <w:ilvl w:val="0"/>
                <w:numId w:val="89"/>
              </w:numPr>
              <w:jc w:val="both"/>
            </w:pPr>
            <w:r w:rsidRPr="00F85174">
              <w:t xml:space="preserve">Расстояние от окон жилых и общественных зданий – </w:t>
            </w:r>
            <w:r w:rsidRPr="000D1C81">
              <w:rPr>
                <w:b/>
              </w:rPr>
              <w:t xml:space="preserve">не менее </w:t>
            </w:r>
            <w:smartTag w:uri="urn:schemas-microsoft-com:office:smarttags" w:element="metricconverter">
              <w:smartTagPr>
                <w:attr w:name="ProductID" w:val="10 м"/>
              </w:smartTagPr>
              <w:r w:rsidRPr="000D1C81">
                <w:rPr>
                  <w:b/>
                </w:rPr>
                <w:t>10 м</w:t>
              </w:r>
            </w:smartTag>
            <w:r w:rsidRPr="000D1C81">
              <w:rPr>
                <w:b/>
              </w:rPr>
              <w:t>.</w:t>
            </w:r>
          </w:p>
        </w:tc>
      </w:tr>
      <w:tr w:rsidR="002C47F8" w:rsidRPr="00F85174" w:rsidTr="00AF6947">
        <w:trPr>
          <w:trHeight w:val="840"/>
        </w:trPr>
        <w:tc>
          <w:tcPr>
            <w:tcW w:w="779" w:type="dxa"/>
          </w:tcPr>
          <w:p w:rsidR="002C47F8" w:rsidRPr="00F85174" w:rsidRDefault="002C47F8" w:rsidP="003F42FE">
            <w:pPr>
              <w:numPr>
                <w:ilvl w:val="0"/>
                <w:numId w:val="274"/>
              </w:numPr>
              <w:jc w:val="center"/>
            </w:pPr>
          </w:p>
        </w:tc>
        <w:tc>
          <w:tcPr>
            <w:tcW w:w="3721" w:type="dxa"/>
          </w:tcPr>
          <w:p w:rsidR="002C47F8" w:rsidRPr="00F85174" w:rsidRDefault="002C47F8" w:rsidP="002C47F8">
            <w:r w:rsidRPr="00F85174">
              <w:t xml:space="preserve">Объекты инженерно-технического обеспечения </w:t>
            </w:r>
          </w:p>
        </w:tc>
        <w:tc>
          <w:tcPr>
            <w:tcW w:w="10492" w:type="dxa"/>
          </w:tcPr>
          <w:p w:rsidR="002C47F8" w:rsidRPr="00F85174" w:rsidRDefault="002C47F8" w:rsidP="003F42FE">
            <w:pPr>
              <w:numPr>
                <w:ilvl w:val="0"/>
                <w:numId w:val="86"/>
              </w:numPr>
              <w:ind w:left="320" w:hanging="320"/>
              <w:jc w:val="both"/>
            </w:pPr>
            <w:r w:rsidRPr="00F85174">
              <w:t>Размеры земельных участков, особенности размещения, этажность и прочие параметры определяютс</w:t>
            </w:r>
            <w:r w:rsidR="00000F2A">
              <w:t>я по заданию на проектировании</w:t>
            </w:r>
            <w:r w:rsidRPr="00F85174">
              <w:t xml:space="preserve"> в соответствии с действу</w:t>
            </w:r>
            <w:r w:rsidR="0024667E">
              <w:t xml:space="preserve">ющими техническими регламентами, </w:t>
            </w:r>
            <w:r w:rsidR="00E24E52">
              <w:t xml:space="preserve">региональными </w:t>
            </w:r>
            <w:r w:rsidR="0024667E">
              <w:t xml:space="preserve">и местными </w:t>
            </w:r>
            <w:r w:rsidR="00E24E52">
              <w:t>нормативами градостроительного проектирования.</w:t>
            </w:r>
          </w:p>
        </w:tc>
      </w:tr>
      <w:tr w:rsidR="000D1C81" w:rsidRPr="00F85174" w:rsidTr="00AF6947">
        <w:trPr>
          <w:trHeight w:val="840"/>
        </w:trPr>
        <w:tc>
          <w:tcPr>
            <w:tcW w:w="779" w:type="dxa"/>
          </w:tcPr>
          <w:p w:rsidR="000D1C81" w:rsidRPr="00F85174" w:rsidRDefault="000D1C81" w:rsidP="003F42FE">
            <w:pPr>
              <w:numPr>
                <w:ilvl w:val="0"/>
                <w:numId w:val="274"/>
              </w:numPr>
              <w:jc w:val="center"/>
            </w:pPr>
          </w:p>
        </w:tc>
        <w:tc>
          <w:tcPr>
            <w:tcW w:w="3721" w:type="dxa"/>
          </w:tcPr>
          <w:p w:rsidR="000D1C81" w:rsidRPr="00F85174" w:rsidRDefault="000D1C81" w:rsidP="00F96A0F">
            <w:r w:rsidRPr="00F85174">
              <w:t>Площадки для хозяйственных целей</w:t>
            </w:r>
          </w:p>
        </w:tc>
        <w:tc>
          <w:tcPr>
            <w:tcW w:w="10492" w:type="dxa"/>
          </w:tcPr>
          <w:p w:rsidR="000D1C81" w:rsidRDefault="000D1C81" w:rsidP="003F42FE">
            <w:pPr>
              <w:numPr>
                <w:ilvl w:val="0"/>
                <w:numId w:val="90"/>
              </w:numPr>
              <w:jc w:val="both"/>
            </w:pPr>
            <w:r w:rsidRPr="00F85174">
              <w:t xml:space="preserve">Удельные размеры площадок </w:t>
            </w:r>
            <w:r w:rsidRPr="000D1C81">
              <w:rPr>
                <w:b/>
              </w:rPr>
              <w:t>0,3 м</w:t>
            </w:r>
            <w:r>
              <w:rPr>
                <w:b/>
                <w:vertAlign w:val="superscript"/>
              </w:rPr>
              <w:t>2</w:t>
            </w:r>
            <w:r w:rsidRPr="000D1C81">
              <w:rPr>
                <w:b/>
              </w:rPr>
              <w:t>/чел</w:t>
            </w:r>
            <w:r w:rsidRPr="00F85174">
              <w:t>.</w:t>
            </w:r>
          </w:p>
          <w:p w:rsidR="000D1C81" w:rsidRPr="00F85174" w:rsidRDefault="000D1C81" w:rsidP="003F42FE">
            <w:pPr>
              <w:numPr>
                <w:ilvl w:val="0"/>
                <w:numId w:val="90"/>
              </w:numPr>
              <w:jc w:val="both"/>
            </w:pPr>
            <w:r w:rsidRPr="00F85174">
              <w:t xml:space="preserve">Расстояние от площадок для мусоросборников до окон жилых и </w:t>
            </w:r>
            <w:r>
              <w:t xml:space="preserve">общественных зданий – </w:t>
            </w:r>
            <w:r w:rsidR="005C3396">
              <w:rPr>
                <w:b/>
              </w:rPr>
              <w:t>не менее 50</w:t>
            </w:r>
            <w:r w:rsidRPr="000D1C81">
              <w:rPr>
                <w:b/>
              </w:rPr>
              <w:t xml:space="preserve"> м</w:t>
            </w:r>
            <w:r w:rsidR="005C3396">
              <w:rPr>
                <w:b/>
              </w:rPr>
              <w:t>, но не более 100 м</w:t>
            </w:r>
            <w:r w:rsidRPr="000D1C81">
              <w:rPr>
                <w:b/>
              </w:rPr>
              <w:t>.</w:t>
            </w:r>
          </w:p>
        </w:tc>
      </w:tr>
      <w:tr w:rsidR="000D1C81" w:rsidRPr="00F85174" w:rsidTr="00AF6947">
        <w:trPr>
          <w:trHeight w:val="305"/>
        </w:trPr>
        <w:tc>
          <w:tcPr>
            <w:tcW w:w="779" w:type="dxa"/>
          </w:tcPr>
          <w:p w:rsidR="000D1C81" w:rsidRPr="00F85174" w:rsidRDefault="000D1C81" w:rsidP="003F42FE">
            <w:pPr>
              <w:numPr>
                <w:ilvl w:val="0"/>
                <w:numId w:val="274"/>
              </w:numPr>
              <w:jc w:val="center"/>
            </w:pPr>
          </w:p>
        </w:tc>
        <w:tc>
          <w:tcPr>
            <w:tcW w:w="3721" w:type="dxa"/>
          </w:tcPr>
          <w:p w:rsidR="000D1C81" w:rsidRPr="00881D64" w:rsidRDefault="000D1C81" w:rsidP="00F96A0F">
            <w:r w:rsidRPr="00881D64">
              <w:t>Огороды</w:t>
            </w:r>
          </w:p>
        </w:tc>
        <w:tc>
          <w:tcPr>
            <w:tcW w:w="10492" w:type="dxa"/>
          </w:tcPr>
          <w:p w:rsidR="000D1C81" w:rsidRPr="00881D64" w:rsidRDefault="00321569" w:rsidP="00321569">
            <w:pPr>
              <w:jc w:val="both"/>
            </w:pPr>
            <w:r w:rsidRPr="00881D64">
              <w:t xml:space="preserve">1. </w:t>
            </w:r>
            <w:r w:rsidR="000D1C81" w:rsidRPr="00881D64">
              <w:t xml:space="preserve">Размеры земельных участков от </w:t>
            </w:r>
            <w:r w:rsidR="00881D64">
              <w:rPr>
                <w:b/>
              </w:rPr>
              <w:t>0,01-0,10</w:t>
            </w:r>
            <w:r w:rsidR="000D1C81" w:rsidRPr="00881D64">
              <w:rPr>
                <w:b/>
              </w:rPr>
              <w:t xml:space="preserve"> га.</w:t>
            </w:r>
            <w:r w:rsidR="00F134CA" w:rsidRPr="00881D64">
              <w:rPr>
                <w:b/>
              </w:rPr>
              <w:t xml:space="preserve"> </w:t>
            </w:r>
          </w:p>
        </w:tc>
      </w:tr>
      <w:tr w:rsidR="00F134CA" w:rsidRPr="00F85174" w:rsidTr="00AF6947">
        <w:trPr>
          <w:trHeight w:val="305"/>
        </w:trPr>
        <w:tc>
          <w:tcPr>
            <w:tcW w:w="779" w:type="dxa"/>
          </w:tcPr>
          <w:p w:rsidR="00F134CA" w:rsidRPr="00F85174" w:rsidRDefault="00F134CA" w:rsidP="003F42FE">
            <w:pPr>
              <w:numPr>
                <w:ilvl w:val="0"/>
                <w:numId w:val="274"/>
              </w:numPr>
              <w:jc w:val="center"/>
            </w:pPr>
          </w:p>
        </w:tc>
        <w:tc>
          <w:tcPr>
            <w:tcW w:w="3721" w:type="dxa"/>
          </w:tcPr>
          <w:p w:rsidR="00F134CA" w:rsidRPr="00BA64A3" w:rsidRDefault="00F134CA" w:rsidP="00F96A0F">
            <w:r w:rsidRPr="00BA64A3">
              <w:t>Зеленые насаждения</w:t>
            </w:r>
          </w:p>
        </w:tc>
        <w:tc>
          <w:tcPr>
            <w:tcW w:w="10492" w:type="dxa"/>
          </w:tcPr>
          <w:p w:rsidR="00F134CA" w:rsidRPr="00BA64A3" w:rsidRDefault="00F134CA" w:rsidP="00F134CA">
            <w:pPr>
              <w:widowControl w:val="0"/>
              <w:numPr>
                <w:ilvl w:val="0"/>
                <w:numId w:val="365"/>
              </w:numPr>
              <w:spacing w:line="238" w:lineRule="auto"/>
              <w:jc w:val="both"/>
            </w:pPr>
            <w:r w:rsidRPr="00BA64A3">
              <w:t>Площадь озелененных территорий общего пользования на территории микрорайонов (кварталов) - не менее 5 м</w:t>
            </w:r>
            <w:r w:rsidRPr="00BA64A3">
              <w:rPr>
                <w:vertAlign w:val="superscript"/>
              </w:rPr>
              <w:t>2</w:t>
            </w:r>
            <w:r w:rsidRPr="00BA64A3">
              <w:t xml:space="preserve">/чел. </w:t>
            </w:r>
          </w:p>
        </w:tc>
      </w:tr>
      <w:tr w:rsidR="0008227F" w:rsidRPr="00F85174" w:rsidTr="00AF6947">
        <w:trPr>
          <w:trHeight w:val="426"/>
        </w:trPr>
        <w:tc>
          <w:tcPr>
            <w:tcW w:w="779" w:type="dxa"/>
          </w:tcPr>
          <w:p w:rsidR="0008227F" w:rsidRPr="00F85174" w:rsidRDefault="0008227F" w:rsidP="003F42FE">
            <w:pPr>
              <w:numPr>
                <w:ilvl w:val="0"/>
                <w:numId w:val="274"/>
              </w:numPr>
              <w:jc w:val="center"/>
            </w:pPr>
          </w:p>
        </w:tc>
        <w:tc>
          <w:tcPr>
            <w:tcW w:w="3721" w:type="dxa"/>
          </w:tcPr>
          <w:p w:rsidR="0008227F" w:rsidRPr="0040262F" w:rsidRDefault="0008227F" w:rsidP="00BB0C7A">
            <w:pPr>
              <w:contextualSpacing/>
            </w:pPr>
            <w:r w:rsidRPr="0040262F">
              <w:t>Подъезды, проезды</w:t>
            </w:r>
          </w:p>
        </w:tc>
        <w:tc>
          <w:tcPr>
            <w:tcW w:w="10492" w:type="dxa"/>
          </w:tcPr>
          <w:p w:rsidR="0008227F" w:rsidRPr="0040262F" w:rsidRDefault="0008227F" w:rsidP="003F42FE">
            <w:pPr>
              <w:pStyle w:val="af4"/>
              <w:widowControl w:val="0"/>
              <w:numPr>
                <w:ilvl w:val="0"/>
                <w:numId w:val="318"/>
              </w:numPr>
              <w:spacing w:after="0" w:line="240" w:lineRule="auto"/>
              <w:jc w:val="both"/>
              <w:rPr>
                <w:rFonts w:ascii="Times New Roman" w:hAnsi="Times New Roman"/>
                <w:b/>
                <w:color w:val="000000"/>
                <w:sz w:val="28"/>
                <w:szCs w:val="28"/>
              </w:rPr>
            </w:pPr>
            <w:r w:rsidRPr="0040262F">
              <w:rPr>
                <w:rFonts w:ascii="Times New Roman" w:hAnsi="Times New Roman"/>
                <w:sz w:val="24"/>
                <w:szCs w:val="24"/>
              </w:rPr>
              <w:t>Размеры земельных участков, особенности размещения и прочие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 с учетом противопожарных требований.</w:t>
            </w:r>
          </w:p>
          <w:p w:rsidR="0008227F" w:rsidRPr="0040262F" w:rsidRDefault="0008227F" w:rsidP="003F42FE">
            <w:pPr>
              <w:pStyle w:val="af4"/>
              <w:widowControl w:val="0"/>
              <w:numPr>
                <w:ilvl w:val="0"/>
                <w:numId w:val="318"/>
              </w:numPr>
              <w:spacing w:after="0" w:line="240" w:lineRule="auto"/>
              <w:jc w:val="both"/>
              <w:rPr>
                <w:b/>
                <w:color w:val="000000"/>
                <w:sz w:val="28"/>
                <w:szCs w:val="28"/>
              </w:rPr>
            </w:pPr>
            <w:r w:rsidRPr="0040262F">
              <w:rPr>
                <w:rFonts w:ascii="Times New Roman" w:hAnsi="Times New Roman"/>
                <w:sz w:val="24"/>
                <w:szCs w:val="24"/>
              </w:rPr>
              <w:t xml:space="preserve">Количество въездов на территорию индивидуальной жилой застройки должно быть не менее двух. К каждому участку индивидуальной жилой застройки необходимо проектировать проезды шириной </w:t>
            </w:r>
            <w:r w:rsidR="0040262F" w:rsidRPr="0040262F">
              <w:rPr>
                <w:rFonts w:ascii="Times New Roman" w:hAnsi="Times New Roman"/>
                <w:b/>
                <w:sz w:val="24"/>
                <w:szCs w:val="24"/>
              </w:rPr>
              <w:t>2,75-3,0</w:t>
            </w:r>
            <w:r w:rsidRPr="0040262F">
              <w:rPr>
                <w:rFonts w:ascii="Times New Roman" w:hAnsi="Times New Roman"/>
                <w:b/>
                <w:sz w:val="24"/>
                <w:szCs w:val="24"/>
              </w:rPr>
              <w:t> м</w:t>
            </w:r>
            <w:r w:rsidR="0040262F" w:rsidRPr="0040262F">
              <w:rPr>
                <w:rFonts w:ascii="Times New Roman" w:hAnsi="Times New Roman"/>
                <w:b/>
                <w:sz w:val="24"/>
                <w:szCs w:val="24"/>
              </w:rPr>
              <w:t>.</w:t>
            </w:r>
          </w:p>
        </w:tc>
      </w:tr>
      <w:tr w:rsidR="004F46CB" w:rsidRPr="00F85174" w:rsidTr="00AF6947">
        <w:trPr>
          <w:trHeight w:val="20"/>
        </w:trPr>
        <w:tc>
          <w:tcPr>
            <w:tcW w:w="14992" w:type="dxa"/>
            <w:gridSpan w:val="3"/>
          </w:tcPr>
          <w:p w:rsidR="00955C3E" w:rsidRPr="00F85174" w:rsidRDefault="004F46CB" w:rsidP="00FD4E58">
            <w:pPr>
              <w:jc w:val="center"/>
              <w:rPr>
                <w:b/>
              </w:rPr>
            </w:pPr>
            <w:r w:rsidRPr="00F85174">
              <w:rPr>
                <w:b/>
              </w:rPr>
              <w:t>Вспомогательные виды разрешённого использования</w:t>
            </w:r>
          </w:p>
        </w:tc>
      </w:tr>
      <w:tr w:rsidR="008F1255" w:rsidRPr="00F85174" w:rsidTr="00AF6947">
        <w:trPr>
          <w:trHeight w:val="20"/>
        </w:trPr>
        <w:tc>
          <w:tcPr>
            <w:tcW w:w="779" w:type="dxa"/>
          </w:tcPr>
          <w:p w:rsidR="008F1255" w:rsidRPr="00F85174" w:rsidRDefault="008F1255" w:rsidP="0015103A">
            <w:pPr>
              <w:numPr>
                <w:ilvl w:val="0"/>
                <w:numId w:val="7"/>
              </w:numPr>
              <w:jc w:val="center"/>
            </w:pPr>
          </w:p>
        </w:tc>
        <w:tc>
          <w:tcPr>
            <w:tcW w:w="3721" w:type="dxa"/>
          </w:tcPr>
          <w:p w:rsidR="008F1255" w:rsidRPr="00F85174" w:rsidRDefault="008F1255" w:rsidP="00AC41CF">
            <w:r>
              <w:t>Хозяйственные постройки</w:t>
            </w:r>
          </w:p>
        </w:tc>
        <w:tc>
          <w:tcPr>
            <w:tcW w:w="10492" w:type="dxa"/>
            <w:vMerge w:val="restart"/>
          </w:tcPr>
          <w:p w:rsidR="008F1255" w:rsidRPr="00F85174" w:rsidRDefault="008F1255" w:rsidP="003F42FE">
            <w:pPr>
              <w:numPr>
                <w:ilvl w:val="0"/>
                <w:numId w:val="87"/>
              </w:numPr>
              <w:ind w:left="320" w:hanging="284"/>
              <w:jc w:val="both"/>
            </w:pPr>
            <w:r w:rsidRPr="00F85174">
              <w:t>Расстояние до границы соседнего земельного участка должно быть не менее:</w:t>
            </w:r>
          </w:p>
          <w:p w:rsidR="008F1255" w:rsidRPr="00F85174" w:rsidRDefault="008F1255" w:rsidP="00AF6947">
            <w:pPr>
              <w:ind w:left="462" w:hanging="142"/>
              <w:jc w:val="both"/>
            </w:pPr>
            <w:r w:rsidRPr="00F85174">
              <w:t xml:space="preserve">- от постройки для содержания скота и птицы – </w:t>
            </w:r>
            <w:smartTag w:uri="urn:schemas-microsoft-com:office:smarttags" w:element="metricconverter">
              <w:smartTagPr>
                <w:attr w:name="ProductID" w:val="4 м"/>
              </w:smartTagPr>
              <w:r w:rsidRPr="00FD1443">
                <w:rPr>
                  <w:b/>
                </w:rPr>
                <w:t>4 м</w:t>
              </w:r>
            </w:smartTag>
            <w:r w:rsidRPr="00FD1443">
              <w:rPr>
                <w:b/>
              </w:rPr>
              <w:t>;</w:t>
            </w:r>
          </w:p>
          <w:p w:rsidR="005C4AF4" w:rsidRPr="00E36691" w:rsidRDefault="005C4AF4" w:rsidP="00AF6947">
            <w:pPr>
              <w:widowControl w:val="0"/>
              <w:spacing w:line="239" w:lineRule="auto"/>
              <w:ind w:left="462" w:hanging="142"/>
              <w:jc w:val="both"/>
            </w:pPr>
            <w:r w:rsidRPr="00E36691">
              <w:lastRenderedPageBreak/>
              <w:t xml:space="preserve">- от других построек (бани, автостоянки и др.) – высоты строения (в верхней точке), но не менее </w:t>
            </w:r>
            <w:smartTag w:uri="urn:schemas-microsoft-com:office:smarttags" w:element="metricconverter">
              <w:smartTagPr>
                <w:attr w:name="ProductID" w:val="3 м"/>
              </w:smartTagPr>
              <w:r w:rsidRPr="00FD1443">
                <w:rPr>
                  <w:b/>
                </w:rPr>
                <w:t>3 м</w:t>
              </w:r>
            </w:smartTag>
            <w:r w:rsidRPr="00FD1443">
              <w:rPr>
                <w:b/>
              </w:rPr>
              <w:t>;</w:t>
            </w:r>
          </w:p>
          <w:p w:rsidR="005C4AF4" w:rsidRPr="00E36691" w:rsidRDefault="005C4AF4" w:rsidP="00AF6947">
            <w:pPr>
              <w:widowControl w:val="0"/>
              <w:spacing w:line="239" w:lineRule="auto"/>
              <w:ind w:left="462" w:hanging="142"/>
              <w:jc w:val="both"/>
            </w:pPr>
            <w:r w:rsidRPr="00E36691">
              <w:t>- от стволов деревьев:</w:t>
            </w:r>
          </w:p>
          <w:p w:rsidR="005C4AF4" w:rsidRPr="00E36691" w:rsidRDefault="005C4AF4" w:rsidP="00923819">
            <w:pPr>
              <w:widowControl w:val="0"/>
              <w:spacing w:line="239" w:lineRule="auto"/>
              <w:ind w:left="709"/>
              <w:jc w:val="both"/>
            </w:pPr>
            <w:r w:rsidRPr="00E36691">
              <w:t xml:space="preserve">- высокорослых – </w:t>
            </w:r>
            <w:smartTag w:uri="urn:schemas-microsoft-com:office:smarttags" w:element="metricconverter">
              <w:smartTagPr>
                <w:attr w:name="ProductID" w:val="4 м"/>
              </w:smartTagPr>
              <w:r w:rsidRPr="00FD1443">
                <w:rPr>
                  <w:b/>
                </w:rPr>
                <w:t>4 м</w:t>
              </w:r>
            </w:smartTag>
            <w:r w:rsidRPr="00FD1443">
              <w:rPr>
                <w:b/>
              </w:rPr>
              <w:t>;</w:t>
            </w:r>
          </w:p>
          <w:p w:rsidR="005C4AF4" w:rsidRPr="00E36691" w:rsidRDefault="005C4AF4" w:rsidP="00923819">
            <w:pPr>
              <w:widowControl w:val="0"/>
              <w:spacing w:line="239" w:lineRule="auto"/>
              <w:ind w:left="709"/>
              <w:jc w:val="both"/>
            </w:pPr>
            <w:r w:rsidRPr="00E36691">
              <w:t xml:space="preserve">- среднерослых – </w:t>
            </w:r>
            <w:smartTag w:uri="urn:schemas-microsoft-com:office:smarttags" w:element="metricconverter">
              <w:smartTagPr>
                <w:attr w:name="ProductID" w:val="2 м"/>
              </w:smartTagPr>
              <w:r w:rsidRPr="00FD1443">
                <w:rPr>
                  <w:b/>
                </w:rPr>
                <w:t>2 м</w:t>
              </w:r>
            </w:smartTag>
            <w:r w:rsidRPr="00FD1443">
              <w:rPr>
                <w:b/>
              </w:rPr>
              <w:t>;</w:t>
            </w:r>
          </w:p>
          <w:p w:rsidR="005C4AF4" w:rsidRPr="00E36691" w:rsidRDefault="005C4AF4" w:rsidP="00923819">
            <w:pPr>
              <w:widowControl w:val="0"/>
              <w:spacing w:line="239" w:lineRule="auto"/>
              <w:ind w:left="709"/>
              <w:jc w:val="both"/>
            </w:pPr>
            <w:r w:rsidRPr="00E36691">
              <w:t xml:space="preserve">- от кустарника – </w:t>
            </w:r>
            <w:smartTag w:uri="urn:schemas-microsoft-com:office:smarttags" w:element="metricconverter">
              <w:smartTagPr>
                <w:attr w:name="ProductID" w:val="1 м"/>
              </w:smartTagPr>
              <w:r w:rsidRPr="00FD1443">
                <w:rPr>
                  <w:b/>
                </w:rPr>
                <w:t>1 м</w:t>
              </w:r>
            </w:smartTag>
            <w:r w:rsidRPr="00FD1443">
              <w:rPr>
                <w:b/>
              </w:rPr>
              <w:t>.</w:t>
            </w:r>
          </w:p>
          <w:p w:rsidR="00FD1443" w:rsidRPr="00FD1443" w:rsidRDefault="00FD1443" w:rsidP="003F42FE">
            <w:pPr>
              <w:numPr>
                <w:ilvl w:val="0"/>
                <w:numId w:val="87"/>
              </w:numPr>
              <w:ind w:left="320" w:hanging="284"/>
              <w:jc w:val="both"/>
            </w:pPr>
            <w:r w:rsidRPr="00B75CCC">
              <w:t xml:space="preserve">От красных линий улиц и проездов расстояние до хозяйственных построек – не менее </w:t>
            </w:r>
            <w:r w:rsidRPr="00FD1443">
              <w:rPr>
                <w:b/>
              </w:rPr>
              <w:t>5 м</w:t>
            </w:r>
            <w:r w:rsidRPr="00FD1443">
              <w:t>.</w:t>
            </w:r>
          </w:p>
          <w:p w:rsidR="008F1255" w:rsidRPr="004E5D08" w:rsidRDefault="00FD1443" w:rsidP="003F42FE">
            <w:pPr>
              <w:numPr>
                <w:ilvl w:val="0"/>
                <w:numId w:val="87"/>
              </w:numPr>
              <w:ind w:left="320" w:hanging="284"/>
              <w:jc w:val="both"/>
            </w:pPr>
            <w:r w:rsidRPr="00E56A35">
              <w:t>Предельная высота</w:t>
            </w:r>
            <w:r>
              <w:t xml:space="preserve"> </w:t>
            </w:r>
            <w:r w:rsidRPr="00FD1443">
              <w:t xml:space="preserve">хозяйственных построек – </w:t>
            </w:r>
            <w:r w:rsidRPr="00FD1443">
              <w:rPr>
                <w:b/>
              </w:rPr>
              <w:t>5 м.</w:t>
            </w:r>
          </w:p>
          <w:p w:rsidR="004E5D08" w:rsidRPr="00F85174" w:rsidRDefault="004E5D08" w:rsidP="003F42FE">
            <w:pPr>
              <w:numPr>
                <w:ilvl w:val="0"/>
                <w:numId w:val="209"/>
              </w:numPr>
              <w:tabs>
                <w:tab w:val="clear" w:pos="720"/>
              </w:tabs>
              <w:ind w:left="320" w:hanging="284"/>
              <w:jc w:val="both"/>
            </w:pPr>
            <w:r w:rsidRPr="00FD1443">
              <w:t>Размещение хозяйственных строений, индивидуальных</w:t>
            </w:r>
            <w:r w:rsidRPr="00E56A35">
              <w:t xml:space="preserve"> бань, теплиц и других вспомогательных строений </w:t>
            </w:r>
            <w:r>
              <w:t xml:space="preserve">рекомендуется </w:t>
            </w:r>
            <w:r w:rsidRPr="00E56A35">
              <w:t>вне зон видимости с т</w:t>
            </w:r>
            <w:r>
              <w:t>ерриторий публичных пространств.</w:t>
            </w:r>
          </w:p>
        </w:tc>
      </w:tr>
      <w:tr w:rsidR="000D1C81" w:rsidRPr="00F85174" w:rsidTr="00AF6947">
        <w:trPr>
          <w:trHeight w:val="20"/>
        </w:trPr>
        <w:tc>
          <w:tcPr>
            <w:tcW w:w="779" w:type="dxa"/>
          </w:tcPr>
          <w:p w:rsidR="000D1C81" w:rsidRPr="00F85174" w:rsidRDefault="000D1C81" w:rsidP="0015103A">
            <w:pPr>
              <w:numPr>
                <w:ilvl w:val="0"/>
                <w:numId w:val="7"/>
              </w:numPr>
              <w:jc w:val="center"/>
            </w:pPr>
          </w:p>
        </w:tc>
        <w:tc>
          <w:tcPr>
            <w:tcW w:w="3721" w:type="dxa"/>
          </w:tcPr>
          <w:p w:rsidR="000D1C81" w:rsidRDefault="000D1C81" w:rsidP="00AC41CF">
            <w:r>
              <w:t>Гаражи</w:t>
            </w:r>
          </w:p>
        </w:tc>
        <w:tc>
          <w:tcPr>
            <w:tcW w:w="10492" w:type="dxa"/>
            <w:vMerge/>
          </w:tcPr>
          <w:p w:rsidR="000D1C81" w:rsidRPr="00F85174" w:rsidRDefault="000D1C81" w:rsidP="003F42FE">
            <w:pPr>
              <w:numPr>
                <w:ilvl w:val="0"/>
                <w:numId w:val="87"/>
              </w:numPr>
              <w:ind w:left="430" w:hanging="283"/>
              <w:jc w:val="both"/>
            </w:pPr>
          </w:p>
        </w:tc>
      </w:tr>
      <w:tr w:rsidR="008F1255" w:rsidRPr="00F85174" w:rsidTr="00AF6947">
        <w:trPr>
          <w:trHeight w:val="557"/>
        </w:trPr>
        <w:tc>
          <w:tcPr>
            <w:tcW w:w="779" w:type="dxa"/>
          </w:tcPr>
          <w:p w:rsidR="008F1255" w:rsidRPr="00F85174" w:rsidRDefault="008F1255" w:rsidP="0015103A">
            <w:pPr>
              <w:numPr>
                <w:ilvl w:val="0"/>
                <w:numId w:val="7"/>
              </w:numPr>
              <w:jc w:val="center"/>
            </w:pPr>
          </w:p>
        </w:tc>
        <w:tc>
          <w:tcPr>
            <w:tcW w:w="3721" w:type="dxa"/>
          </w:tcPr>
          <w:p w:rsidR="008F1255" w:rsidRDefault="008F1255" w:rsidP="00AC41CF">
            <w:r>
              <w:t>Бани</w:t>
            </w:r>
          </w:p>
        </w:tc>
        <w:tc>
          <w:tcPr>
            <w:tcW w:w="10492" w:type="dxa"/>
            <w:vMerge/>
          </w:tcPr>
          <w:p w:rsidR="008F1255" w:rsidRPr="00F85174" w:rsidRDefault="008F1255" w:rsidP="00AC41CF">
            <w:pPr>
              <w:jc w:val="both"/>
            </w:pPr>
          </w:p>
        </w:tc>
      </w:tr>
      <w:tr w:rsidR="004F46CB" w:rsidRPr="00F85174" w:rsidTr="00AF6947">
        <w:trPr>
          <w:trHeight w:val="20"/>
        </w:trPr>
        <w:tc>
          <w:tcPr>
            <w:tcW w:w="14992" w:type="dxa"/>
            <w:gridSpan w:val="3"/>
          </w:tcPr>
          <w:p w:rsidR="004F46CB" w:rsidRPr="00F85174" w:rsidRDefault="004F46CB" w:rsidP="00936772">
            <w:pPr>
              <w:jc w:val="center"/>
              <w:rPr>
                <w:b/>
              </w:rPr>
            </w:pPr>
            <w:r w:rsidRPr="00F85174">
              <w:rPr>
                <w:b/>
              </w:rPr>
              <w:lastRenderedPageBreak/>
              <w:t>Условно</w:t>
            </w:r>
            <w:r w:rsidR="002D6915" w:rsidRPr="00F85174">
              <w:rPr>
                <w:b/>
              </w:rPr>
              <w:t xml:space="preserve"> </w:t>
            </w:r>
            <w:r w:rsidRPr="00F85174">
              <w:rPr>
                <w:b/>
              </w:rPr>
              <w:t>разрешённые виды использования</w:t>
            </w:r>
          </w:p>
        </w:tc>
      </w:tr>
      <w:tr w:rsidR="00D17BAE" w:rsidRPr="00F85174" w:rsidTr="00AF6947">
        <w:trPr>
          <w:trHeight w:val="1420"/>
        </w:trPr>
        <w:tc>
          <w:tcPr>
            <w:tcW w:w="779" w:type="dxa"/>
          </w:tcPr>
          <w:p w:rsidR="00D17BAE" w:rsidRPr="00F85174" w:rsidRDefault="00D17BAE" w:rsidP="0015103A">
            <w:pPr>
              <w:numPr>
                <w:ilvl w:val="0"/>
                <w:numId w:val="8"/>
              </w:numPr>
              <w:jc w:val="center"/>
            </w:pPr>
          </w:p>
        </w:tc>
        <w:tc>
          <w:tcPr>
            <w:tcW w:w="3721" w:type="dxa"/>
          </w:tcPr>
          <w:p w:rsidR="00D17BAE" w:rsidRPr="00DC24BF" w:rsidRDefault="00D17BAE" w:rsidP="00D17BAE">
            <w:pPr>
              <w:tabs>
                <w:tab w:val="left" w:pos="720"/>
              </w:tabs>
              <w:contextualSpacing/>
            </w:pPr>
            <w:r>
              <w:t>Станции технического обслуживания, автомобильные мойки, мастерские по ремонту и обслуживанию автомобилей</w:t>
            </w:r>
          </w:p>
        </w:tc>
        <w:tc>
          <w:tcPr>
            <w:tcW w:w="10492" w:type="dxa"/>
            <w:vMerge w:val="restart"/>
          </w:tcPr>
          <w:p w:rsidR="00D17BAE" w:rsidRPr="00BA64A3" w:rsidRDefault="00D17BAE" w:rsidP="003F42FE">
            <w:pPr>
              <w:pStyle w:val="af4"/>
              <w:numPr>
                <w:ilvl w:val="0"/>
                <w:numId w:val="187"/>
              </w:numPr>
              <w:spacing w:after="0" w:line="240" w:lineRule="auto"/>
              <w:jc w:val="both"/>
              <w:rPr>
                <w:rFonts w:ascii="Times New Roman" w:hAnsi="Times New Roman"/>
                <w:sz w:val="24"/>
                <w:szCs w:val="24"/>
              </w:rPr>
            </w:pPr>
            <w:r w:rsidRPr="00BA64A3">
              <w:rPr>
                <w:rFonts w:ascii="Times New Roman" w:hAnsi="Times New Roman"/>
                <w:sz w:val="24"/>
                <w:szCs w:val="24"/>
              </w:rPr>
              <w:t>Размеры земельных участков определяются по заданию на проектирование в соответствии с региональными и местными нормативами градостроительного проектирования.</w:t>
            </w:r>
          </w:p>
          <w:p w:rsidR="00D17BAE" w:rsidRPr="00BA64A3" w:rsidRDefault="00D17BAE" w:rsidP="003F42FE">
            <w:pPr>
              <w:pStyle w:val="af4"/>
              <w:numPr>
                <w:ilvl w:val="0"/>
                <w:numId w:val="187"/>
              </w:numPr>
              <w:spacing w:after="0" w:line="240" w:lineRule="auto"/>
              <w:jc w:val="both"/>
              <w:rPr>
                <w:rFonts w:ascii="Times New Roman" w:hAnsi="Times New Roman"/>
                <w:sz w:val="24"/>
                <w:szCs w:val="24"/>
              </w:rPr>
            </w:pPr>
            <w:r w:rsidRPr="00BA64A3">
              <w:rPr>
                <w:rFonts w:ascii="Times New Roman" w:hAnsi="Times New Roman"/>
                <w:sz w:val="24"/>
                <w:szCs w:val="24"/>
              </w:rPr>
              <w:t xml:space="preserve">На территории жилой застройки допускается размещать только предприятия автосервиса с санитарно-защитной зоной не более </w:t>
            </w:r>
            <w:smartTag w:uri="urn:schemas-microsoft-com:office:smarttags" w:element="metricconverter">
              <w:smartTagPr>
                <w:attr w:name="ProductID" w:val="50 м"/>
              </w:smartTagPr>
              <w:r w:rsidRPr="00BA64A3">
                <w:rPr>
                  <w:rFonts w:ascii="Times New Roman" w:hAnsi="Times New Roman"/>
                  <w:b/>
                  <w:sz w:val="24"/>
                  <w:szCs w:val="24"/>
                </w:rPr>
                <w:t>50 м</w:t>
              </w:r>
            </w:smartTag>
            <w:r w:rsidRPr="00BA64A3">
              <w:rPr>
                <w:rFonts w:ascii="Times New Roman" w:hAnsi="Times New Roman"/>
                <w:sz w:val="24"/>
                <w:szCs w:val="24"/>
              </w:rPr>
              <w:t xml:space="preserve"> в отдельно стоящих зданиях, выходящих на красные линии магистральных улиц.</w:t>
            </w:r>
          </w:p>
          <w:p w:rsidR="00D17BAE" w:rsidRPr="00B03B72" w:rsidRDefault="00D17BAE" w:rsidP="003F42FE">
            <w:pPr>
              <w:pStyle w:val="af4"/>
              <w:numPr>
                <w:ilvl w:val="0"/>
                <w:numId w:val="187"/>
              </w:numPr>
              <w:spacing w:after="0" w:line="240" w:lineRule="auto"/>
              <w:jc w:val="both"/>
              <w:rPr>
                <w:rFonts w:ascii="Times New Roman" w:hAnsi="Times New Roman"/>
                <w:sz w:val="24"/>
                <w:szCs w:val="24"/>
              </w:rPr>
            </w:pPr>
            <w:r w:rsidRPr="00BA64A3">
              <w:rPr>
                <w:rFonts w:ascii="Times New Roman" w:hAnsi="Times New Roman"/>
                <w:sz w:val="24"/>
                <w:szCs w:val="24"/>
              </w:rPr>
              <w:t xml:space="preserve">Максимальный процент застройки – </w:t>
            </w:r>
            <w:r w:rsidRPr="00BA64A3">
              <w:rPr>
                <w:rFonts w:ascii="Times New Roman" w:hAnsi="Times New Roman"/>
                <w:b/>
                <w:sz w:val="24"/>
                <w:szCs w:val="24"/>
              </w:rPr>
              <w:t>80%.</w:t>
            </w:r>
          </w:p>
        </w:tc>
      </w:tr>
      <w:tr w:rsidR="00D17BAE" w:rsidRPr="00F85174" w:rsidTr="00AF6947">
        <w:trPr>
          <w:trHeight w:val="280"/>
        </w:trPr>
        <w:tc>
          <w:tcPr>
            <w:tcW w:w="779" w:type="dxa"/>
          </w:tcPr>
          <w:p w:rsidR="00D17BAE" w:rsidRPr="00F85174" w:rsidRDefault="00D17BAE" w:rsidP="0015103A">
            <w:pPr>
              <w:numPr>
                <w:ilvl w:val="0"/>
                <w:numId w:val="8"/>
              </w:numPr>
              <w:jc w:val="center"/>
            </w:pPr>
          </w:p>
        </w:tc>
        <w:tc>
          <w:tcPr>
            <w:tcW w:w="3721" w:type="dxa"/>
          </w:tcPr>
          <w:p w:rsidR="00D17BAE" w:rsidRPr="00066EFC" w:rsidRDefault="00D17BAE" w:rsidP="004B47FD">
            <w:r>
              <w:t>Автозаправочные станции</w:t>
            </w:r>
            <w:r w:rsidR="00225896">
              <w:t xml:space="preserve"> </w:t>
            </w:r>
          </w:p>
        </w:tc>
        <w:tc>
          <w:tcPr>
            <w:tcW w:w="10492" w:type="dxa"/>
            <w:vMerge/>
          </w:tcPr>
          <w:p w:rsidR="00D17BAE" w:rsidRPr="00F85174" w:rsidRDefault="00D17BAE" w:rsidP="00F15F93">
            <w:pPr>
              <w:numPr>
                <w:ilvl w:val="6"/>
                <w:numId w:val="74"/>
              </w:numPr>
              <w:tabs>
                <w:tab w:val="clear" w:pos="2520"/>
                <w:tab w:val="num" w:pos="288"/>
              </w:tabs>
              <w:ind w:left="5" w:firstLine="0"/>
              <w:jc w:val="both"/>
            </w:pPr>
          </w:p>
        </w:tc>
      </w:tr>
      <w:tr w:rsidR="00447A7E" w:rsidRPr="00F85174" w:rsidTr="00AF6947">
        <w:trPr>
          <w:trHeight w:val="1932"/>
        </w:trPr>
        <w:tc>
          <w:tcPr>
            <w:tcW w:w="779" w:type="dxa"/>
          </w:tcPr>
          <w:p w:rsidR="00447A7E" w:rsidRPr="00F85174" w:rsidRDefault="00447A7E" w:rsidP="0015103A">
            <w:pPr>
              <w:numPr>
                <w:ilvl w:val="0"/>
                <w:numId w:val="8"/>
              </w:numPr>
              <w:jc w:val="center"/>
            </w:pPr>
          </w:p>
        </w:tc>
        <w:tc>
          <w:tcPr>
            <w:tcW w:w="3721" w:type="dxa"/>
          </w:tcPr>
          <w:p w:rsidR="00447A7E" w:rsidRPr="00066EFC" w:rsidRDefault="00447A7E" w:rsidP="004F5600">
            <w:r w:rsidRPr="00066EFC">
              <w:t>Промышленные предприятия и комм</w:t>
            </w:r>
            <w:r w:rsidR="00F82178">
              <w:t xml:space="preserve">унально-складские </w:t>
            </w:r>
            <w:r w:rsidR="000D1C81">
              <w:t xml:space="preserve">объекты </w:t>
            </w:r>
            <w:r w:rsidR="00F82178">
              <w:t>V класса</w:t>
            </w:r>
            <w:r w:rsidRPr="00066EFC">
              <w:t xml:space="preserve"> опасности</w:t>
            </w:r>
          </w:p>
          <w:p w:rsidR="00447A7E" w:rsidRPr="00066EFC" w:rsidRDefault="00447A7E" w:rsidP="004F5600"/>
        </w:tc>
        <w:tc>
          <w:tcPr>
            <w:tcW w:w="10492" w:type="dxa"/>
          </w:tcPr>
          <w:p w:rsidR="00447A7E" w:rsidRPr="00F85174" w:rsidRDefault="00447A7E" w:rsidP="003F42FE">
            <w:pPr>
              <w:numPr>
                <w:ilvl w:val="0"/>
                <w:numId w:val="94"/>
              </w:numPr>
              <w:jc w:val="both"/>
            </w:pPr>
            <w:r w:rsidRPr="00F85174">
              <w:t>Размеры земельных участков, максимальная этажность, разрывы между зданиями и прочие предельные параметры определяются в соответствии с действу</w:t>
            </w:r>
            <w:r w:rsidR="0024667E">
              <w:t xml:space="preserve">ющими техническими регламентами, </w:t>
            </w:r>
            <w:r w:rsidR="00E24E52">
              <w:t xml:space="preserve">региональными </w:t>
            </w:r>
            <w:r w:rsidR="0024667E">
              <w:t xml:space="preserve">и местными </w:t>
            </w:r>
            <w:r w:rsidR="00E24E52">
              <w:t>нормативами градостроительного проектирования.</w:t>
            </w:r>
          </w:p>
          <w:p w:rsidR="00447A7E" w:rsidRPr="00F85174" w:rsidRDefault="00447A7E" w:rsidP="003F42FE">
            <w:pPr>
              <w:numPr>
                <w:ilvl w:val="0"/>
                <w:numId w:val="94"/>
              </w:numPr>
              <w:jc w:val="both"/>
            </w:pPr>
            <w:r w:rsidRPr="00F85174">
              <w:t>На территории жилой застройки допускается р</w:t>
            </w:r>
            <w:r w:rsidR="006816E9">
              <w:t>азмещать только п</w:t>
            </w:r>
            <w:r w:rsidRPr="00F85174">
              <w:t xml:space="preserve">ромышленные предприятия и коммунально-складские </w:t>
            </w:r>
            <w:r w:rsidR="006816E9">
              <w:t xml:space="preserve">объекты </w:t>
            </w:r>
            <w:r w:rsidRPr="00F85174">
              <w:t>не выше V класса опасности в отдельно стоящих зданиях, выходящих на красные линии магистральных улиц.</w:t>
            </w:r>
          </w:p>
          <w:p w:rsidR="00447A7E" w:rsidRPr="00F85174" w:rsidRDefault="00712F10" w:rsidP="003F42FE">
            <w:pPr>
              <w:numPr>
                <w:ilvl w:val="0"/>
                <w:numId w:val="94"/>
              </w:numPr>
              <w:jc w:val="both"/>
            </w:pPr>
            <w:r>
              <w:t>Мини</w:t>
            </w:r>
            <w:r w:rsidR="00447A7E" w:rsidRPr="00F85174">
              <w:t xml:space="preserve">мальный процент застройки – </w:t>
            </w:r>
            <w:r w:rsidR="000D1C81">
              <w:rPr>
                <w:b/>
              </w:rPr>
              <w:t>6</w:t>
            </w:r>
            <w:r w:rsidR="00447A7E" w:rsidRPr="000D1C81">
              <w:rPr>
                <w:b/>
              </w:rPr>
              <w:t>0%</w:t>
            </w:r>
            <w:r w:rsidR="000D1C81">
              <w:rPr>
                <w:b/>
              </w:rPr>
              <w:t>.</w:t>
            </w:r>
          </w:p>
        </w:tc>
      </w:tr>
    </w:tbl>
    <w:p w:rsidR="002C7739" w:rsidRDefault="002C7739" w:rsidP="002C7739">
      <w:pPr>
        <w:rPr>
          <w:sz w:val="28"/>
          <w:szCs w:val="28"/>
        </w:rPr>
      </w:pPr>
    </w:p>
    <w:p w:rsidR="00AD25ED" w:rsidRDefault="00AD25ED" w:rsidP="00AD25ED">
      <w:bookmarkStart w:id="14" w:name="_Toc391655330"/>
    </w:p>
    <w:p w:rsidR="00AD25ED" w:rsidRDefault="00AD25ED" w:rsidP="00AD25ED"/>
    <w:p w:rsidR="00570B24" w:rsidRPr="00E56B7A" w:rsidRDefault="00FA61D2" w:rsidP="00570B24">
      <w:pPr>
        <w:pStyle w:val="3"/>
        <w:jc w:val="center"/>
      </w:pPr>
      <w:r>
        <w:lastRenderedPageBreak/>
        <w:t>Ж-2</w:t>
      </w:r>
      <w:r w:rsidR="00570B24" w:rsidRPr="00F85174">
        <w:t xml:space="preserve">. </w:t>
      </w:r>
      <w:r w:rsidR="00570B24">
        <w:t xml:space="preserve">Зона застройки </w:t>
      </w:r>
      <w:r w:rsidR="00141266">
        <w:t>малоэтажными</w:t>
      </w:r>
      <w:r w:rsidR="00570B24">
        <w:t xml:space="preserve"> жилыми домами</w:t>
      </w:r>
      <w:bookmarkEnd w:id="14"/>
    </w:p>
    <w:p w:rsidR="00225896" w:rsidRPr="00225896" w:rsidRDefault="00225896" w:rsidP="00F15F93">
      <w:pPr>
        <w:numPr>
          <w:ilvl w:val="0"/>
          <w:numId w:val="41"/>
        </w:numPr>
        <w:tabs>
          <w:tab w:val="left" w:pos="0"/>
          <w:tab w:val="left" w:pos="851"/>
        </w:tabs>
        <w:ind w:left="0" w:firstLine="284"/>
        <w:jc w:val="both"/>
        <w:rPr>
          <w:sz w:val="28"/>
          <w:szCs w:val="28"/>
        </w:rPr>
      </w:pPr>
      <w:r>
        <w:rPr>
          <w:sz w:val="28"/>
          <w:szCs w:val="28"/>
        </w:rPr>
        <w:t>Территориальная зона в</w:t>
      </w:r>
      <w:r w:rsidRPr="00DC24BF">
        <w:rPr>
          <w:sz w:val="28"/>
          <w:szCs w:val="28"/>
        </w:rPr>
        <w:t>ыдел</w:t>
      </w:r>
      <w:r>
        <w:rPr>
          <w:sz w:val="28"/>
          <w:szCs w:val="28"/>
        </w:rPr>
        <w:t>ена</w:t>
      </w:r>
      <w:r w:rsidRPr="00DC24BF">
        <w:rPr>
          <w:sz w:val="28"/>
          <w:szCs w:val="28"/>
        </w:rPr>
        <w:t xml:space="preserve"> для размещения </w:t>
      </w:r>
      <w:r>
        <w:rPr>
          <w:sz w:val="28"/>
          <w:szCs w:val="28"/>
        </w:rPr>
        <w:t>малоэтажных (</w:t>
      </w:r>
      <w:r w:rsidRPr="00F574A6">
        <w:rPr>
          <w:sz w:val="28"/>
          <w:szCs w:val="28"/>
        </w:rPr>
        <w:t>б</w:t>
      </w:r>
      <w:r>
        <w:rPr>
          <w:sz w:val="28"/>
          <w:szCs w:val="28"/>
        </w:rPr>
        <w:t>локированных и секционных</w:t>
      </w:r>
      <w:r w:rsidR="004B47FD">
        <w:rPr>
          <w:sz w:val="28"/>
          <w:szCs w:val="28"/>
        </w:rPr>
        <w:t>)</w:t>
      </w:r>
      <w:r w:rsidRPr="00F574A6">
        <w:rPr>
          <w:sz w:val="28"/>
          <w:szCs w:val="28"/>
        </w:rPr>
        <w:t xml:space="preserve"> </w:t>
      </w:r>
      <w:r>
        <w:rPr>
          <w:sz w:val="28"/>
          <w:szCs w:val="28"/>
        </w:rPr>
        <w:t>жилых домов с придомовыми и приквартирными земельными участками</w:t>
      </w:r>
      <w:r w:rsidRPr="000A0CCB">
        <w:rPr>
          <w:sz w:val="28"/>
          <w:szCs w:val="28"/>
        </w:rPr>
        <w:t>,</w:t>
      </w:r>
      <w:r w:rsidRPr="00DC24BF">
        <w:rPr>
          <w:sz w:val="28"/>
          <w:szCs w:val="28"/>
        </w:rPr>
        <w:t xml:space="preserve"> </w:t>
      </w:r>
      <w:r>
        <w:rPr>
          <w:sz w:val="28"/>
          <w:szCs w:val="28"/>
        </w:rPr>
        <w:t>а также объектов социального и  культурно-бытового обслуживания населения,</w:t>
      </w:r>
      <w:r w:rsidRPr="00DC24BF">
        <w:rPr>
          <w:sz w:val="28"/>
          <w:szCs w:val="28"/>
        </w:rPr>
        <w:t xml:space="preserve"> иного назначения, необходимых для создания условий для </w:t>
      </w:r>
      <w:r w:rsidRPr="006E53AC">
        <w:rPr>
          <w:sz w:val="28"/>
          <w:szCs w:val="28"/>
        </w:rPr>
        <w:t>развития зоны.</w:t>
      </w:r>
      <w:r>
        <w:rPr>
          <w:sz w:val="28"/>
          <w:szCs w:val="28"/>
        </w:rPr>
        <w:t xml:space="preserve"> </w:t>
      </w:r>
    </w:p>
    <w:p w:rsidR="00570B24" w:rsidRDefault="00570B24" w:rsidP="00F15F93">
      <w:pPr>
        <w:numPr>
          <w:ilvl w:val="0"/>
          <w:numId w:val="41"/>
        </w:numPr>
        <w:tabs>
          <w:tab w:val="left" w:pos="0"/>
          <w:tab w:val="left" w:pos="851"/>
        </w:tabs>
        <w:ind w:left="0" w:firstLine="284"/>
        <w:jc w:val="both"/>
        <w:rPr>
          <w:sz w:val="28"/>
          <w:szCs w:val="28"/>
        </w:rPr>
      </w:pPr>
      <w:r w:rsidRPr="00F85174">
        <w:rPr>
          <w:sz w:val="28"/>
          <w:szCs w:val="28"/>
        </w:rPr>
        <w:t xml:space="preserve">Минимальные противопожарные расстояния, </w:t>
      </w:r>
      <w:r w:rsidR="006816E9">
        <w:rPr>
          <w:sz w:val="28"/>
          <w:szCs w:val="28"/>
        </w:rPr>
        <w:t>м</w:t>
      </w:r>
      <w:r w:rsidR="00DC513D">
        <w:rPr>
          <w:sz w:val="28"/>
          <w:szCs w:val="28"/>
        </w:rPr>
        <w:t xml:space="preserve">аксимальное количество этажей </w:t>
      </w:r>
      <w:r w:rsidRPr="00F85174">
        <w:rPr>
          <w:sz w:val="28"/>
          <w:szCs w:val="28"/>
        </w:rPr>
        <w:t>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w:t>
      </w:r>
      <w:r w:rsidR="0024667E">
        <w:rPr>
          <w:sz w:val="28"/>
          <w:szCs w:val="28"/>
        </w:rPr>
        <w:t>,</w:t>
      </w:r>
      <w:r w:rsidR="00E24E52">
        <w:rPr>
          <w:sz w:val="28"/>
          <w:szCs w:val="28"/>
        </w:rPr>
        <w:t xml:space="preserve"> региональными </w:t>
      </w:r>
      <w:r w:rsidR="0024667E">
        <w:rPr>
          <w:sz w:val="28"/>
          <w:szCs w:val="28"/>
        </w:rPr>
        <w:t xml:space="preserve">и местными </w:t>
      </w:r>
      <w:r w:rsidR="00E24E52">
        <w:rPr>
          <w:sz w:val="28"/>
          <w:szCs w:val="28"/>
        </w:rPr>
        <w:t>нормативами градостроительного проектирования.</w:t>
      </w:r>
    </w:p>
    <w:p w:rsidR="00F76EC0" w:rsidRDefault="00F76EC0" w:rsidP="004F0FF3">
      <w:pPr>
        <w:tabs>
          <w:tab w:val="left" w:pos="0"/>
          <w:tab w:val="left" w:pos="851"/>
        </w:tabs>
        <w:spacing w:line="276" w:lineRule="auto"/>
        <w:jc w:val="both"/>
        <w:rPr>
          <w:sz w:val="28"/>
          <w:szCs w:val="28"/>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570B24" w:rsidRPr="00F85174" w:rsidTr="009C330B">
        <w:trPr>
          <w:trHeight w:val="20"/>
          <w:tblHeader/>
        </w:trPr>
        <w:tc>
          <w:tcPr>
            <w:tcW w:w="779" w:type="dxa"/>
            <w:vAlign w:val="center"/>
          </w:tcPr>
          <w:p w:rsidR="00570B24" w:rsidRPr="00F85174" w:rsidRDefault="00570B24" w:rsidP="009C330B">
            <w:pPr>
              <w:jc w:val="center"/>
              <w:rPr>
                <w:b/>
              </w:rPr>
            </w:pPr>
            <w:r w:rsidRPr="00F85174">
              <w:rPr>
                <w:b/>
              </w:rPr>
              <w:t>№</w:t>
            </w:r>
          </w:p>
        </w:tc>
        <w:tc>
          <w:tcPr>
            <w:tcW w:w="3721" w:type="dxa"/>
            <w:vAlign w:val="center"/>
          </w:tcPr>
          <w:p w:rsidR="00570B24" w:rsidRPr="00F85174" w:rsidRDefault="00570B24" w:rsidP="009C330B">
            <w:pPr>
              <w:jc w:val="center"/>
              <w:rPr>
                <w:b/>
              </w:rPr>
            </w:pPr>
            <w:r w:rsidRPr="00F85174">
              <w:rPr>
                <w:b/>
              </w:rPr>
              <w:t>Вид разрешенного использования</w:t>
            </w:r>
          </w:p>
        </w:tc>
        <w:tc>
          <w:tcPr>
            <w:tcW w:w="10620" w:type="dxa"/>
            <w:vAlign w:val="center"/>
          </w:tcPr>
          <w:p w:rsidR="00570B24" w:rsidRPr="00F85174" w:rsidRDefault="00570B24" w:rsidP="009C330B">
            <w:pPr>
              <w:jc w:val="center"/>
              <w:rPr>
                <w:b/>
              </w:rPr>
            </w:pPr>
            <w:r w:rsidRPr="00F85174">
              <w:rPr>
                <w:b/>
              </w:rPr>
              <w:t>Предельные (минимальные и (или) максимальные) размеры земельных  участков и предельные</w:t>
            </w:r>
          </w:p>
          <w:p w:rsidR="00570B24" w:rsidRPr="00F85174" w:rsidRDefault="00570B24" w:rsidP="009C330B">
            <w:pPr>
              <w:jc w:val="center"/>
              <w:rPr>
                <w:b/>
              </w:rPr>
            </w:pPr>
            <w:r w:rsidRPr="00F85174">
              <w:rPr>
                <w:b/>
              </w:rPr>
              <w:t>параметры разрешенного строительства, реконструкции объектов капитального строительства</w:t>
            </w:r>
          </w:p>
        </w:tc>
      </w:tr>
      <w:tr w:rsidR="00570B24" w:rsidRPr="00F85174" w:rsidTr="00343EDB">
        <w:trPr>
          <w:trHeight w:val="20"/>
        </w:trPr>
        <w:tc>
          <w:tcPr>
            <w:tcW w:w="15120" w:type="dxa"/>
            <w:gridSpan w:val="3"/>
          </w:tcPr>
          <w:p w:rsidR="00570B24" w:rsidRPr="00F85174" w:rsidRDefault="00570B24" w:rsidP="00EB0F8E">
            <w:pPr>
              <w:jc w:val="center"/>
              <w:rPr>
                <w:b/>
                <w:sz w:val="22"/>
                <w:szCs w:val="22"/>
              </w:rPr>
            </w:pPr>
            <w:r w:rsidRPr="00F85174">
              <w:rPr>
                <w:b/>
                <w:sz w:val="22"/>
                <w:szCs w:val="22"/>
              </w:rPr>
              <w:t>Основные виды разрешённого использования</w:t>
            </w:r>
          </w:p>
        </w:tc>
      </w:tr>
      <w:tr w:rsidR="00570B24" w:rsidRPr="00F85174" w:rsidTr="009A7462">
        <w:trPr>
          <w:trHeight w:val="288"/>
        </w:trPr>
        <w:tc>
          <w:tcPr>
            <w:tcW w:w="779" w:type="dxa"/>
          </w:tcPr>
          <w:p w:rsidR="00570B24" w:rsidRPr="00F85174" w:rsidRDefault="00570B24" w:rsidP="003F42FE">
            <w:pPr>
              <w:numPr>
                <w:ilvl w:val="0"/>
                <w:numId w:val="177"/>
              </w:numPr>
              <w:jc w:val="center"/>
            </w:pPr>
          </w:p>
          <w:p w:rsidR="00570B24" w:rsidRPr="00F85174" w:rsidRDefault="00570B24" w:rsidP="001D7E89">
            <w:pPr>
              <w:ind w:left="360"/>
            </w:pPr>
          </w:p>
        </w:tc>
        <w:tc>
          <w:tcPr>
            <w:tcW w:w="3721" w:type="dxa"/>
          </w:tcPr>
          <w:p w:rsidR="006816E9" w:rsidRPr="00BA64A3" w:rsidRDefault="006816E9" w:rsidP="006010B7">
            <w:r w:rsidRPr="00BA64A3">
              <w:t>Малоэтажные жилые дома (</w:t>
            </w:r>
            <w:r w:rsidR="006010B7" w:rsidRPr="00BA64A3">
              <w:t>блокированные и секционные</w:t>
            </w:r>
            <w:r w:rsidR="005E66EC" w:rsidRPr="00BA64A3">
              <w:t>)</w:t>
            </w:r>
          </w:p>
        </w:tc>
        <w:tc>
          <w:tcPr>
            <w:tcW w:w="10620" w:type="dxa"/>
          </w:tcPr>
          <w:p w:rsidR="00F76420" w:rsidRPr="00BA64A3" w:rsidRDefault="00F76420" w:rsidP="003F42FE">
            <w:pPr>
              <w:numPr>
                <w:ilvl w:val="0"/>
                <w:numId w:val="95"/>
              </w:numPr>
              <w:tabs>
                <w:tab w:val="clear" w:pos="720"/>
                <w:tab w:val="left" w:pos="288"/>
              </w:tabs>
              <w:ind w:left="5" w:firstLine="0"/>
              <w:jc w:val="both"/>
            </w:pPr>
            <w:r w:rsidRPr="00BA64A3">
              <w:t>Предельные размеры земельных участков:</w:t>
            </w:r>
          </w:p>
          <w:p w:rsidR="00F76420" w:rsidRPr="00BA64A3" w:rsidRDefault="00F76420" w:rsidP="003F42FE">
            <w:pPr>
              <w:numPr>
                <w:ilvl w:val="0"/>
                <w:numId w:val="75"/>
              </w:numPr>
              <w:tabs>
                <w:tab w:val="left" w:pos="288"/>
              </w:tabs>
              <w:ind w:left="5" w:firstLine="0"/>
              <w:jc w:val="both"/>
            </w:pPr>
            <w:r w:rsidRPr="00BA64A3">
              <w:t xml:space="preserve">минимальные размеры земельных участков – </w:t>
            </w:r>
            <w:r w:rsidRPr="00BA64A3">
              <w:rPr>
                <w:b/>
              </w:rPr>
              <w:t>0,04 га</w:t>
            </w:r>
            <w:r w:rsidRPr="00BA64A3">
              <w:t xml:space="preserve">; </w:t>
            </w:r>
          </w:p>
          <w:p w:rsidR="00F76420" w:rsidRPr="00BA64A3" w:rsidRDefault="00F76420" w:rsidP="003F42FE">
            <w:pPr>
              <w:numPr>
                <w:ilvl w:val="0"/>
                <w:numId w:val="75"/>
              </w:numPr>
              <w:tabs>
                <w:tab w:val="left" w:pos="288"/>
              </w:tabs>
              <w:ind w:left="5" w:firstLine="0"/>
              <w:jc w:val="both"/>
            </w:pPr>
            <w:r w:rsidRPr="00BA64A3">
              <w:t xml:space="preserve">максимальные размеры земельных участков </w:t>
            </w:r>
            <w:r w:rsidRPr="00BA64A3">
              <w:rPr>
                <w:b/>
              </w:rPr>
              <w:t>– 0,</w:t>
            </w:r>
            <w:r w:rsidR="00AD25ED" w:rsidRPr="00BA64A3">
              <w:rPr>
                <w:b/>
              </w:rPr>
              <w:t>08</w:t>
            </w:r>
            <w:r w:rsidRPr="00BA64A3">
              <w:rPr>
                <w:b/>
              </w:rPr>
              <w:t xml:space="preserve"> га</w:t>
            </w:r>
            <w:r w:rsidRPr="00BA64A3">
              <w:t>.</w:t>
            </w:r>
          </w:p>
          <w:p w:rsidR="00F76420" w:rsidRPr="00BA64A3" w:rsidRDefault="00F76420" w:rsidP="003F42FE">
            <w:pPr>
              <w:pStyle w:val="af4"/>
              <w:numPr>
                <w:ilvl w:val="0"/>
                <w:numId w:val="95"/>
              </w:numPr>
              <w:tabs>
                <w:tab w:val="clear" w:pos="720"/>
                <w:tab w:val="left" w:pos="288"/>
                <w:tab w:val="num" w:pos="572"/>
              </w:tabs>
              <w:spacing w:after="0" w:line="240" w:lineRule="auto"/>
              <w:ind w:left="5" w:firstLine="0"/>
              <w:jc w:val="both"/>
              <w:rPr>
                <w:rFonts w:ascii="Times New Roman" w:hAnsi="Times New Roman"/>
                <w:sz w:val="24"/>
                <w:szCs w:val="24"/>
                <w:lang w:eastAsia="ru-RU"/>
              </w:rPr>
            </w:pPr>
            <w:r w:rsidRPr="00BA64A3">
              <w:rPr>
                <w:rFonts w:ascii="Times New Roman" w:hAnsi="Times New Roman"/>
                <w:sz w:val="24"/>
                <w:szCs w:val="24"/>
                <w:lang w:eastAsia="ru-RU"/>
              </w:rPr>
              <w:t>Максимальное количество этажей:</w:t>
            </w:r>
          </w:p>
          <w:p w:rsidR="00F76420" w:rsidRPr="00BA64A3" w:rsidRDefault="00F76420" w:rsidP="003F42FE">
            <w:pPr>
              <w:pStyle w:val="af4"/>
              <w:numPr>
                <w:ilvl w:val="0"/>
                <w:numId w:val="188"/>
              </w:numPr>
              <w:tabs>
                <w:tab w:val="left" w:pos="288"/>
              </w:tabs>
              <w:spacing w:after="0" w:line="240" w:lineRule="auto"/>
              <w:jc w:val="both"/>
              <w:rPr>
                <w:rFonts w:ascii="Times New Roman" w:hAnsi="Times New Roman"/>
                <w:sz w:val="24"/>
                <w:szCs w:val="24"/>
                <w:lang w:eastAsia="ru-RU"/>
              </w:rPr>
            </w:pPr>
            <w:r w:rsidRPr="00BA64A3">
              <w:rPr>
                <w:rFonts w:ascii="Times New Roman" w:hAnsi="Times New Roman"/>
                <w:sz w:val="24"/>
                <w:szCs w:val="24"/>
                <w:lang w:eastAsia="ru-RU"/>
              </w:rPr>
              <w:t xml:space="preserve">блокированные жилые дома – </w:t>
            </w:r>
            <w:r w:rsidRPr="00BA64A3">
              <w:rPr>
                <w:rFonts w:ascii="Times New Roman" w:hAnsi="Times New Roman"/>
                <w:b/>
                <w:sz w:val="24"/>
                <w:szCs w:val="24"/>
                <w:lang w:eastAsia="ru-RU"/>
              </w:rPr>
              <w:t>3</w:t>
            </w:r>
            <w:r w:rsidRPr="00BA64A3">
              <w:rPr>
                <w:rFonts w:ascii="Times New Roman" w:hAnsi="Times New Roman"/>
                <w:sz w:val="24"/>
                <w:szCs w:val="24"/>
                <w:lang w:eastAsia="ru-RU"/>
              </w:rPr>
              <w:t>;</w:t>
            </w:r>
          </w:p>
          <w:p w:rsidR="00F76420" w:rsidRPr="00BA64A3" w:rsidRDefault="00F76420" w:rsidP="003F42FE">
            <w:pPr>
              <w:pStyle w:val="af4"/>
              <w:numPr>
                <w:ilvl w:val="0"/>
                <w:numId w:val="188"/>
              </w:numPr>
              <w:tabs>
                <w:tab w:val="left" w:pos="288"/>
              </w:tabs>
              <w:spacing w:after="0" w:line="240" w:lineRule="auto"/>
              <w:jc w:val="both"/>
              <w:rPr>
                <w:rFonts w:ascii="Times New Roman" w:hAnsi="Times New Roman"/>
                <w:b/>
                <w:sz w:val="24"/>
                <w:szCs w:val="24"/>
                <w:lang w:eastAsia="ru-RU"/>
              </w:rPr>
            </w:pPr>
            <w:r w:rsidRPr="00BA64A3">
              <w:rPr>
                <w:rFonts w:ascii="Times New Roman" w:hAnsi="Times New Roman"/>
                <w:sz w:val="24"/>
                <w:szCs w:val="24"/>
                <w:lang w:eastAsia="ru-RU"/>
              </w:rPr>
              <w:t xml:space="preserve">секционные жилые дома -  </w:t>
            </w:r>
            <w:r w:rsidRPr="00BA64A3">
              <w:rPr>
                <w:rFonts w:ascii="Times New Roman" w:hAnsi="Times New Roman"/>
                <w:b/>
                <w:sz w:val="24"/>
                <w:szCs w:val="24"/>
                <w:lang w:eastAsia="ru-RU"/>
              </w:rPr>
              <w:t>4.</w:t>
            </w:r>
          </w:p>
          <w:p w:rsidR="00F76420" w:rsidRPr="00BA64A3" w:rsidRDefault="00570B24" w:rsidP="003F42FE">
            <w:pPr>
              <w:numPr>
                <w:ilvl w:val="0"/>
                <w:numId w:val="95"/>
              </w:numPr>
              <w:tabs>
                <w:tab w:val="clear" w:pos="720"/>
              </w:tabs>
              <w:ind w:left="430" w:hanging="425"/>
              <w:jc w:val="both"/>
            </w:pPr>
            <w:r w:rsidRPr="00BA64A3">
              <w:t>От красной линии улиц расстояние до малоэтажного жилого дом</w:t>
            </w:r>
            <w:r w:rsidR="006816E9" w:rsidRPr="00BA64A3">
              <w:t>а - не менее 5</w:t>
            </w:r>
            <w:r w:rsidRPr="00BA64A3">
              <w:t xml:space="preserve"> м; от красной линии проездов – </w:t>
            </w:r>
            <w:r w:rsidRPr="00BA64A3">
              <w:rPr>
                <w:b/>
              </w:rPr>
              <w:t xml:space="preserve">не менее  </w:t>
            </w:r>
            <w:smartTag w:uri="urn:schemas-microsoft-com:office:smarttags" w:element="metricconverter">
              <w:smartTagPr>
                <w:attr w:name="ProductID" w:val="3 м"/>
              </w:smartTagPr>
              <w:r w:rsidRPr="00BA64A3">
                <w:rPr>
                  <w:b/>
                </w:rPr>
                <w:t>3 м</w:t>
              </w:r>
            </w:smartTag>
            <w:r w:rsidRPr="00BA64A3">
              <w:t xml:space="preserve">. </w:t>
            </w:r>
          </w:p>
          <w:p w:rsidR="00570B24" w:rsidRPr="00BA64A3" w:rsidRDefault="00570B24" w:rsidP="003F42FE">
            <w:pPr>
              <w:numPr>
                <w:ilvl w:val="0"/>
                <w:numId w:val="95"/>
              </w:numPr>
              <w:tabs>
                <w:tab w:val="clear" w:pos="720"/>
              </w:tabs>
              <w:ind w:left="430" w:hanging="425"/>
              <w:jc w:val="both"/>
            </w:pPr>
            <w:r w:rsidRPr="00BA64A3">
              <w:t>Блокировка жилых домов, а также хозяйственных построек на смежных земельных участках допускается по взаимному согласию домовладельцев при новом строительстве с учетом противопожарных требований.</w:t>
            </w:r>
          </w:p>
          <w:p w:rsidR="00570B24" w:rsidRPr="00BA64A3" w:rsidRDefault="00570B24" w:rsidP="003F42FE">
            <w:pPr>
              <w:numPr>
                <w:ilvl w:val="0"/>
                <w:numId w:val="95"/>
              </w:numPr>
              <w:tabs>
                <w:tab w:val="clear" w:pos="720"/>
              </w:tabs>
              <w:ind w:left="430" w:hanging="425"/>
              <w:jc w:val="both"/>
            </w:pPr>
            <w:r w:rsidRPr="00BA64A3">
              <w:t>Расстояние до границы соседнего земельного участка должно быть не менее:</w:t>
            </w:r>
          </w:p>
          <w:p w:rsidR="00570B24" w:rsidRPr="00BA64A3" w:rsidRDefault="00570B24" w:rsidP="003F42FE">
            <w:pPr>
              <w:numPr>
                <w:ilvl w:val="0"/>
                <w:numId w:val="189"/>
              </w:numPr>
              <w:tabs>
                <w:tab w:val="left" w:pos="288"/>
              </w:tabs>
              <w:jc w:val="both"/>
            </w:pPr>
            <w:r w:rsidRPr="00BA64A3">
              <w:t xml:space="preserve">от малоэтажного жилого дома – </w:t>
            </w:r>
            <w:smartTag w:uri="urn:schemas-microsoft-com:office:smarttags" w:element="metricconverter">
              <w:smartTagPr>
                <w:attr w:name="ProductID" w:val="3 м"/>
              </w:smartTagPr>
              <w:r w:rsidRPr="00BA64A3">
                <w:rPr>
                  <w:b/>
                </w:rPr>
                <w:t>3</w:t>
              </w:r>
              <w:r w:rsidRPr="00BA64A3">
                <w:t xml:space="preserve"> </w:t>
              </w:r>
              <w:r w:rsidRPr="00BA64A3">
                <w:rPr>
                  <w:b/>
                </w:rPr>
                <w:t>м</w:t>
              </w:r>
            </w:smartTag>
            <w:r w:rsidRPr="00BA64A3">
              <w:t>;</w:t>
            </w:r>
          </w:p>
          <w:p w:rsidR="00570B24" w:rsidRPr="00BA64A3" w:rsidRDefault="00570B24" w:rsidP="003F42FE">
            <w:pPr>
              <w:numPr>
                <w:ilvl w:val="0"/>
                <w:numId w:val="189"/>
              </w:numPr>
              <w:tabs>
                <w:tab w:val="left" w:pos="288"/>
              </w:tabs>
              <w:jc w:val="both"/>
            </w:pPr>
            <w:r w:rsidRPr="00BA64A3">
              <w:t xml:space="preserve">от постройки для содержания скота и птицы – </w:t>
            </w:r>
            <w:smartTag w:uri="urn:schemas-microsoft-com:office:smarttags" w:element="metricconverter">
              <w:smartTagPr>
                <w:attr w:name="ProductID" w:val="4 м"/>
              </w:smartTagPr>
              <w:r w:rsidRPr="00BA64A3">
                <w:rPr>
                  <w:b/>
                </w:rPr>
                <w:t>4 м</w:t>
              </w:r>
            </w:smartTag>
            <w:r w:rsidRPr="00BA64A3">
              <w:t>;</w:t>
            </w:r>
          </w:p>
          <w:p w:rsidR="00F76420" w:rsidRPr="00BA64A3" w:rsidRDefault="00F76420" w:rsidP="003F42FE">
            <w:pPr>
              <w:widowControl w:val="0"/>
              <w:numPr>
                <w:ilvl w:val="0"/>
                <w:numId w:val="189"/>
              </w:numPr>
              <w:tabs>
                <w:tab w:val="left" w:pos="288"/>
              </w:tabs>
              <w:spacing w:line="239" w:lineRule="auto"/>
              <w:jc w:val="both"/>
            </w:pPr>
            <w:r w:rsidRPr="00BA64A3">
              <w:t xml:space="preserve">от других построек (бани, автостоянки и др.) – высоты строения (в верхней точке), но </w:t>
            </w:r>
            <w:r w:rsidRPr="00BA64A3">
              <w:rPr>
                <w:b/>
              </w:rPr>
              <w:t xml:space="preserve">не менее </w:t>
            </w:r>
            <w:smartTag w:uri="urn:schemas-microsoft-com:office:smarttags" w:element="metricconverter">
              <w:smartTagPr>
                <w:attr w:name="ProductID" w:val="3 м"/>
              </w:smartTagPr>
              <w:r w:rsidRPr="00BA64A3">
                <w:rPr>
                  <w:b/>
                </w:rPr>
                <w:t>3 м</w:t>
              </w:r>
            </w:smartTag>
            <w:r w:rsidRPr="00BA64A3">
              <w:t>;</w:t>
            </w:r>
          </w:p>
          <w:p w:rsidR="00F76420" w:rsidRPr="00BA64A3" w:rsidRDefault="00F76420" w:rsidP="003F42FE">
            <w:pPr>
              <w:widowControl w:val="0"/>
              <w:numPr>
                <w:ilvl w:val="0"/>
                <w:numId w:val="189"/>
              </w:numPr>
              <w:tabs>
                <w:tab w:val="left" w:pos="288"/>
              </w:tabs>
              <w:spacing w:line="239" w:lineRule="auto"/>
              <w:jc w:val="both"/>
            </w:pPr>
            <w:r w:rsidRPr="00BA64A3">
              <w:t>от стволов деревьев:</w:t>
            </w:r>
          </w:p>
          <w:p w:rsidR="00F76420" w:rsidRPr="00BA64A3" w:rsidRDefault="00F76420" w:rsidP="003F42FE">
            <w:pPr>
              <w:widowControl w:val="0"/>
              <w:numPr>
                <w:ilvl w:val="0"/>
                <w:numId w:val="189"/>
              </w:numPr>
              <w:tabs>
                <w:tab w:val="left" w:pos="288"/>
              </w:tabs>
              <w:spacing w:line="239" w:lineRule="auto"/>
              <w:jc w:val="both"/>
            </w:pPr>
            <w:r w:rsidRPr="00BA64A3">
              <w:t xml:space="preserve">высокорослых – </w:t>
            </w:r>
            <w:smartTag w:uri="urn:schemas-microsoft-com:office:smarttags" w:element="metricconverter">
              <w:smartTagPr>
                <w:attr w:name="ProductID" w:val="4 м"/>
              </w:smartTagPr>
              <w:r w:rsidRPr="00BA64A3">
                <w:rPr>
                  <w:b/>
                </w:rPr>
                <w:t>4 м</w:t>
              </w:r>
            </w:smartTag>
            <w:r w:rsidRPr="00BA64A3">
              <w:t>;</w:t>
            </w:r>
          </w:p>
          <w:p w:rsidR="00F76420" w:rsidRPr="00BA64A3" w:rsidRDefault="00F76420" w:rsidP="003F42FE">
            <w:pPr>
              <w:widowControl w:val="0"/>
              <w:numPr>
                <w:ilvl w:val="0"/>
                <w:numId w:val="189"/>
              </w:numPr>
              <w:tabs>
                <w:tab w:val="left" w:pos="288"/>
              </w:tabs>
              <w:spacing w:line="239" w:lineRule="auto"/>
              <w:jc w:val="both"/>
            </w:pPr>
            <w:r w:rsidRPr="00BA64A3">
              <w:t xml:space="preserve">среднерослых – </w:t>
            </w:r>
            <w:smartTag w:uri="urn:schemas-microsoft-com:office:smarttags" w:element="metricconverter">
              <w:smartTagPr>
                <w:attr w:name="ProductID" w:val="2 м"/>
              </w:smartTagPr>
              <w:r w:rsidRPr="00BA64A3">
                <w:rPr>
                  <w:b/>
                </w:rPr>
                <w:t>2 м</w:t>
              </w:r>
            </w:smartTag>
            <w:r w:rsidRPr="00BA64A3">
              <w:t>;</w:t>
            </w:r>
          </w:p>
          <w:p w:rsidR="00F76420" w:rsidRPr="00BA64A3" w:rsidRDefault="00F76420" w:rsidP="003F42FE">
            <w:pPr>
              <w:widowControl w:val="0"/>
              <w:numPr>
                <w:ilvl w:val="0"/>
                <w:numId w:val="189"/>
              </w:numPr>
              <w:tabs>
                <w:tab w:val="left" w:pos="288"/>
              </w:tabs>
              <w:spacing w:line="239" w:lineRule="auto"/>
              <w:jc w:val="both"/>
            </w:pPr>
            <w:r w:rsidRPr="00BA64A3">
              <w:lastRenderedPageBreak/>
              <w:t xml:space="preserve">от кустарника – </w:t>
            </w:r>
            <w:smartTag w:uri="urn:schemas-microsoft-com:office:smarttags" w:element="metricconverter">
              <w:smartTagPr>
                <w:attr w:name="ProductID" w:val="1 м"/>
              </w:smartTagPr>
              <w:r w:rsidRPr="00BA64A3">
                <w:rPr>
                  <w:b/>
                </w:rPr>
                <w:t>1 м</w:t>
              </w:r>
            </w:smartTag>
            <w:r w:rsidRPr="00BA64A3">
              <w:t>.</w:t>
            </w:r>
          </w:p>
          <w:p w:rsidR="00570B24" w:rsidRPr="00BA64A3" w:rsidRDefault="00570B24" w:rsidP="003F42FE">
            <w:pPr>
              <w:numPr>
                <w:ilvl w:val="0"/>
                <w:numId w:val="95"/>
              </w:numPr>
              <w:tabs>
                <w:tab w:val="left" w:pos="288"/>
              </w:tabs>
              <w:ind w:left="288" w:hanging="283"/>
              <w:jc w:val="both"/>
            </w:pPr>
            <w:r w:rsidRPr="00BA64A3">
              <w:t>Максимальный процент застройки</w:t>
            </w:r>
            <w:r w:rsidR="00F76420" w:rsidRPr="00BA64A3">
              <w:t xml:space="preserve"> </w:t>
            </w:r>
            <w:r w:rsidR="00F76420" w:rsidRPr="00BA64A3">
              <w:rPr>
                <w:b/>
              </w:rPr>
              <w:t xml:space="preserve">– </w:t>
            </w:r>
            <w:r w:rsidR="00AD25ED" w:rsidRPr="00BA64A3">
              <w:rPr>
                <w:b/>
              </w:rPr>
              <w:t>3</w:t>
            </w:r>
            <w:r w:rsidR="00F76420" w:rsidRPr="00BA64A3">
              <w:rPr>
                <w:b/>
              </w:rPr>
              <w:t>0 %.</w:t>
            </w:r>
          </w:p>
          <w:p w:rsidR="00570C45" w:rsidRPr="00BA64A3" w:rsidRDefault="00F816FA" w:rsidP="003F42FE">
            <w:pPr>
              <w:numPr>
                <w:ilvl w:val="0"/>
                <w:numId w:val="95"/>
              </w:numPr>
              <w:tabs>
                <w:tab w:val="left" w:pos="288"/>
              </w:tabs>
              <w:ind w:left="288" w:hanging="283"/>
              <w:jc w:val="both"/>
            </w:pPr>
            <w:r w:rsidRPr="00BA64A3">
              <w:t>Максимальная высота ограждений земельных участков</w:t>
            </w:r>
            <w:r w:rsidR="00544426" w:rsidRPr="00BA64A3">
              <w:t xml:space="preserve"> </w:t>
            </w:r>
            <w:r w:rsidR="006F05CF" w:rsidRPr="00BA64A3">
              <w:t>-</w:t>
            </w:r>
            <w:r w:rsidR="00DB609A" w:rsidRPr="00BA64A3">
              <w:t xml:space="preserve"> </w:t>
            </w:r>
            <w:r w:rsidR="006F05CF" w:rsidRPr="00BA64A3">
              <w:rPr>
                <w:b/>
              </w:rPr>
              <w:t>1,8</w:t>
            </w:r>
            <w:r w:rsidR="00570C45" w:rsidRPr="00BA64A3">
              <w:rPr>
                <w:b/>
              </w:rPr>
              <w:t xml:space="preserve"> </w:t>
            </w:r>
            <w:r w:rsidR="006F05CF" w:rsidRPr="00BA64A3">
              <w:rPr>
                <w:b/>
              </w:rPr>
              <w:t>м</w:t>
            </w:r>
            <w:r w:rsidR="00F76420" w:rsidRPr="00BA64A3">
              <w:t xml:space="preserve">. </w:t>
            </w:r>
            <w:r w:rsidR="00570C45" w:rsidRPr="00BA64A3">
              <w:t xml:space="preserve">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w:t>
            </w:r>
            <w:r w:rsidR="00570C45" w:rsidRPr="00BA64A3">
              <w:rPr>
                <w:b/>
              </w:rPr>
              <w:t xml:space="preserve">не более </w:t>
            </w:r>
            <w:smartTag w:uri="urn:schemas-microsoft-com:office:smarttags" w:element="metricconverter">
              <w:smartTagPr>
                <w:attr w:name="ProductID" w:val="2,0 м"/>
              </w:smartTagPr>
              <w:r w:rsidR="00570C45" w:rsidRPr="00BA64A3">
                <w:rPr>
                  <w:b/>
                </w:rPr>
                <w:t>2,0 м</w:t>
              </w:r>
            </w:smartTag>
            <w:r w:rsidR="00570C45" w:rsidRPr="00BA64A3">
              <w:t xml:space="preserve"> (по согласованию со смежными землепользователями – сплошные, </w:t>
            </w:r>
            <w:r w:rsidR="00570C45" w:rsidRPr="00BA64A3">
              <w:rPr>
                <w:b/>
              </w:rPr>
              <w:t xml:space="preserve">высотой не более </w:t>
            </w:r>
            <w:smartTag w:uri="urn:schemas-microsoft-com:office:smarttags" w:element="metricconverter">
              <w:smartTagPr>
                <w:attr w:name="ProductID" w:val="1,7 м"/>
              </w:smartTagPr>
              <w:r w:rsidR="00570C45" w:rsidRPr="00BA64A3">
                <w:rPr>
                  <w:b/>
                </w:rPr>
                <w:t>1,7 м</w:t>
              </w:r>
            </w:smartTag>
            <w:r w:rsidR="00570C45" w:rsidRPr="00BA64A3">
              <w:t>).</w:t>
            </w:r>
          </w:p>
        </w:tc>
      </w:tr>
      <w:tr w:rsidR="00570B24" w:rsidRPr="00F85174" w:rsidTr="00343EDB">
        <w:trPr>
          <w:trHeight w:val="20"/>
        </w:trPr>
        <w:tc>
          <w:tcPr>
            <w:tcW w:w="779" w:type="dxa"/>
          </w:tcPr>
          <w:p w:rsidR="00570B24" w:rsidRPr="00F85174" w:rsidRDefault="00570B24" w:rsidP="003F42FE">
            <w:pPr>
              <w:numPr>
                <w:ilvl w:val="0"/>
                <w:numId w:val="177"/>
              </w:numPr>
              <w:jc w:val="center"/>
            </w:pPr>
          </w:p>
        </w:tc>
        <w:tc>
          <w:tcPr>
            <w:tcW w:w="3721" w:type="dxa"/>
          </w:tcPr>
          <w:p w:rsidR="00570B24" w:rsidRPr="00BA64A3" w:rsidRDefault="00570B24" w:rsidP="00EB0F8E">
            <w:r w:rsidRPr="00BA64A3">
              <w:t>Объекты детского дошкольного воспитания</w:t>
            </w:r>
          </w:p>
        </w:tc>
        <w:tc>
          <w:tcPr>
            <w:tcW w:w="10620" w:type="dxa"/>
          </w:tcPr>
          <w:p w:rsidR="00570C45" w:rsidRPr="00BA64A3" w:rsidRDefault="00570C45" w:rsidP="003F42FE">
            <w:pPr>
              <w:numPr>
                <w:ilvl w:val="0"/>
                <w:numId w:val="96"/>
              </w:numPr>
              <w:jc w:val="both"/>
            </w:pPr>
            <w:r w:rsidRPr="00BA64A3">
              <w:t>Размеры земельных участков в соответствии с региональными нормативами градостроительного проектирования:</w:t>
            </w:r>
          </w:p>
          <w:p w:rsidR="002365F0" w:rsidRPr="00BA64A3" w:rsidRDefault="002365F0" w:rsidP="003F42FE">
            <w:pPr>
              <w:numPr>
                <w:ilvl w:val="0"/>
                <w:numId w:val="80"/>
              </w:numPr>
              <w:jc w:val="both"/>
            </w:pPr>
            <w:r w:rsidRPr="00BA64A3">
              <w:t xml:space="preserve">при вместимости до 100 мест – </w:t>
            </w:r>
            <w:r w:rsidRPr="00BA64A3">
              <w:rPr>
                <w:b/>
              </w:rPr>
              <w:t>45 м</w:t>
            </w:r>
            <w:r w:rsidRPr="00BA64A3">
              <w:rPr>
                <w:b/>
                <w:vertAlign w:val="superscript"/>
              </w:rPr>
              <w:t>2</w:t>
            </w:r>
            <w:r w:rsidRPr="00BA64A3">
              <w:t xml:space="preserve"> на 1 место;</w:t>
            </w:r>
          </w:p>
          <w:p w:rsidR="002365F0" w:rsidRPr="00BA64A3" w:rsidRDefault="002365F0" w:rsidP="003F42FE">
            <w:pPr>
              <w:numPr>
                <w:ilvl w:val="0"/>
                <w:numId w:val="80"/>
              </w:numPr>
              <w:jc w:val="both"/>
            </w:pPr>
            <w:r w:rsidRPr="00BA64A3">
              <w:t xml:space="preserve">при вместимости свыше 100 мест – </w:t>
            </w:r>
            <w:r w:rsidRPr="00BA64A3">
              <w:rPr>
                <w:b/>
              </w:rPr>
              <w:t>40 м</w:t>
            </w:r>
            <w:r w:rsidRPr="00BA64A3">
              <w:rPr>
                <w:b/>
                <w:vertAlign w:val="superscript"/>
              </w:rPr>
              <w:t>2</w:t>
            </w:r>
            <w:r w:rsidRPr="00BA64A3">
              <w:t xml:space="preserve"> на 1 место.</w:t>
            </w:r>
          </w:p>
          <w:p w:rsidR="00F76420" w:rsidRPr="00BA64A3" w:rsidRDefault="00F76420" w:rsidP="003F42FE">
            <w:pPr>
              <w:numPr>
                <w:ilvl w:val="0"/>
                <w:numId w:val="96"/>
              </w:numPr>
              <w:jc w:val="both"/>
            </w:pPr>
            <w:r w:rsidRPr="00BA64A3">
              <w:t xml:space="preserve">Объекты дошкольного воспитания следует размещать с минимальным отступом от красных линий </w:t>
            </w:r>
            <w:r w:rsidRPr="00BA64A3">
              <w:rPr>
                <w:b/>
              </w:rPr>
              <w:t>10 м</w:t>
            </w:r>
            <w:r w:rsidRPr="00BA64A3">
              <w:t xml:space="preserve">, на участках, удалённых на </w:t>
            </w:r>
            <w:r w:rsidRPr="00BA64A3">
              <w:rPr>
                <w:b/>
              </w:rPr>
              <w:t>25 м</w:t>
            </w:r>
            <w:r w:rsidRPr="00BA64A3">
              <w:t xml:space="preserve"> от магистральных улиц, коммунальных и промышленных предприятий, автостоянок. </w:t>
            </w:r>
          </w:p>
          <w:p w:rsidR="00570C45" w:rsidRPr="00BA64A3" w:rsidRDefault="00570C45" w:rsidP="003F42FE">
            <w:pPr>
              <w:numPr>
                <w:ilvl w:val="0"/>
                <w:numId w:val="96"/>
              </w:numPr>
              <w:jc w:val="both"/>
            </w:pPr>
            <w:r w:rsidRPr="00BA64A3">
              <w:t xml:space="preserve">Максимальное количество этажей – </w:t>
            </w:r>
            <w:r w:rsidRPr="00BA64A3">
              <w:rPr>
                <w:b/>
              </w:rPr>
              <w:t>2</w:t>
            </w:r>
            <w:r w:rsidRPr="00BA64A3">
              <w:t>.</w:t>
            </w:r>
          </w:p>
          <w:p w:rsidR="005D1B5A" w:rsidRPr="00BA64A3" w:rsidRDefault="00570C45" w:rsidP="003F42FE">
            <w:pPr>
              <w:numPr>
                <w:ilvl w:val="0"/>
                <w:numId w:val="96"/>
              </w:numPr>
              <w:jc w:val="both"/>
            </w:pPr>
            <w:r w:rsidRPr="00BA64A3">
              <w:t xml:space="preserve">Максимальный процент застройки – </w:t>
            </w:r>
            <w:r w:rsidRPr="00BA64A3">
              <w:rPr>
                <w:b/>
              </w:rPr>
              <w:t>40%.</w:t>
            </w:r>
          </w:p>
          <w:p w:rsidR="00570B24" w:rsidRPr="00BA64A3" w:rsidRDefault="00570C45" w:rsidP="003F42FE">
            <w:pPr>
              <w:numPr>
                <w:ilvl w:val="0"/>
                <w:numId w:val="96"/>
              </w:numPr>
              <w:jc w:val="both"/>
            </w:pPr>
            <w:r w:rsidRPr="00BA64A3">
              <w:t xml:space="preserve">Площадь озеленения территории объекта дошкольного воспитания должна составлять не менее </w:t>
            </w:r>
            <w:r w:rsidRPr="00BA64A3">
              <w:rPr>
                <w:b/>
              </w:rPr>
              <w:t xml:space="preserve">50% </w:t>
            </w:r>
            <w:r w:rsidRPr="00BA64A3">
              <w:t>свободной от застройки площади.</w:t>
            </w:r>
          </w:p>
        </w:tc>
      </w:tr>
      <w:tr w:rsidR="002365F0" w:rsidRPr="00F85174" w:rsidTr="00343EDB">
        <w:trPr>
          <w:trHeight w:val="20"/>
        </w:trPr>
        <w:tc>
          <w:tcPr>
            <w:tcW w:w="779" w:type="dxa"/>
          </w:tcPr>
          <w:p w:rsidR="002365F0" w:rsidRPr="00F85174" w:rsidRDefault="002365F0" w:rsidP="003F42FE">
            <w:pPr>
              <w:numPr>
                <w:ilvl w:val="0"/>
                <w:numId w:val="177"/>
              </w:numPr>
              <w:jc w:val="center"/>
            </w:pPr>
          </w:p>
        </w:tc>
        <w:tc>
          <w:tcPr>
            <w:tcW w:w="3721" w:type="dxa"/>
          </w:tcPr>
          <w:p w:rsidR="002365F0" w:rsidRPr="007313A6" w:rsidRDefault="002365F0" w:rsidP="002365F0">
            <w:r w:rsidRPr="007313A6">
              <w:t xml:space="preserve">Амбулаторно-поликлинические учреждения, </w:t>
            </w:r>
          </w:p>
        </w:tc>
        <w:tc>
          <w:tcPr>
            <w:tcW w:w="10620" w:type="dxa"/>
          </w:tcPr>
          <w:p w:rsidR="002365F0" w:rsidRPr="007313A6" w:rsidRDefault="002365F0" w:rsidP="003F42FE">
            <w:pPr>
              <w:numPr>
                <w:ilvl w:val="0"/>
                <w:numId w:val="241"/>
              </w:numPr>
              <w:jc w:val="both"/>
            </w:pPr>
            <w:r w:rsidRPr="007313A6">
              <w:t>Минима</w:t>
            </w:r>
            <w:r w:rsidR="00DB609A">
              <w:t xml:space="preserve">льный размер земельных участков – </w:t>
            </w:r>
            <w:r w:rsidRPr="007313A6">
              <w:rPr>
                <w:b/>
              </w:rPr>
              <w:t>0,3 га.</w:t>
            </w:r>
          </w:p>
          <w:p w:rsidR="002365F0" w:rsidRPr="007313A6" w:rsidRDefault="002365F0" w:rsidP="003F42FE">
            <w:pPr>
              <w:numPr>
                <w:ilvl w:val="0"/>
                <w:numId w:val="241"/>
              </w:numPr>
              <w:jc w:val="both"/>
            </w:pPr>
            <w:r w:rsidRPr="007313A6">
              <w:t xml:space="preserve">Максимальный процент застройки – </w:t>
            </w:r>
            <w:r w:rsidRPr="007313A6">
              <w:rPr>
                <w:b/>
              </w:rPr>
              <w:t>80%</w:t>
            </w:r>
            <w:r w:rsidR="00AF6947">
              <w:t>.</w:t>
            </w:r>
          </w:p>
          <w:p w:rsidR="002365F0" w:rsidRPr="007313A6" w:rsidRDefault="002365F0" w:rsidP="003F42FE">
            <w:pPr>
              <w:numPr>
                <w:ilvl w:val="0"/>
                <w:numId w:val="241"/>
              </w:numPr>
              <w:jc w:val="both"/>
            </w:pPr>
            <w:r w:rsidRPr="007313A6">
              <w:t xml:space="preserve">Максимальное количество этажей – </w:t>
            </w:r>
            <w:r w:rsidRPr="007313A6">
              <w:rPr>
                <w:b/>
              </w:rPr>
              <w:t>2</w:t>
            </w:r>
            <w:r w:rsidRPr="007313A6">
              <w:t>.</w:t>
            </w:r>
          </w:p>
        </w:tc>
      </w:tr>
      <w:tr w:rsidR="002365F0" w:rsidRPr="00F85174" w:rsidTr="00343EDB">
        <w:trPr>
          <w:trHeight w:val="20"/>
        </w:trPr>
        <w:tc>
          <w:tcPr>
            <w:tcW w:w="779" w:type="dxa"/>
          </w:tcPr>
          <w:p w:rsidR="002365F0" w:rsidRPr="00F85174" w:rsidRDefault="002365F0" w:rsidP="003F42FE">
            <w:pPr>
              <w:numPr>
                <w:ilvl w:val="0"/>
                <w:numId w:val="177"/>
              </w:numPr>
              <w:jc w:val="center"/>
            </w:pPr>
          </w:p>
        </w:tc>
        <w:tc>
          <w:tcPr>
            <w:tcW w:w="3721" w:type="dxa"/>
          </w:tcPr>
          <w:p w:rsidR="002365F0" w:rsidRPr="007313A6" w:rsidRDefault="002365F0" w:rsidP="002365F0">
            <w:r w:rsidRPr="007313A6">
              <w:t>ФАП</w:t>
            </w:r>
          </w:p>
        </w:tc>
        <w:tc>
          <w:tcPr>
            <w:tcW w:w="10620" w:type="dxa"/>
          </w:tcPr>
          <w:p w:rsidR="002365F0" w:rsidRPr="007313A6" w:rsidRDefault="002365F0" w:rsidP="003F42FE">
            <w:pPr>
              <w:numPr>
                <w:ilvl w:val="0"/>
                <w:numId w:val="242"/>
              </w:numPr>
              <w:jc w:val="both"/>
            </w:pPr>
            <w:r w:rsidRPr="007313A6">
              <w:t>Размер земельных участков -</w:t>
            </w:r>
            <w:r w:rsidRPr="007313A6">
              <w:rPr>
                <w:b/>
              </w:rPr>
              <w:t xml:space="preserve"> 0,2 га.</w:t>
            </w:r>
          </w:p>
          <w:p w:rsidR="002365F0" w:rsidRPr="007313A6" w:rsidRDefault="002365F0" w:rsidP="003F42FE">
            <w:pPr>
              <w:numPr>
                <w:ilvl w:val="0"/>
                <w:numId w:val="242"/>
              </w:numPr>
              <w:jc w:val="both"/>
            </w:pPr>
            <w:r w:rsidRPr="007313A6">
              <w:t xml:space="preserve">Максимальный процент застройки – </w:t>
            </w:r>
            <w:r w:rsidRPr="007313A6">
              <w:rPr>
                <w:b/>
              </w:rPr>
              <w:t>80%</w:t>
            </w:r>
            <w:r w:rsidR="00AF6947">
              <w:t>.</w:t>
            </w:r>
          </w:p>
          <w:p w:rsidR="002365F0" w:rsidRPr="007313A6" w:rsidRDefault="002365F0" w:rsidP="003F42FE">
            <w:pPr>
              <w:numPr>
                <w:ilvl w:val="0"/>
                <w:numId w:val="242"/>
              </w:numPr>
              <w:jc w:val="both"/>
            </w:pPr>
            <w:r w:rsidRPr="007313A6">
              <w:t xml:space="preserve">Максимальное количество этажей – </w:t>
            </w:r>
            <w:r w:rsidRPr="007313A6">
              <w:rPr>
                <w:b/>
              </w:rPr>
              <w:t>2</w:t>
            </w:r>
            <w:r w:rsidRPr="007313A6">
              <w:t>.</w:t>
            </w:r>
          </w:p>
        </w:tc>
      </w:tr>
      <w:tr w:rsidR="002365F0" w:rsidRPr="00F85174" w:rsidTr="00343EDB">
        <w:trPr>
          <w:trHeight w:val="20"/>
        </w:trPr>
        <w:tc>
          <w:tcPr>
            <w:tcW w:w="779" w:type="dxa"/>
          </w:tcPr>
          <w:p w:rsidR="002365F0" w:rsidRPr="00F85174" w:rsidRDefault="002365F0" w:rsidP="003F42FE">
            <w:pPr>
              <w:numPr>
                <w:ilvl w:val="0"/>
                <w:numId w:val="177"/>
              </w:numPr>
              <w:jc w:val="center"/>
            </w:pPr>
          </w:p>
        </w:tc>
        <w:tc>
          <w:tcPr>
            <w:tcW w:w="3721" w:type="dxa"/>
          </w:tcPr>
          <w:p w:rsidR="002365F0" w:rsidRPr="007313A6" w:rsidRDefault="002365F0" w:rsidP="002365F0">
            <w:r w:rsidRPr="007313A6">
              <w:t>Аптеки</w:t>
            </w:r>
          </w:p>
        </w:tc>
        <w:tc>
          <w:tcPr>
            <w:tcW w:w="10620" w:type="dxa"/>
          </w:tcPr>
          <w:p w:rsidR="002365F0" w:rsidRPr="007313A6" w:rsidRDefault="002365F0" w:rsidP="003F42FE">
            <w:pPr>
              <w:numPr>
                <w:ilvl w:val="0"/>
                <w:numId w:val="196"/>
              </w:numPr>
              <w:tabs>
                <w:tab w:val="left" w:pos="288"/>
              </w:tabs>
              <w:ind w:left="288" w:hanging="283"/>
              <w:jc w:val="both"/>
            </w:pPr>
            <w:r w:rsidRPr="007313A6">
              <w:t xml:space="preserve">Минимальный размер земельных участков </w:t>
            </w:r>
            <w:r w:rsidRPr="007313A6">
              <w:rPr>
                <w:b/>
              </w:rPr>
              <w:t>0,2 га</w:t>
            </w:r>
            <w:r w:rsidR="00DB609A">
              <w:rPr>
                <w:b/>
              </w:rPr>
              <w:t>.</w:t>
            </w:r>
          </w:p>
          <w:p w:rsidR="002365F0" w:rsidRPr="007313A6" w:rsidRDefault="002365F0" w:rsidP="003F42FE">
            <w:pPr>
              <w:numPr>
                <w:ilvl w:val="0"/>
                <w:numId w:val="196"/>
              </w:numPr>
              <w:tabs>
                <w:tab w:val="left" w:pos="288"/>
              </w:tabs>
              <w:ind w:left="288" w:hanging="283"/>
              <w:jc w:val="both"/>
            </w:pPr>
            <w:r w:rsidRPr="007313A6">
              <w:t>Максимальный размер земельных участков</w:t>
            </w:r>
            <w:r w:rsidRPr="007313A6">
              <w:rPr>
                <w:b/>
              </w:rPr>
              <w:t xml:space="preserve"> - 0,3 га</w:t>
            </w:r>
            <w:r w:rsidRPr="007313A6">
              <w:t>.</w:t>
            </w:r>
          </w:p>
          <w:p w:rsidR="002365F0" w:rsidRPr="007313A6" w:rsidRDefault="002365F0" w:rsidP="003F42FE">
            <w:pPr>
              <w:numPr>
                <w:ilvl w:val="0"/>
                <w:numId w:val="196"/>
              </w:numPr>
              <w:tabs>
                <w:tab w:val="left" w:pos="288"/>
              </w:tabs>
              <w:ind w:left="288" w:hanging="283"/>
              <w:jc w:val="both"/>
            </w:pPr>
            <w:r w:rsidRPr="007313A6">
              <w:t>Аптеки могут быть встроенными и встроенно-пристроенными. В сельских поселениях, как правило, при амбулатории, ФАП. Размещение аптек допускается по линии застройки, выходящей на красные линии.</w:t>
            </w:r>
          </w:p>
          <w:p w:rsidR="002365F0" w:rsidRPr="007313A6" w:rsidRDefault="002365F0" w:rsidP="003F42FE">
            <w:pPr>
              <w:numPr>
                <w:ilvl w:val="0"/>
                <w:numId w:val="196"/>
              </w:numPr>
              <w:tabs>
                <w:tab w:val="left" w:pos="288"/>
              </w:tabs>
              <w:ind w:left="288" w:hanging="283"/>
              <w:jc w:val="both"/>
            </w:pPr>
            <w:r w:rsidRPr="007313A6">
              <w:t xml:space="preserve">Максимальный процент застройки - </w:t>
            </w:r>
            <w:r w:rsidRPr="007313A6">
              <w:rPr>
                <w:b/>
              </w:rPr>
              <w:t>80%.</w:t>
            </w:r>
          </w:p>
        </w:tc>
      </w:tr>
      <w:tr w:rsidR="00823A8E" w:rsidRPr="00F85174" w:rsidTr="00343EDB">
        <w:trPr>
          <w:trHeight w:val="20"/>
        </w:trPr>
        <w:tc>
          <w:tcPr>
            <w:tcW w:w="779" w:type="dxa"/>
          </w:tcPr>
          <w:p w:rsidR="00823A8E" w:rsidRPr="00F85174" w:rsidRDefault="00823A8E" w:rsidP="003F42FE">
            <w:pPr>
              <w:numPr>
                <w:ilvl w:val="0"/>
                <w:numId w:val="177"/>
              </w:numPr>
              <w:jc w:val="center"/>
            </w:pPr>
          </w:p>
        </w:tc>
        <w:tc>
          <w:tcPr>
            <w:tcW w:w="3721" w:type="dxa"/>
          </w:tcPr>
          <w:p w:rsidR="00823A8E" w:rsidRPr="00942222" w:rsidRDefault="00823A8E" w:rsidP="00EB0F8E">
            <w:r w:rsidRPr="00942222">
              <w:t xml:space="preserve">Объекты бытового  и коммунального обслуживания </w:t>
            </w:r>
            <w:r w:rsidRPr="00942222">
              <w:lastRenderedPageBreak/>
              <w:t xml:space="preserve">населения </w:t>
            </w:r>
          </w:p>
        </w:tc>
        <w:tc>
          <w:tcPr>
            <w:tcW w:w="10620" w:type="dxa"/>
          </w:tcPr>
          <w:p w:rsidR="00942222" w:rsidRPr="00BA64A3" w:rsidRDefault="00942222" w:rsidP="00BA64A3">
            <w:pPr>
              <w:numPr>
                <w:ilvl w:val="0"/>
                <w:numId w:val="203"/>
              </w:numPr>
              <w:jc w:val="both"/>
              <w:rPr>
                <w:strike/>
              </w:rPr>
            </w:pPr>
            <w:r w:rsidRPr="00BA64A3">
              <w:lastRenderedPageBreak/>
              <w:t>Размеры земельных участков в соответствии с региональными нормативами градостроительного проектирования</w:t>
            </w:r>
            <w:r w:rsidR="00BA64A3" w:rsidRPr="00BA64A3">
              <w:t xml:space="preserve"> при мощности 10-50 рабочих мест 0,1-0,2 га</w:t>
            </w:r>
            <w:r w:rsidRPr="00BA64A3">
              <w:t xml:space="preserve"> на 10 рабочих мест</w:t>
            </w:r>
            <w:r w:rsidR="00BA64A3" w:rsidRPr="00BA64A3">
              <w:t>.</w:t>
            </w:r>
            <w:r w:rsidRPr="00BA64A3">
              <w:t xml:space="preserve"> </w:t>
            </w:r>
          </w:p>
          <w:p w:rsidR="00823A8E" w:rsidRPr="00942222" w:rsidRDefault="00823A8E" w:rsidP="003F42FE">
            <w:pPr>
              <w:numPr>
                <w:ilvl w:val="0"/>
                <w:numId w:val="203"/>
              </w:numPr>
              <w:jc w:val="both"/>
            </w:pPr>
            <w:r w:rsidRPr="00942222">
              <w:lastRenderedPageBreak/>
              <w:t>В жилой зоне допускается размещать объекты бытового обслуживания населения, не имеющие санитарно-защитной зоны, преимущественно встроенные и встроенно-пристроенные.</w:t>
            </w:r>
          </w:p>
          <w:p w:rsidR="00823A8E" w:rsidRPr="00942222" w:rsidRDefault="00823A8E" w:rsidP="003F42FE">
            <w:pPr>
              <w:numPr>
                <w:ilvl w:val="0"/>
                <w:numId w:val="203"/>
              </w:numPr>
              <w:tabs>
                <w:tab w:val="left" w:pos="288"/>
              </w:tabs>
              <w:jc w:val="both"/>
            </w:pPr>
            <w:r w:rsidRPr="00942222">
              <w:t xml:space="preserve">Максимальный процент застройки – </w:t>
            </w:r>
            <w:r w:rsidRPr="00942222">
              <w:rPr>
                <w:b/>
              </w:rPr>
              <w:t>80%.</w:t>
            </w:r>
          </w:p>
        </w:tc>
      </w:tr>
      <w:tr w:rsidR="00823A8E" w:rsidRPr="00F85174" w:rsidTr="00343EDB">
        <w:trPr>
          <w:trHeight w:val="20"/>
        </w:trPr>
        <w:tc>
          <w:tcPr>
            <w:tcW w:w="779" w:type="dxa"/>
          </w:tcPr>
          <w:p w:rsidR="00823A8E" w:rsidRPr="00F85174" w:rsidRDefault="00823A8E" w:rsidP="003F42FE">
            <w:pPr>
              <w:numPr>
                <w:ilvl w:val="0"/>
                <w:numId w:val="177"/>
              </w:numPr>
              <w:jc w:val="center"/>
            </w:pPr>
          </w:p>
        </w:tc>
        <w:tc>
          <w:tcPr>
            <w:tcW w:w="3721" w:type="dxa"/>
          </w:tcPr>
          <w:p w:rsidR="00823A8E" w:rsidRPr="00BA64A3" w:rsidRDefault="00823A8E" w:rsidP="0084630B">
            <w:r w:rsidRPr="00BA64A3">
              <w:t>Объекты общественного питания</w:t>
            </w:r>
          </w:p>
          <w:p w:rsidR="00823A8E" w:rsidRPr="00BA64A3" w:rsidRDefault="00823A8E" w:rsidP="0084630B">
            <w:r w:rsidRPr="00BA64A3">
              <w:t>вместимостью до 20 посадочных мест</w:t>
            </w:r>
          </w:p>
        </w:tc>
        <w:tc>
          <w:tcPr>
            <w:tcW w:w="10620" w:type="dxa"/>
          </w:tcPr>
          <w:p w:rsidR="00CD591A" w:rsidRPr="00BA64A3" w:rsidRDefault="00CD591A" w:rsidP="003F42FE">
            <w:pPr>
              <w:numPr>
                <w:ilvl w:val="0"/>
                <w:numId w:val="224"/>
              </w:numPr>
              <w:tabs>
                <w:tab w:val="left" w:pos="288"/>
              </w:tabs>
              <w:ind w:left="5" w:firstLine="0"/>
              <w:jc w:val="both"/>
            </w:pPr>
            <w:r w:rsidRPr="00BA64A3">
              <w:t xml:space="preserve">Минимальный размер земельных участков </w:t>
            </w:r>
            <w:r w:rsidRPr="00BA64A3">
              <w:rPr>
                <w:b/>
              </w:rPr>
              <w:t>0,2-0,25 га на 100 мест.</w:t>
            </w:r>
          </w:p>
          <w:p w:rsidR="00CD591A" w:rsidRPr="00BA64A3" w:rsidRDefault="00CD591A" w:rsidP="003F42FE">
            <w:pPr>
              <w:numPr>
                <w:ilvl w:val="0"/>
                <w:numId w:val="224"/>
              </w:numPr>
              <w:tabs>
                <w:tab w:val="left" w:pos="288"/>
              </w:tabs>
              <w:ind w:left="5" w:firstLine="0"/>
              <w:jc w:val="both"/>
            </w:pPr>
            <w:r w:rsidRPr="00BA64A3">
              <w:t xml:space="preserve">Максимальный размер земельных участков </w:t>
            </w:r>
            <w:r w:rsidRPr="00BA64A3">
              <w:rPr>
                <w:b/>
              </w:rPr>
              <w:t>0,05 га</w:t>
            </w:r>
            <w:r w:rsidRPr="00BA64A3">
              <w:t>.</w:t>
            </w:r>
          </w:p>
          <w:p w:rsidR="00CD591A" w:rsidRPr="00BA64A3" w:rsidRDefault="00CD591A" w:rsidP="003F42FE">
            <w:pPr>
              <w:numPr>
                <w:ilvl w:val="0"/>
                <w:numId w:val="224"/>
              </w:numPr>
              <w:tabs>
                <w:tab w:val="left" w:pos="288"/>
              </w:tabs>
              <w:ind w:left="5" w:firstLine="0"/>
              <w:jc w:val="both"/>
            </w:pPr>
            <w:r w:rsidRPr="00BA64A3">
              <w:t xml:space="preserve">Максимальное количество этажей – </w:t>
            </w:r>
            <w:r w:rsidRPr="00BA64A3">
              <w:rPr>
                <w:b/>
              </w:rPr>
              <w:t>2.</w:t>
            </w:r>
          </w:p>
          <w:p w:rsidR="00823A8E" w:rsidRPr="00BA64A3" w:rsidRDefault="00CD591A" w:rsidP="003F42FE">
            <w:pPr>
              <w:numPr>
                <w:ilvl w:val="0"/>
                <w:numId w:val="224"/>
              </w:numPr>
              <w:tabs>
                <w:tab w:val="left" w:pos="288"/>
              </w:tabs>
              <w:ind w:left="5" w:firstLine="0"/>
              <w:jc w:val="both"/>
            </w:pPr>
            <w:r w:rsidRPr="00BA64A3">
              <w:t xml:space="preserve">Максимальный процент застройки – </w:t>
            </w:r>
            <w:r w:rsidRPr="00BA64A3">
              <w:rPr>
                <w:b/>
              </w:rPr>
              <w:t>80%.</w:t>
            </w:r>
          </w:p>
        </w:tc>
      </w:tr>
      <w:tr w:rsidR="00823A8E" w:rsidRPr="00F85174" w:rsidTr="007E4F00">
        <w:trPr>
          <w:trHeight w:val="1911"/>
        </w:trPr>
        <w:tc>
          <w:tcPr>
            <w:tcW w:w="779" w:type="dxa"/>
          </w:tcPr>
          <w:p w:rsidR="00823A8E" w:rsidRPr="00F85174" w:rsidRDefault="00823A8E" w:rsidP="003F42FE">
            <w:pPr>
              <w:numPr>
                <w:ilvl w:val="0"/>
                <w:numId w:val="177"/>
              </w:numPr>
              <w:jc w:val="center"/>
            </w:pPr>
          </w:p>
        </w:tc>
        <w:tc>
          <w:tcPr>
            <w:tcW w:w="3721" w:type="dxa"/>
          </w:tcPr>
          <w:p w:rsidR="00823A8E" w:rsidRPr="00BA64A3" w:rsidRDefault="00823A8E" w:rsidP="0011397F">
            <w:pPr>
              <w:rPr>
                <w:vertAlign w:val="superscript"/>
              </w:rPr>
            </w:pPr>
            <w:r w:rsidRPr="00BA64A3">
              <w:t>Объекты розничной  и торговли до 250 м</w:t>
            </w:r>
            <w:r w:rsidRPr="00BA64A3">
              <w:rPr>
                <w:vertAlign w:val="superscript"/>
              </w:rPr>
              <w:t>2</w:t>
            </w:r>
          </w:p>
        </w:tc>
        <w:tc>
          <w:tcPr>
            <w:tcW w:w="10620" w:type="dxa"/>
          </w:tcPr>
          <w:p w:rsidR="00FD1443" w:rsidRPr="00BA64A3" w:rsidRDefault="00FD1443" w:rsidP="003F42FE">
            <w:pPr>
              <w:numPr>
                <w:ilvl w:val="0"/>
                <w:numId w:val="208"/>
              </w:numPr>
              <w:tabs>
                <w:tab w:val="left" w:pos="288"/>
              </w:tabs>
              <w:ind w:left="288" w:hanging="288"/>
              <w:jc w:val="both"/>
            </w:pPr>
            <w:r w:rsidRPr="00BA64A3">
              <w:t xml:space="preserve">Минимальный размер земельных участков </w:t>
            </w:r>
            <w:r w:rsidRPr="00BA64A3">
              <w:rPr>
                <w:b/>
              </w:rPr>
              <w:t>0,08 га на 100 м</w:t>
            </w:r>
            <w:r w:rsidRPr="00BA64A3">
              <w:rPr>
                <w:b/>
                <w:vertAlign w:val="superscript"/>
              </w:rPr>
              <w:t>2</w:t>
            </w:r>
            <w:r w:rsidRPr="00BA64A3">
              <w:rPr>
                <w:b/>
              </w:rPr>
              <w:t xml:space="preserve"> торговой площади</w:t>
            </w:r>
            <w:r w:rsidRPr="00BA64A3">
              <w:t>.</w:t>
            </w:r>
          </w:p>
          <w:p w:rsidR="00FD1443" w:rsidRPr="00BA64A3" w:rsidRDefault="00FD1443" w:rsidP="009460EA">
            <w:pPr>
              <w:numPr>
                <w:ilvl w:val="0"/>
                <w:numId w:val="208"/>
              </w:numPr>
              <w:tabs>
                <w:tab w:val="left" w:pos="288"/>
              </w:tabs>
              <w:ind w:left="288" w:hanging="288"/>
              <w:jc w:val="both"/>
              <w:rPr>
                <w:b/>
              </w:rPr>
            </w:pPr>
            <w:r w:rsidRPr="00BA64A3">
              <w:t xml:space="preserve">Максимальный размер земельных участков – </w:t>
            </w:r>
            <w:r w:rsidRPr="00BA64A3">
              <w:rPr>
                <w:b/>
              </w:rPr>
              <w:t>0,2 га</w:t>
            </w:r>
            <w:r w:rsidRPr="00BA64A3">
              <w:t>.</w:t>
            </w:r>
          </w:p>
          <w:p w:rsidR="00FD1443" w:rsidRPr="00BA64A3" w:rsidRDefault="00823A8E" w:rsidP="009460EA">
            <w:pPr>
              <w:numPr>
                <w:ilvl w:val="0"/>
                <w:numId w:val="208"/>
              </w:numPr>
              <w:tabs>
                <w:tab w:val="left" w:pos="288"/>
              </w:tabs>
              <w:ind w:left="288" w:hanging="288"/>
              <w:jc w:val="both"/>
              <w:rPr>
                <w:b/>
              </w:rPr>
            </w:pPr>
            <w:r w:rsidRPr="00BA64A3">
              <w:t xml:space="preserve">Максимальное количество этажей – </w:t>
            </w:r>
            <w:r w:rsidRPr="00BA64A3">
              <w:rPr>
                <w:b/>
              </w:rPr>
              <w:t>2</w:t>
            </w:r>
            <w:r w:rsidRPr="00BA64A3">
              <w:t>.</w:t>
            </w:r>
          </w:p>
          <w:p w:rsidR="00823A8E" w:rsidRPr="00BA64A3" w:rsidRDefault="00823A8E" w:rsidP="009460EA">
            <w:pPr>
              <w:numPr>
                <w:ilvl w:val="0"/>
                <w:numId w:val="208"/>
              </w:numPr>
              <w:tabs>
                <w:tab w:val="left" w:pos="288"/>
              </w:tabs>
              <w:ind w:left="288" w:hanging="288"/>
              <w:jc w:val="both"/>
              <w:rPr>
                <w:b/>
              </w:rPr>
            </w:pPr>
            <w:r w:rsidRPr="00BA64A3">
              <w:t xml:space="preserve">Максимальный процент застройки земельных участков объектов розничной торговли – </w:t>
            </w:r>
            <w:r w:rsidRPr="00BA64A3">
              <w:rPr>
                <w:b/>
              </w:rPr>
              <w:t>80%.</w:t>
            </w:r>
          </w:p>
          <w:p w:rsidR="00823A8E" w:rsidRPr="00BA64A3" w:rsidRDefault="00823A8E" w:rsidP="009460EA">
            <w:pPr>
              <w:numPr>
                <w:ilvl w:val="0"/>
                <w:numId w:val="208"/>
              </w:numPr>
              <w:tabs>
                <w:tab w:val="left" w:pos="288"/>
              </w:tabs>
              <w:ind w:left="288" w:hanging="283"/>
              <w:jc w:val="both"/>
            </w:pPr>
            <w:r w:rsidRPr="00BA64A3">
              <w:t>В зоне застройки малоэтажными жилыми домами допускается размещать встроенно-пристроенные и встроенные объекты розничной торговли торговой площадью до 250 м</w:t>
            </w:r>
            <w:r w:rsidRPr="00BA64A3">
              <w:rPr>
                <w:vertAlign w:val="superscript"/>
              </w:rPr>
              <w:t>2</w:t>
            </w:r>
            <w:r w:rsidRPr="00BA64A3">
              <w:t>; отдельно стоящие торговые комплексы торговой площадью не больше 1500 м</w:t>
            </w:r>
            <w:r w:rsidRPr="00BA64A3">
              <w:rPr>
                <w:vertAlign w:val="superscript"/>
              </w:rPr>
              <w:t>2</w:t>
            </w:r>
            <w:r w:rsidR="007E4F00" w:rsidRPr="00BA64A3">
              <w:t>.</w:t>
            </w:r>
          </w:p>
        </w:tc>
      </w:tr>
      <w:tr w:rsidR="00343EDB" w:rsidRPr="00F85174" w:rsidTr="00343EDB">
        <w:trPr>
          <w:trHeight w:val="111"/>
        </w:trPr>
        <w:tc>
          <w:tcPr>
            <w:tcW w:w="779" w:type="dxa"/>
          </w:tcPr>
          <w:p w:rsidR="00343EDB" w:rsidRPr="00F85174" w:rsidRDefault="00343EDB" w:rsidP="003F42FE">
            <w:pPr>
              <w:numPr>
                <w:ilvl w:val="0"/>
                <w:numId w:val="177"/>
              </w:numPr>
              <w:jc w:val="center"/>
            </w:pPr>
          </w:p>
        </w:tc>
        <w:tc>
          <w:tcPr>
            <w:tcW w:w="3721" w:type="dxa"/>
          </w:tcPr>
          <w:p w:rsidR="00343EDB" w:rsidRPr="00BA64A3" w:rsidRDefault="00343EDB" w:rsidP="00A858CE">
            <w:r w:rsidRPr="00BA64A3">
              <w:t xml:space="preserve">Спортивные площадки </w:t>
            </w:r>
          </w:p>
        </w:tc>
        <w:tc>
          <w:tcPr>
            <w:tcW w:w="10620" w:type="dxa"/>
          </w:tcPr>
          <w:p w:rsidR="00343EDB" w:rsidRPr="00BA64A3" w:rsidRDefault="00343EDB" w:rsidP="003F42FE">
            <w:pPr>
              <w:numPr>
                <w:ilvl w:val="0"/>
                <w:numId w:val="98"/>
              </w:numPr>
              <w:jc w:val="both"/>
            </w:pPr>
            <w:r w:rsidRPr="00BA64A3">
              <w:t xml:space="preserve">Удельные размеры площадок </w:t>
            </w:r>
            <w:r w:rsidRPr="00BA64A3">
              <w:rPr>
                <w:b/>
              </w:rPr>
              <w:t>2 м</w:t>
            </w:r>
            <w:r w:rsidRPr="00BA64A3">
              <w:rPr>
                <w:b/>
                <w:vertAlign w:val="superscript"/>
              </w:rPr>
              <w:t>2</w:t>
            </w:r>
            <w:r w:rsidRPr="00BA64A3">
              <w:rPr>
                <w:b/>
              </w:rPr>
              <w:t>/чел</w:t>
            </w:r>
            <w:r w:rsidRPr="00BA64A3">
              <w:t>.</w:t>
            </w:r>
          </w:p>
          <w:p w:rsidR="00343EDB" w:rsidRPr="00BA64A3" w:rsidRDefault="00343EDB" w:rsidP="003F42FE">
            <w:pPr>
              <w:numPr>
                <w:ilvl w:val="0"/>
                <w:numId w:val="98"/>
              </w:numPr>
              <w:jc w:val="both"/>
            </w:pPr>
            <w:r w:rsidRPr="00BA64A3">
              <w:t xml:space="preserve">Расстояние от окон жилых и общественных зданий – </w:t>
            </w:r>
            <w:r w:rsidRPr="00BA64A3">
              <w:rPr>
                <w:b/>
              </w:rPr>
              <w:t>не менее 10-</w:t>
            </w:r>
            <w:smartTag w:uri="urn:schemas-microsoft-com:office:smarttags" w:element="metricconverter">
              <w:smartTagPr>
                <w:attr w:name="ProductID" w:val="40 м"/>
              </w:smartTagPr>
              <w:r w:rsidRPr="00BA64A3">
                <w:rPr>
                  <w:b/>
                </w:rPr>
                <w:t>40 м</w:t>
              </w:r>
            </w:smartTag>
            <w:r w:rsidRPr="00BA64A3">
              <w:t xml:space="preserve"> в зависимости от шумовых характеристик.</w:t>
            </w:r>
          </w:p>
        </w:tc>
      </w:tr>
      <w:tr w:rsidR="00343EDB" w:rsidRPr="00F85174" w:rsidTr="00343EDB">
        <w:trPr>
          <w:trHeight w:val="253"/>
        </w:trPr>
        <w:tc>
          <w:tcPr>
            <w:tcW w:w="779" w:type="dxa"/>
          </w:tcPr>
          <w:p w:rsidR="00343EDB" w:rsidRPr="00F85174" w:rsidRDefault="00343EDB" w:rsidP="003F42FE">
            <w:pPr>
              <w:numPr>
                <w:ilvl w:val="0"/>
                <w:numId w:val="177"/>
              </w:numPr>
              <w:jc w:val="center"/>
            </w:pPr>
          </w:p>
        </w:tc>
        <w:tc>
          <w:tcPr>
            <w:tcW w:w="3721" w:type="dxa"/>
          </w:tcPr>
          <w:p w:rsidR="00343EDB" w:rsidRPr="00BA64A3" w:rsidRDefault="00343EDB" w:rsidP="0084630B">
            <w:r w:rsidRPr="00BA64A3">
              <w:t>Площадки для отдыха детей и взрослых</w:t>
            </w:r>
          </w:p>
        </w:tc>
        <w:tc>
          <w:tcPr>
            <w:tcW w:w="10620" w:type="dxa"/>
          </w:tcPr>
          <w:p w:rsidR="00343EDB" w:rsidRPr="00BA64A3" w:rsidRDefault="00343EDB" w:rsidP="003F42FE">
            <w:pPr>
              <w:numPr>
                <w:ilvl w:val="0"/>
                <w:numId w:val="99"/>
              </w:numPr>
              <w:jc w:val="both"/>
            </w:pPr>
            <w:r w:rsidRPr="00BA64A3">
              <w:t xml:space="preserve">Удельные размеры площадок </w:t>
            </w:r>
            <w:r w:rsidRPr="00BA64A3">
              <w:rPr>
                <w:b/>
              </w:rPr>
              <w:t>0,7 м</w:t>
            </w:r>
            <w:r w:rsidRPr="00BA64A3">
              <w:rPr>
                <w:b/>
                <w:vertAlign w:val="superscript"/>
              </w:rPr>
              <w:t>2</w:t>
            </w:r>
            <w:r w:rsidRPr="00BA64A3">
              <w:rPr>
                <w:b/>
              </w:rPr>
              <w:t>/чел</w:t>
            </w:r>
            <w:r w:rsidRPr="00BA64A3">
              <w:t>.</w:t>
            </w:r>
          </w:p>
          <w:p w:rsidR="00343EDB" w:rsidRPr="00BA64A3" w:rsidRDefault="00343EDB" w:rsidP="003F42FE">
            <w:pPr>
              <w:numPr>
                <w:ilvl w:val="0"/>
                <w:numId w:val="99"/>
              </w:numPr>
              <w:jc w:val="both"/>
            </w:pPr>
            <w:r w:rsidRPr="00BA64A3">
              <w:t xml:space="preserve">Расстояние от окон жилых и общественных зданий – </w:t>
            </w:r>
            <w:r w:rsidRPr="00BA64A3">
              <w:rPr>
                <w:b/>
              </w:rPr>
              <w:t xml:space="preserve">не менее </w:t>
            </w:r>
            <w:smartTag w:uri="urn:schemas-microsoft-com:office:smarttags" w:element="metricconverter">
              <w:smartTagPr>
                <w:attr w:name="ProductID" w:val="12 м"/>
              </w:smartTagPr>
              <w:r w:rsidRPr="00BA64A3">
                <w:rPr>
                  <w:b/>
                </w:rPr>
                <w:t>12 м</w:t>
              </w:r>
            </w:smartTag>
            <w:r w:rsidRPr="00BA64A3">
              <w:t>.</w:t>
            </w:r>
          </w:p>
        </w:tc>
      </w:tr>
      <w:tr w:rsidR="00343EDB" w:rsidRPr="00F85174" w:rsidTr="00343EDB">
        <w:trPr>
          <w:trHeight w:val="253"/>
        </w:trPr>
        <w:tc>
          <w:tcPr>
            <w:tcW w:w="779" w:type="dxa"/>
          </w:tcPr>
          <w:p w:rsidR="00343EDB" w:rsidRDefault="00343EDB" w:rsidP="003F42FE">
            <w:pPr>
              <w:numPr>
                <w:ilvl w:val="0"/>
                <w:numId w:val="177"/>
              </w:numPr>
              <w:jc w:val="center"/>
            </w:pPr>
          </w:p>
        </w:tc>
        <w:tc>
          <w:tcPr>
            <w:tcW w:w="3721" w:type="dxa"/>
          </w:tcPr>
          <w:p w:rsidR="00343EDB" w:rsidRPr="00BA64A3" w:rsidRDefault="00343EDB" w:rsidP="0084630B">
            <w:r w:rsidRPr="00BA64A3">
              <w:t>Площадки для отдыха взрослых</w:t>
            </w:r>
          </w:p>
        </w:tc>
        <w:tc>
          <w:tcPr>
            <w:tcW w:w="10620" w:type="dxa"/>
          </w:tcPr>
          <w:p w:rsidR="00343EDB" w:rsidRPr="00BA64A3" w:rsidRDefault="00343EDB" w:rsidP="003F42FE">
            <w:pPr>
              <w:numPr>
                <w:ilvl w:val="0"/>
                <w:numId w:val="100"/>
              </w:numPr>
              <w:jc w:val="both"/>
            </w:pPr>
            <w:r w:rsidRPr="00BA64A3">
              <w:t xml:space="preserve">Удельные размеры площадок </w:t>
            </w:r>
            <w:r w:rsidRPr="00BA64A3">
              <w:rPr>
                <w:b/>
              </w:rPr>
              <w:t>0,1 м</w:t>
            </w:r>
            <w:r w:rsidRPr="00BA64A3">
              <w:rPr>
                <w:b/>
                <w:vertAlign w:val="superscript"/>
              </w:rPr>
              <w:t>2</w:t>
            </w:r>
            <w:r w:rsidRPr="00BA64A3">
              <w:rPr>
                <w:b/>
              </w:rPr>
              <w:t>/чел</w:t>
            </w:r>
            <w:r w:rsidRPr="00BA64A3">
              <w:t>.</w:t>
            </w:r>
          </w:p>
          <w:p w:rsidR="00343EDB" w:rsidRPr="00BA64A3" w:rsidRDefault="00343EDB" w:rsidP="003F42FE">
            <w:pPr>
              <w:numPr>
                <w:ilvl w:val="0"/>
                <w:numId w:val="100"/>
              </w:numPr>
              <w:jc w:val="both"/>
            </w:pPr>
            <w:r w:rsidRPr="00BA64A3">
              <w:t xml:space="preserve">Расстояние от окон жилых и общественных зданий – </w:t>
            </w:r>
            <w:r w:rsidRPr="00BA64A3">
              <w:rPr>
                <w:b/>
              </w:rPr>
              <w:t xml:space="preserve">не менее </w:t>
            </w:r>
            <w:smartTag w:uri="urn:schemas-microsoft-com:office:smarttags" w:element="metricconverter">
              <w:smartTagPr>
                <w:attr w:name="ProductID" w:val="10 м"/>
              </w:smartTagPr>
              <w:r w:rsidRPr="00BA64A3">
                <w:rPr>
                  <w:b/>
                </w:rPr>
                <w:t>10 м</w:t>
              </w:r>
            </w:smartTag>
            <w:r w:rsidRPr="00BA64A3">
              <w:rPr>
                <w:b/>
              </w:rPr>
              <w:t>.</w:t>
            </w:r>
          </w:p>
        </w:tc>
      </w:tr>
      <w:tr w:rsidR="00343EDB" w:rsidRPr="00F85174" w:rsidTr="00343EDB">
        <w:trPr>
          <w:trHeight w:val="253"/>
        </w:trPr>
        <w:tc>
          <w:tcPr>
            <w:tcW w:w="779" w:type="dxa"/>
          </w:tcPr>
          <w:p w:rsidR="00343EDB" w:rsidRDefault="00343EDB" w:rsidP="003F42FE">
            <w:pPr>
              <w:numPr>
                <w:ilvl w:val="0"/>
                <w:numId w:val="177"/>
              </w:numPr>
              <w:jc w:val="center"/>
            </w:pPr>
          </w:p>
        </w:tc>
        <w:tc>
          <w:tcPr>
            <w:tcW w:w="3721" w:type="dxa"/>
          </w:tcPr>
          <w:p w:rsidR="00343EDB" w:rsidRPr="00BA64A3" w:rsidRDefault="00343EDB" w:rsidP="0084630B">
            <w:r w:rsidRPr="00BA64A3">
              <w:t>Площадки для хозяйственных целей</w:t>
            </w:r>
          </w:p>
        </w:tc>
        <w:tc>
          <w:tcPr>
            <w:tcW w:w="10620" w:type="dxa"/>
          </w:tcPr>
          <w:p w:rsidR="00343EDB" w:rsidRPr="00BA64A3" w:rsidRDefault="00343EDB" w:rsidP="003F42FE">
            <w:pPr>
              <w:numPr>
                <w:ilvl w:val="0"/>
                <w:numId w:val="110"/>
              </w:numPr>
              <w:jc w:val="both"/>
            </w:pPr>
            <w:r w:rsidRPr="00BA64A3">
              <w:t xml:space="preserve">Удельные размеры площадок </w:t>
            </w:r>
            <w:r w:rsidRPr="00BA64A3">
              <w:rPr>
                <w:b/>
              </w:rPr>
              <w:t>0,3 м</w:t>
            </w:r>
            <w:r w:rsidRPr="00BA64A3">
              <w:rPr>
                <w:b/>
                <w:vertAlign w:val="superscript"/>
              </w:rPr>
              <w:t>2</w:t>
            </w:r>
            <w:r w:rsidRPr="00BA64A3">
              <w:rPr>
                <w:b/>
              </w:rPr>
              <w:t>/чел</w:t>
            </w:r>
            <w:r w:rsidRPr="00BA64A3">
              <w:t>.</w:t>
            </w:r>
          </w:p>
          <w:p w:rsidR="00343EDB" w:rsidRPr="00BA64A3" w:rsidRDefault="00343EDB" w:rsidP="003F42FE">
            <w:pPr>
              <w:numPr>
                <w:ilvl w:val="0"/>
                <w:numId w:val="110"/>
              </w:numPr>
              <w:jc w:val="both"/>
            </w:pPr>
            <w:r w:rsidRPr="00BA64A3">
              <w:t xml:space="preserve">Расстояние от площадок для мусоросборников до окон жилых и общественных зданий – </w:t>
            </w:r>
            <w:r w:rsidRPr="00BA64A3">
              <w:rPr>
                <w:b/>
              </w:rPr>
              <w:t xml:space="preserve">не </w:t>
            </w:r>
            <w:r w:rsidR="005C3396" w:rsidRPr="00BA64A3">
              <w:rPr>
                <w:b/>
              </w:rPr>
              <w:t>менее 5</w:t>
            </w:r>
            <w:r w:rsidRPr="00BA64A3">
              <w:rPr>
                <w:b/>
              </w:rPr>
              <w:t>0 м</w:t>
            </w:r>
            <w:r w:rsidR="005C3396" w:rsidRPr="00BA64A3">
              <w:rPr>
                <w:b/>
              </w:rPr>
              <w:t>, но не более 100 м</w:t>
            </w:r>
            <w:r w:rsidRPr="00BA64A3">
              <w:rPr>
                <w:b/>
              </w:rPr>
              <w:t>.</w:t>
            </w:r>
          </w:p>
        </w:tc>
      </w:tr>
      <w:tr w:rsidR="00343EDB" w:rsidRPr="00F85174" w:rsidTr="00343EDB">
        <w:trPr>
          <w:trHeight w:val="840"/>
        </w:trPr>
        <w:tc>
          <w:tcPr>
            <w:tcW w:w="779" w:type="dxa"/>
          </w:tcPr>
          <w:p w:rsidR="00343EDB" w:rsidRPr="00F85174" w:rsidRDefault="00343EDB" w:rsidP="003F42FE">
            <w:pPr>
              <w:numPr>
                <w:ilvl w:val="0"/>
                <w:numId w:val="177"/>
              </w:numPr>
              <w:jc w:val="center"/>
            </w:pPr>
          </w:p>
        </w:tc>
        <w:tc>
          <w:tcPr>
            <w:tcW w:w="3721" w:type="dxa"/>
          </w:tcPr>
          <w:p w:rsidR="00343EDB" w:rsidRPr="00F85174" w:rsidRDefault="00343EDB" w:rsidP="00EB0F8E">
            <w:r w:rsidRPr="00F85174">
              <w:t xml:space="preserve">Объекты инженерно-технического обеспечения </w:t>
            </w:r>
          </w:p>
        </w:tc>
        <w:tc>
          <w:tcPr>
            <w:tcW w:w="10620" w:type="dxa"/>
          </w:tcPr>
          <w:p w:rsidR="00343EDB" w:rsidRPr="00F85174" w:rsidRDefault="00343EDB" w:rsidP="003F42FE">
            <w:pPr>
              <w:numPr>
                <w:ilvl w:val="0"/>
                <w:numId w:val="109"/>
              </w:numPr>
              <w:jc w:val="both"/>
            </w:pPr>
            <w:r w:rsidRPr="00F8517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w:t>
            </w:r>
            <w:r w:rsidR="0024667E">
              <w:t xml:space="preserve">тами, </w:t>
            </w:r>
            <w:r>
              <w:t xml:space="preserve">региональными </w:t>
            </w:r>
            <w:r w:rsidR="0024667E">
              <w:t xml:space="preserve">и местными </w:t>
            </w:r>
            <w:r>
              <w:t>нормативами градостроительного проектирования.</w:t>
            </w:r>
          </w:p>
        </w:tc>
      </w:tr>
      <w:tr w:rsidR="00F134CA" w:rsidRPr="004E5D08" w:rsidTr="00343EDB">
        <w:trPr>
          <w:trHeight w:val="408"/>
        </w:trPr>
        <w:tc>
          <w:tcPr>
            <w:tcW w:w="779" w:type="dxa"/>
          </w:tcPr>
          <w:p w:rsidR="00F134CA" w:rsidRPr="004E5D08" w:rsidRDefault="00F134CA" w:rsidP="003F42FE">
            <w:pPr>
              <w:numPr>
                <w:ilvl w:val="0"/>
                <w:numId w:val="177"/>
              </w:numPr>
              <w:jc w:val="center"/>
              <w:rPr>
                <w:strike/>
              </w:rPr>
            </w:pPr>
          </w:p>
        </w:tc>
        <w:tc>
          <w:tcPr>
            <w:tcW w:w="3721" w:type="dxa"/>
          </w:tcPr>
          <w:p w:rsidR="00F134CA" w:rsidRPr="00BA64A3" w:rsidRDefault="00F134CA" w:rsidP="00F134CA">
            <w:r w:rsidRPr="00BA64A3">
              <w:t>Зеленые насаждения</w:t>
            </w:r>
          </w:p>
        </w:tc>
        <w:tc>
          <w:tcPr>
            <w:tcW w:w="10620" w:type="dxa"/>
          </w:tcPr>
          <w:p w:rsidR="00F134CA" w:rsidRPr="00BA64A3" w:rsidRDefault="00F134CA" w:rsidP="00F134CA">
            <w:pPr>
              <w:widowControl w:val="0"/>
              <w:numPr>
                <w:ilvl w:val="0"/>
                <w:numId w:val="365"/>
              </w:numPr>
              <w:spacing w:line="238" w:lineRule="auto"/>
              <w:jc w:val="both"/>
            </w:pPr>
            <w:r w:rsidRPr="00BA64A3">
              <w:t>Площадь озелененных территорий общего пользования на территории микрорайонов (кварталов) - не менее 5 м</w:t>
            </w:r>
            <w:r w:rsidRPr="00BA64A3">
              <w:rPr>
                <w:vertAlign w:val="superscript"/>
              </w:rPr>
              <w:t>2</w:t>
            </w:r>
            <w:r w:rsidRPr="00BA64A3">
              <w:t xml:space="preserve">/чел. </w:t>
            </w:r>
          </w:p>
        </w:tc>
      </w:tr>
      <w:tr w:rsidR="008F59C7" w:rsidRPr="004E5D08" w:rsidTr="00343EDB">
        <w:trPr>
          <w:trHeight w:val="408"/>
        </w:trPr>
        <w:tc>
          <w:tcPr>
            <w:tcW w:w="779" w:type="dxa"/>
          </w:tcPr>
          <w:p w:rsidR="008F59C7" w:rsidRPr="004E5D08" w:rsidRDefault="008F59C7" w:rsidP="003F42FE">
            <w:pPr>
              <w:numPr>
                <w:ilvl w:val="0"/>
                <w:numId w:val="177"/>
              </w:numPr>
              <w:jc w:val="center"/>
              <w:rPr>
                <w:strike/>
              </w:rPr>
            </w:pPr>
          </w:p>
        </w:tc>
        <w:tc>
          <w:tcPr>
            <w:tcW w:w="3721" w:type="dxa"/>
          </w:tcPr>
          <w:p w:rsidR="008F59C7" w:rsidRPr="00BB0C7A" w:rsidRDefault="008F59C7" w:rsidP="00BB0C7A">
            <w:pPr>
              <w:contextualSpacing/>
            </w:pPr>
            <w:r w:rsidRPr="00BB0C7A">
              <w:t>Подъезды, проезды</w:t>
            </w:r>
          </w:p>
        </w:tc>
        <w:tc>
          <w:tcPr>
            <w:tcW w:w="10620" w:type="dxa"/>
          </w:tcPr>
          <w:p w:rsidR="008F59C7" w:rsidRPr="00BB0C7A" w:rsidRDefault="008F59C7" w:rsidP="003F42FE">
            <w:pPr>
              <w:pStyle w:val="af4"/>
              <w:widowControl w:val="0"/>
              <w:numPr>
                <w:ilvl w:val="0"/>
                <w:numId w:val="319"/>
              </w:numPr>
              <w:spacing w:after="0" w:line="240" w:lineRule="auto"/>
              <w:jc w:val="both"/>
              <w:rPr>
                <w:b/>
                <w:color w:val="000000"/>
                <w:sz w:val="28"/>
                <w:szCs w:val="28"/>
              </w:rPr>
            </w:pPr>
            <w:r w:rsidRPr="00BB0C7A">
              <w:rPr>
                <w:rFonts w:ascii="Times New Roman" w:hAnsi="Times New Roman"/>
                <w:sz w:val="24"/>
                <w:szCs w:val="24"/>
              </w:rPr>
              <w:t xml:space="preserve">Размеры земельных участков, особенности размещения и прочие параметры определяются в соответствии с действующими техническими регламентами, региональными и местными </w:t>
            </w:r>
            <w:r w:rsidRPr="00BB0C7A">
              <w:rPr>
                <w:rFonts w:ascii="Times New Roman" w:hAnsi="Times New Roman"/>
                <w:sz w:val="24"/>
                <w:szCs w:val="24"/>
              </w:rPr>
              <w:lastRenderedPageBreak/>
              <w:t>нормативами градостроительного проектирования, с учетом противопожарных требований.</w:t>
            </w:r>
          </w:p>
        </w:tc>
      </w:tr>
      <w:tr w:rsidR="00343EDB" w:rsidRPr="00F85174" w:rsidTr="00343EDB">
        <w:trPr>
          <w:trHeight w:val="20"/>
        </w:trPr>
        <w:tc>
          <w:tcPr>
            <w:tcW w:w="15120" w:type="dxa"/>
            <w:gridSpan w:val="3"/>
          </w:tcPr>
          <w:p w:rsidR="00343EDB" w:rsidRPr="00F85174" w:rsidRDefault="00343EDB" w:rsidP="00F76420">
            <w:pPr>
              <w:jc w:val="center"/>
              <w:rPr>
                <w:b/>
              </w:rPr>
            </w:pPr>
            <w:r w:rsidRPr="00F85174">
              <w:rPr>
                <w:b/>
              </w:rPr>
              <w:lastRenderedPageBreak/>
              <w:t>Вспомогательные виды разрешённого использования</w:t>
            </w:r>
          </w:p>
        </w:tc>
      </w:tr>
      <w:tr w:rsidR="00343EDB" w:rsidRPr="00F85174" w:rsidTr="00343EDB">
        <w:trPr>
          <w:trHeight w:val="444"/>
        </w:trPr>
        <w:tc>
          <w:tcPr>
            <w:tcW w:w="779" w:type="dxa"/>
          </w:tcPr>
          <w:p w:rsidR="00343EDB" w:rsidRPr="00F85174" w:rsidRDefault="00343EDB" w:rsidP="00F15F93">
            <w:pPr>
              <w:numPr>
                <w:ilvl w:val="0"/>
                <w:numId w:val="64"/>
              </w:numPr>
              <w:jc w:val="center"/>
            </w:pPr>
          </w:p>
        </w:tc>
        <w:tc>
          <w:tcPr>
            <w:tcW w:w="3721" w:type="dxa"/>
          </w:tcPr>
          <w:p w:rsidR="00343EDB" w:rsidRPr="00F85174" w:rsidRDefault="00343EDB" w:rsidP="00EB0F8E">
            <w:r>
              <w:t>Хозяйственные постройки</w:t>
            </w:r>
          </w:p>
        </w:tc>
        <w:tc>
          <w:tcPr>
            <w:tcW w:w="10620" w:type="dxa"/>
            <w:vMerge w:val="restart"/>
          </w:tcPr>
          <w:p w:rsidR="00343EDB" w:rsidRPr="00A858CE" w:rsidRDefault="00343EDB" w:rsidP="003F42FE">
            <w:pPr>
              <w:widowControl w:val="0"/>
              <w:numPr>
                <w:ilvl w:val="0"/>
                <w:numId w:val="176"/>
              </w:numPr>
              <w:tabs>
                <w:tab w:val="left" w:pos="288"/>
              </w:tabs>
              <w:spacing w:line="239" w:lineRule="auto"/>
              <w:ind w:left="288" w:hanging="283"/>
              <w:jc w:val="both"/>
            </w:pPr>
            <w:r w:rsidRPr="00A858CE">
              <w:t>Размеры хозяйственных построек, размещаемых в сельских населенных пунктах на придомовых и приквартирных участках и за пределами жилой зоны, следует принимать в соответствии с правилами землепользования и застройки.</w:t>
            </w:r>
          </w:p>
          <w:p w:rsidR="001D7E89" w:rsidRPr="00BA64A3" w:rsidRDefault="00343EDB" w:rsidP="003F42FE">
            <w:pPr>
              <w:widowControl w:val="0"/>
              <w:numPr>
                <w:ilvl w:val="0"/>
                <w:numId w:val="176"/>
              </w:numPr>
              <w:tabs>
                <w:tab w:val="left" w:pos="288"/>
              </w:tabs>
              <w:spacing w:line="239" w:lineRule="auto"/>
              <w:ind w:left="288" w:hanging="283"/>
              <w:jc w:val="both"/>
            </w:pPr>
            <w:r w:rsidRPr="00A858CE">
              <w:t xml:space="preserve">Допускается пристройка хозяйственного сарая, автостоянки, бани, теплицы к индивидуальному, усадебному дому с соблюдением требований санитарных, зооветеринарных и противопожарных </w:t>
            </w:r>
            <w:r w:rsidRPr="00BA64A3">
              <w:t>норм.</w:t>
            </w:r>
          </w:p>
          <w:p w:rsidR="001D7E89" w:rsidRPr="00BA64A3" w:rsidRDefault="00343EDB" w:rsidP="003F42FE">
            <w:pPr>
              <w:widowControl w:val="0"/>
              <w:numPr>
                <w:ilvl w:val="0"/>
                <w:numId w:val="176"/>
              </w:numPr>
              <w:tabs>
                <w:tab w:val="left" w:pos="288"/>
              </w:tabs>
              <w:spacing w:line="239" w:lineRule="auto"/>
              <w:ind w:left="288" w:hanging="283"/>
              <w:jc w:val="both"/>
            </w:pPr>
            <w:r w:rsidRPr="00BA64A3">
              <w:t xml:space="preserve">Постройки для содержания скота и птицы допускается пристраивать только к индивидуальным жилым домам, домам усадебного типа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BA64A3">
                <w:t>7 м</w:t>
              </w:r>
            </w:smartTag>
            <w:r w:rsidRPr="00BA64A3">
              <w:t xml:space="preserve"> от входа в дом.</w:t>
            </w:r>
          </w:p>
          <w:p w:rsidR="00343EDB" w:rsidRPr="00BA64A3" w:rsidRDefault="00A858CE" w:rsidP="003F42FE">
            <w:pPr>
              <w:widowControl w:val="0"/>
              <w:numPr>
                <w:ilvl w:val="0"/>
                <w:numId w:val="176"/>
              </w:numPr>
              <w:tabs>
                <w:tab w:val="left" w:pos="288"/>
              </w:tabs>
              <w:spacing w:line="239" w:lineRule="auto"/>
              <w:ind w:left="288" w:hanging="283"/>
              <w:jc w:val="both"/>
            </w:pPr>
            <w:r w:rsidRPr="00BA64A3">
              <w:t xml:space="preserve">Предельная высота </w:t>
            </w:r>
            <w:r w:rsidR="00290057" w:rsidRPr="00BA64A3">
              <w:t xml:space="preserve">построек </w:t>
            </w:r>
            <w:r w:rsidRPr="00BA64A3">
              <w:rPr>
                <w:b/>
              </w:rPr>
              <w:t>– 5 м.</w:t>
            </w:r>
          </w:p>
          <w:p w:rsidR="004E5D08" w:rsidRPr="00BA64A3" w:rsidRDefault="004E5D08" w:rsidP="003F42FE">
            <w:pPr>
              <w:numPr>
                <w:ilvl w:val="0"/>
                <w:numId w:val="211"/>
              </w:numPr>
              <w:tabs>
                <w:tab w:val="left" w:pos="288"/>
              </w:tabs>
              <w:ind w:left="288" w:hanging="283"/>
              <w:jc w:val="both"/>
            </w:pPr>
            <w:r w:rsidRPr="00BA64A3">
              <w:t>Расстояние до границы соседнего земельного участка должно быть не менее:</w:t>
            </w:r>
          </w:p>
          <w:p w:rsidR="004E5D08" w:rsidRPr="00BA64A3" w:rsidRDefault="004E5D08" w:rsidP="003F42FE">
            <w:pPr>
              <w:numPr>
                <w:ilvl w:val="0"/>
                <w:numId w:val="189"/>
              </w:numPr>
              <w:tabs>
                <w:tab w:val="left" w:pos="288"/>
              </w:tabs>
              <w:jc w:val="both"/>
            </w:pPr>
            <w:r w:rsidRPr="00BA64A3">
              <w:t xml:space="preserve">от постройки для содержания скота и птицы – </w:t>
            </w:r>
            <w:smartTag w:uri="urn:schemas-microsoft-com:office:smarttags" w:element="metricconverter">
              <w:smartTagPr>
                <w:attr w:name="ProductID" w:val="4 м"/>
              </w:smartTagPr>
              <w:r w:rsidRPr="00BA64A3">
                <w:rPr>
                  <w:b/>
                </w:rPr>
                <w:t>4 м</w:t>
              </w:r>
            </w:smartTag>
            <w:r w:rsidRPr="00BA64A3">
              <w:t>;</w:t>
            </w:r>
          </w:p>
          <w:p w:rsidR="004E5D08" w:rsidRPr="00BA64A3" w:rsidRDefault="004E5D08" w:rsidP="003F42FE">
            <w:pPr>
              <w:widowControl w:val="0"/>
              <w:numPr>
                <w:ilvl w:val="0"/>
                <w:numId w:val="189"/>
              </w:numPr>
              <w:tabs>
                <w:tab w:val="left" w:pos="288"/>
              </w:tabs>
              <w:spacing w:line="239" w:lineRule="auto"/>
              <w:jc w:val="both"/>
            </w:pPr>
            <w:r w:rsidRPr="00BA64A3">
              <w:t xml:space="preserve">от других построек (бани, автостоянки и др.) – высоты строения (в верхней точке), но </w:t>
            </w:r>
            <w:r w:rsidRPr="00BA64A3">
              <w:rPr>
                <w:b/>
              </w:rPr>
              <w:t>не менее 3 м</w:t>
            </w:r>
            <w:r w:rsidRPr="00BA64A3">
              <w:t>;</w:t>
            </w:r>
          </w:p>
          <w:p w:rsidR="004E5D08" w:rsidRPr="00BA64A3" w:rsidRDefault="004E5D08" w:rsidP="003F42FE">
            <w:pPr>
              <w:widowControl w:val="0"/>
              <w:numPr>
                <w:ilvl w:val="0"/>
                <w:numId w:val="189"/>
              </w:numPr>
              <w:tabs>
                <w:tab w:val="left" w:pos="288"/>
              </w:tabs>
              <w:spacing w:line="239" w:lineRule="auto"/>
              <w:jc w:val="both"/>
            </w:pPr>
            <w:r w:rsidRPr="00BA64A3">
              <w:t>от стволов деревьев:</w:t>
            </w:r>
          </w:p>
          <w:p w:rsidR="004E5D08" w:rsidRPr="00BA64A3" w:rsidRDefault="004E5D08" w:rsidP="003F42FE">
            <w:pPr>
              <w:widowControl w:val="0"/>
              <w:numPr>
                <w:ilvl w:val="1"/>
                <w:numId w:val="210"/>
              </w:numPr>
              <w:tabs>
                <w:tab w:val="left" w:pos="288"/>
              </w:tabs>
              <w:spacing w:line="239" w:lineRule="auto"/>
              <w:jc w:val="both"/>
            </w:pPr>
            <w:r w:rsidRPr="00BA64A3">
              <w:t xml:space="preserve">высокорослых – </w:t>
            </w:r>
            <w:smartTag w:uri="urn:schemas-microsoft-com:office:smarttags" w:element="metricconverter">
              <w:smartTagPr>
                <w:attr w:name="ProductID" w:val="4 м"/>
              </w:smartTagPr>
              <w:r w:rsidRPr="00BA64A3">
                <w:rPr>
                  <w:b/>
                </w:rPr>
                <w:t>4 м</w:t>
              </w:r>
            </w:smartTag>
            <w:r w:rsidRPr="00BA64A3">
              <w:t>;</w:t>
            </w:r>
          </w:p>
          <w:p w:rsidR="004E5D08" w:rsidRPr="00BA64A3" w:rsidRDefault="004E5D08" w:rsidP="003F42FE">
            <w:pPr>
              <w:widowControl w:val="0"/>
              <w:numPr>
                <w:ilvl w:val="1"/>
                <w:numId w:val="210"/>
              </w:numPr>
              <w:tabs>
                <w:tab w:val="left" w:pos="288"/>
              </w:tabs>
              <w:spacing w:line="239" w:lineRule="auto"/>
              <w:jc w:val="both"/>
            </w:pPr>
            <w:r w:rsidRPr="00BA64A3">
              <w:t xml:space="preserve">среднерослых – </w:t>
            </w:r>
            <w:smartTag w:uri="urn:schemas-microsoft-com:office:smarttags" w:element="metricconverter">
              <w:smartTagPr>
                <w:attr w:name="ProductID" w:val="2 м"/>
              </w:smartTagPr>
              <w:r w:rsidRPr="00BA64A3">
                <w:rPr>
                  <w:b/>
                </w:rPr>
                <w:t>2 м</w:t>
              </w:r>
            </w:smartTag>
            <w:r w:rsidRPr="00BA64A3">
              <w:t>;</w:t>
            </w:r>
          </w:p>
          <w:p w:rsidR="004E5D08" w:rsidRPr="00BA64A3" w:rsidRDefault="004E5D08" w:rsidP="003F42FE">
            <w:pPr>
              <w:widowControl w:val="0"/>
              <w:numPr>
                <w:ilvl w:val="1"/>
                <w:numId w:val="210"/>
              </w:numPr>
              <w:tabs>
                <w:tab w:val="left" w:pos="288"/>
              </w:tabs>
              <w:spacing w:line="239" w:lineRule="auto"/>
              <w:jc w:val="both"/>
            </w:pPr>
            <w:r w:rsidRPr="00BA64A3">
              <w:t xml:space="preserve">от кустарника – </w:t>
            </w:r>
            <w:smartTag w:uri="urn:schemas-microsoft-com:office:smarttags" w:element="metricconverter">
              <w:smartTagPr>
                <w:attr w:name="ProductID" w:val="1 м"/>
              </w:smartTagPr>
              <w:r w:rsidRPr="00BA64A3">
                <w:rPr>
                  <w:b/>
                </w:rPr>
                <w:t>1 м</w:t>
              </w:r>
            </w:smartTag>
            <w:r w:rsidRPr="00BA64A3">
              <w:t>.</w:t>
            </w:r>
          </w:p>
          <w:p w:rsidR="004E5D08" w:rsidRPr="00A858CE" w:rsidRDefault="004E5D08" w:rsidP="003F42FE">
            <w:pPr>
              <w:widowControl w:val="0"/>
              <w:numPr>
                <w:ilvl w:val="0"/>
                <w:numId w:val="212"/>
              </w:numPr>
              <w:tabs>
                <w:tab w:val="left" w:pos="288"/>
              </w:tabs>
              <w:spacing w:line="239" w:lineRule="auto"/>
              <w:ind w:left="430" w:hanging="425"/>
              <w:jc w:val="both"/>
            </w:pPr>
            <w:r w:rsidRPr="00BA64A3">
              <w:t xml:space="preserve">Расстояние от хозяйственных построек и автостоянок закрытого типа до красных линий улиц и проездов должно быть не менее </w:t>
            </w:r>
            <w:smartTag w:uri="urn:schemas-microsoft-com:office:smarttags" w:element="metricconverter">
              <w:smartTagPr>
                <w:attr w:name="ProductID" w:val="5 м"/>
              </w:smartTagPr>
              <w:r w:rsidRPr="00BA64A3">
                <w:rPr>
                  <w:b/>
                </w:rPr>
                <w:t>5 м</w:t>
              </w:r>
            </w:smartTag>
            <w:r w:rsidRPr="00BA64A3">
              <w:rPr>
                <w:b/>
              </w:rPr>
              <w:t>.</w:t>
            </w:r>
          </w:p>
        </w:tc>
      </w:tr>
      <w:tr w:rsidR="00343EDB" w:rsidRPr="00F85174" w:rsidTr="00343EDB">
        <w:trPr>
          <w:trHeight w:val="874"/>
        </w:trPr>
        <w:tc>
          <w:tcPr>
            <w:tcW w:w="779" w:type="dxa"/>
          </w:tcPr>
          <w:p w:rsidR="00343EDB" w:rsidRPr="00F85174" w:rsidRDefault="00343EDB" w:rsidP="00F15F93">
            <w:pPr>
              <w:numPr>
                <w:ilvl w:val="0"/>
                <w:numId w:val="64"/>
              </w:numPr>
              <w:jc w:val="center"/>
            </w:pPr>
          </w:p>
        </w:tc>
        <w:tc>
          <w:tcPr>
            <w:tcW w:w="3721" w:type="dxa"/>
          </w:tcPr>
          <w:p w:rsidR="00343EDB" w:rsidRDefault="00343EDB" w:rsidP="00EB0F8E">
            <w:r>
              <w:t>Бани</w:t>
            </w:r>
          </w:p>
        </w:tc>
        <w:tc>
          <w:tcPr>
            <w:tcW w:w="10620" w:type="dxa"/>
            <w:vMerge/>
          </w:tcPr>
          <w:p w:rsidR="00343EDB" w:rsidRPr="00F85174" w:rsidRDefault="00343EDB" w:rsidP="00EB0F8E">
            <w:pPr>
              <w:jc w:val="both"/>
            </w:pPr>
          </w:p>
        </w:tc>
      </w:tr>
      <w:tr w:rsidR="00343EDB" w:rsidRPr="00F85174" w:rsidTr="00CA7957">
        <w:trPr>
          <w:trHeight w:val="304"/>
        </w:trPr>
        <w:tc>
          <w:tcPr>
            <w:tcW w:w="779" w:type="dxa"/>
          </w:tcPr>
          <w:p w:rsidR="00343EDB" w:rsidRPr="00F85174" w:rsidRDefault="00343EDB" w:rsidP="00F15F93">
            <w:pPr>
              <w:numPr>
                <w:ilvl w:val="0"/>
                <w:numId w:val="64"/>
              </w:numPr>
              <w:jc w:val="center"/>
            </w:pPr>
          </w:p>
        </w:tc>
        <w:tc>
          <w:tcPr>
            <w:tcW w:w="3721" w:type="dxa"/>
          </w:tcPr>
          <w:p w:rsidR="00343EDB" w:rsidRPr="005C4AF4" w:rsidRDefault="00343EDB" w:rsidP="00EB0F8E">
            <w:r w:rsidRPr="005C4AF4">
              <w:t>Автостоянки гостевые</w:t>
            </w:r>
          </w:p>
        </w:tc>
        <w:tc>
          <w:tcPr>
            <w:tcW w:w="10620" w:type="dxa"/>
          </w:tcPr>
          <w:p w:rsidR="00343EDB" w:rsidRDefault="00343EDB" w:rsidP="003F42FE">
            <w:pPr>
              <w:widowControl w:val="0"/>
              <w:numPr>
                <w:ilvl w:val="6"/>
                <w:numId w:val="81"/>
              </w:numPr>
              <w:tabs>
                <w:tab w:val="clear" w:pos="2520"/>
              </w:tabs>
              <w:spacing w:line="239" w:lineRule="auto"/>
              <w:ind w:left="288" w:hanging="283"/>
              <w:jc w:val="both"/>
            </w:pPr>
            <w:r w:rsidRPr="005C4AF4">
              <w:t xml:space="preserve">Удельный размер территории для размещения гостевых автостоянок для обслуживания жителей жилого микрорайона составляет </w:t>
            </w:r>
            <w:r w:rsidRPr="00343616">
              <w:rPr>
                <w:b/>
              </w:rPr>
              <w:t>2,0</w:t>
            </w:r>
            <w:r w:rsidRPr="005C4AF4">
              <w:t xml:space="preserve"> </w:t>
            </w:r>
            <w:r w:rsidRPr="00BB0C7A">
              <w:rPr>
                <w:b/>
              </w:rPr>
              <w:t>м</w:t>
            </w:r>
            <w:r w:rsidRPr="00BB0C7A">
              <w:rPr>
                <w:b/>
                <w:vertAlign w:val="superscript"/>
              </w:rPr>
              <w:t>2</w:t>
            </w:r>
            <w:r w:rsidR="00290057" w:rsidRPr="00BB0C7A">
              <w:rPr>
                <w:b/>
              </w:rPr>
              <w:t>/</w:t>
            </w:r>
            <w:r w:rsidRPr="00BB0C7A">
              <w:rPr>
                <w:b/>
              </w:rPr>
              <w:t>чел</w:t>
            </w:r>
            <w:r w:rsidRPr="005C4AF4">
              <w:t xml:space="preserve">. </w:t>
            </w:r>
          </w:p>
          <w:p w:rsidR="00343EDB" w:rsidRPr="005C4AF4" w:rsidRDefault="00343EDB" w:rsidP="003F42FE">
            <w:pPr>
              <w:widowControl w:val="0"/>
              <w:numPr>
                <w:ilvl w:val="6"/>
                <w:numId w:val="81"/>
              </w:numPr>
              <w:tabs>
                <w:tab w:val="clear" w:pos="2520"/>
              </w:tabs>
              <w:ind w:left="288" w:hanging="283"/>
              <w:jc w:val="both"/>
            </w:pPr>
            <w:r w:rsidRPr="00343616">
              <w:rPr>
                <w:spacing w:val="-2"/>
              </w:rPr>
              <w:t>Для парковки легковых автомобилей посетителей территории малоэтажной жилой застройки - п</w:t>
            </w:r>
            <w:r w:rsidRPr="005C4AF4">
              <w:t xml:space="preserve">ри застройке блокированными домами </w:t>
            </w:r>
            <w:r w:rsidRPr="00343616">
              <w:rPr>
                <w:spacing w:val="-2"/>
              </w:rPr>
              <w:t>следует предусматривать гостевые автостоянки из расчета</w:t>
            </w:r>
          </w:p>
          <w:p w:rsidR="00343EDB" w:rsidRDefault="00343EDB" w:rsidP="009A7462">
            <w:pPr>
              <w:widowControl w:val="0"/>
              <w:ind w:left="288" w:hanging="283"/>
              <w:jc w:val="both"/>
            </w:pPr>
            <w:r w:rsidRPr="005C4AF4">
              <w:t xml:space="preserve"> не менее </w:t>
            </w:r>
            <w:r w:rsidRPr="005C4AF4">
              <w:rPr>
                <w:b/>
              </w:rPr>
              <w:t>1 машино-места на 3 квартиры</w:t>
            </w:r>
            <w:r w:rsidRPr="005C4AF4">
              <w:t>.</w:t>
            </w:r>
          </w:p>
          <w:p w:rsidR="00343EDB" w:rsidRDefault="00343EDB" w:rsidP="003F42FE">
            <w:pPr>
              <w:widowControl w:val="0"/>
              <w:numPr>
                <w:ilvl w:val="6"/>
                <w:numId w:val="81"/>
              </w:numPr>
              <w:tabs>
                <w:tab w:val="clear" w:pos="2520"/>
              </w:tabs>
              <w:spacing w:line="239" w:lineRule="auto"/>
              <w:ind w:left="288" w:hanging="283"/>
              <w:jc w:val="both"/>
            </w:pPr>
            <w:r w:rsidRPr="005C4AF4">
              <w:t xml:space="preserve">Гостевые автостоянки допускается устраивать для групп жилых домов и размещать на территории в радиусе, не превышающем </w:t>
            </w:r>
            <w:smartTag w:uri="urn:schemas-microsoft-com:office:smarttags" w:element="metricconverter">
              <w:smartTagPr>
                <w:attr w:name="ProductID" w:val="150 м"/>
              </w:smartTagPr>
              <w:r w:rsidRPr="00DB609A">
                <w:rPr>
                  <w:b/>
                </w:rPr>
                <w:t>150 м</w:t>
              </w:r>
            </w:smartTag>
            <w:r w:rsidRPr="005C4AF4">
              <w:t xml:space="preserve"> от мест проживания. Возможно совмещение с коллективной автостоянкой для хранения легковых автомобилей или размещ</w:t>
            </w:r>
            <w:r>
              <w:t xml:space="preserve">ение на уширении </w:t>
            </w:r>
            <w:r>
              <w:lastRenderedPageBreak/>
              <w:t>проезжей части.</w:t>
            </w:r>
          </w:p>
          <w:p w:rsidR="00343EDB" w:rsidRPr="005C4AF4" w:rsidRDefault="00343EDB" w:rsidP="003F42FE">
            <w:pPr>
              <w:widowControl w:val="0"/>
              <w:numPr>
                <w:ilvl w:val="6"/>
                <w:numId w:val="81"/>
              </w:numPr>
              <w:tabs>
                <w:tab w:val="clear" w:pos="2520"/>
                <w:tab w:val="left" w:pos="288"/>
              </w:tabs>
              <w:spacing w:line="239" w:lineRule="auto"/>
              <w:ind w:left="288" w:hanging="283"/>
              <w:jc w:val="both"/>
            </w:pPr>
            <w:r w:rsidRPr="005C4AF4">
              <w:t xml:space="preserve">Площадь участка для стоянки одного легкового автомобиля следует принимать </w:t>
            </w:r>
            <w:r w:rsidRPr="005C4AF4">
              <w:rPr>
                <w:b/>
              </w:rPr>
              <w:t>25</w:t>
            </w:r>
            <w:r w:rsidRPr="005C4AF4">
              <w:t xml:space="preserve"> </w:t>
            </w:r>
            <w:r w:rsidRPr="005C4AF4">
              <w:rPr>
                <w:b/>
              </w:rPr>
              <w:t>м</w:t>
            </w:r>
            <w:r w:rsidRPr="005C4AF4">
              <w:rPr>
                <w:b/>
                <w:vertAlign w:val="superscript"/>
              </w:rPr>
              <w:t>2</w:t>
            </w:r>
            <w:r w:rsidRPr="005C4AF4">
              <w:t xml:space="preserve">, в случае примыкания стоянки к проезжей части – </w:t>
            </w:r>
            <w:r w:rsidRPr="005C4AF4">
              <w:rPr>
                <w:b/>
              </w:rPr>
              <w:t>22,5 м</w:t>
            </w:r>
            <w:r>
              <w:rPr>
                <w:b/>
                <w:vertAlign w:val="superscript"/>
              </w:rPr>
              <w:t>2</w:t>
            </w:r>
            <w:r w:rsidRPr="005C4AF4">
              <w:t>.</w:t>
            </w:r>
          </w:p>
        </w:tc>
      </w:tr>
      <w:tr w:rsidR="00343EDB" w:rsidRPr="00F85174" w:rsidTr="00343EDB">
        <w:trPr>
          <w:trHeight w:val="20"/>
        </w:trPr>
        <w:tc>
          <w:tcPr>
            <w:tcW w:w="15120" w:type="dxa"/>
            <w:gridSpan w:val="3"/>
          </w:tcPr>
          <w:p w:rsidR="00343EDB" w:rsidRPr="00F85174" w:rsidRDefault="00343EDB" w:rsidP="00EB0F8E">
            <w:pPr>
              <w:jc w:val="center"/>
              <w:rPr>
                <w:b/>
              </w:rPr>
            </w:pPr>
            <w:r w:rsidRPr="00F85174">
              <w:rPr>
                <w:b/>
              </w:rPr>
              <w:lastRenderedPageBreak/>
              <w:t>Условно разрешённые виды использования</w:t>
            </w:r>
          </w:p>
        </w:tc>
      </w:tr>
      <w:tr w:rsidR="00B54D23" w:rsidRPr="00F85174" w:rsidTr="00B54D23">
        <w:trPr>
          <w:trHeight w:val="1294"/>
        </w:trPr>
        <w:tc>
          <w:tcPr>
            <w:tcW w:w="779" w:type="dxa"/>
          </w:tcPr>
          <w:p w:rsidR="00B54D23" w:rsidRPr="00F85174" w:rsidRDefault="00B54D23" w:rsidP="00F15F93">
            <w:pPr>
              <w:numPr>
                <w:ilvl w:val="0"/>
                <w:numId w:val="65"/>
              </w:numPr>
              <w:jc w:val="center"/>
            </w:pPr>
          </w:p>
        </w:tc>
        <w:tc>
          <w:tcPr>
            <w:tcW w:w="3721" w:type="dxa"/>
          </w:tcPr>
          <w:p w:rsidR="00B54D23" w:rsidRPr="00DC24BF" w:rsidRDefault="00B54D23" w:rsidP="002365F0">
            <w:pPr>
              <w:tabs>
                <w:tab w:val="left" w:pos="720"/>
              </w:tabs>
              <w:contextualSpacing/>
            </w:pPr>
            <w:r>
              <w:t>Станции технического обслуживания, автомобильные мойки, мастерские по ремонту и обслуживанию автомобилей</w:t>
            </w:r>
          </w:p>
        </w:tc>
        <w:tc>
          <w:tcPr>
            <w:tcW w:w="10620" w:type="dxa"/>
            <w:vMerge w:val="restart"/>
          </w:tcPr>
          <w:p w:rsidR="00B54D23" w:rsidRPr="00BA64A3" w:rsidRDefault="00B54D23" w:rsidP="003F42FE">
            <w:pPr>
              <w:pStyle w:val="af4"/>
              <w:numPr>
                <w:ilvl w:val="0"/>
                <w:numId w:val="190"/>
              </w:numPr>
              <w:spacing w:after="0" w:line="240" w:lineRule="auto"/>
              <w:jc w:val="both"/>
              <w:rPr>
                <w:rFonts w:ascii="Times New Roman" w:hAnsi="Times New Roman"/>
                <w:sz w:val="24"/>
                <w:szCs w:val="24"/>
              </w:rPr>
            </w:pPr>
            <w:r w:rsidRPr="00B03B72">
              <w:rPr>
                <w:rFonts w:ascii="Times New Roman" w:hAnsi="Times New Roman"/>
                <w:sz w:val="24"/>
                <w:szCs w:val="24"/>
              </w:rPr>
              <w:t xml:space="preserve">Размеры земельных участков определяются </w:t>
            </w:r>
            <w:r>
              <w:rPr>
                <w:rFonts w:ascii="Times New Roman" w:hAnsi="Times New Roman"/>
                <w:sz w:val="24"/>
                <w:szCs w:val="24"/>
              </w:rPr>
              <w:t xml:space="preserve">по заданию на проектирование </w:t>
            </w:r>
            <w:r w:rsidRPr="00B03B72">
              <w:rPr>
                <w:rFonts w:ascii="Times New Roman" w:hAnsi="Times New Roman"/>
                <w:sz w:val="24"/>
                <w:szCs w:val="24"/>
              </w:rPr>
              <w:t xml:space="preserve">в соответствии с </w:t>
            </w:r>
            <w:r w:rsidRPr="00BA64A3">
              <w:rPr>
                <w:rFonts w:ascii="Times New Roman" w:hAnsi="Times New Roman"/>
                <w:sz w:val="24"/>
                <w:szCs w:val="24"/>
              </w:rPr>
              <w:t>региональными и местными нормативами градостроительного проектирования.</w:t>
            </w:r>
          </w:p>
          <w:p w:rsidR="00B54D23" w:rsidRPr="00BA64A3" w:rsidRDefault="00B54D23" w:rsidP="003F42FE">
            <w:pPr>
              <w:pStyle w:val="af4"/>
              <w:numPr>
                <w:ilvl w:val="0"/>
                <w:numId w:val="190"/>
              </w:numPr>
              <w:spacing w:after="0" w:line="240" w:lineRule="auto"/>
              <w:jc w:val="both"/>
              <w:rPr>
                <w:rFonts w:ascii="Times New Roman" w:hAnsi="Times New Roman"/>
                <w:sz w:val="24"/>
                <w:szCs w:val="24"/>
              </w:rPr>
            </w:pPr>
            <w:r w:rsidRPr="00BA64A3">
              <w:rPr>
                <w:rFonts w:ascii="Times New Roman" w:hAnsi="Times New Roman"/>
                <w:sz w:val="24"/>
                <w:szCs w:val="24"/>
              </w:rPr>
              <w:t xml:space="preserve">На территории жилой застройки допускается размещать только предприятия автосервиса с санитарно-защитной зоной не более </w:t>
            </w:r>
            <w:smartTag w:uri="urn:schemas-microsoft-com:office:smarttags" w:element="metricconverter">
              <w:smartTagPr>
                <w:attr w:name="ProductID" w:val="50 м"/>
              </w:smartTagPr>
              <w:r w:rsidRPr="00BA64A3">
                <w:rPr>
                  <w:rFonts w:ascii="Times New Roman" w:hAnsi="Times New Roman"/>
                  <w:b/>
                  <w:sz w:val="24"/>
                  <w:szCs w:val="24"/>
                </w:rPr>
                <w:t>50 м</w:t>
              </w:r>
            </w:smartTag>
            <w:r w:rsidRPr="00BA64A3">
              <w:rPr>
                <w:rFonts w:ascii="Times New Roman" w:hAnsi="Times New Roman"/>
                <w:sz w:val="24"/>
                <w:szCs w:val="24"/>
              </w:rPr>
              <w:t xml:space="preserve"> в отдельно стоящих зданиях, выходящих на красные линии магистральных улиц.</w:t>
            </w:r>
          </w:p>
          <w:p w:rsidR="00B54D23" w:rsidRPr="00B03B72" w:rsidRDefault="00B54D23" w:rsidP="003F42FE">
            <w:pPr>
              <w:pStyle w:val="af4"/>
              <w:numPr>
                <w:ilvl w:val="0"/>
                <w:numId w:val="190"/>
              </w:numPr>
              <w:spacing w:after="0" w:line="240" w:lineRule="auto"/>
              <w:jc w:val="both"/>
              <w:rPr>
                <w:rFonts w:ascii="Times New Roman" w:hAnsi="Times New Roman"/>
                <w:sz w:val="24"/>
                <w:szCs w:val="24"/>
              </w:rPr>
            </w:pPr>
            <w:r w:rsidRPr="00BA64A3">
              <w:rPr>
                <w:rFonts w:ascii="Times New Roman" w:hAnsi="Times New Roman"/>
                <w:sz w:val="24"/>
                <w:szCs w:val="24"/>
              </w:rPr>
              <w:t xml:space="preserve">Максимальный процент застройки – </w:t>
            </w:r>
            <w:r w:rsidRPr="00BA64A3">
              <w:rPr>
                <w:rFonts w:ascii="Times New Roman" w:hAnsi="Times New Roman"/>
                <w:b/>
                <w:sz w:val="24"/>
                <w:szCs w:val="24"/>
              </w:rPr>
              <w:t>80%.</w:t>
            </w:r>
          </w:p>
        </w:tc>
      </w:tr>
      <w:tr w:rsidR="00290057" w:rsidRPr="00F85174" w:rsidTr="00B54D23">
        <w:trPr>
          <w:trHeight w:val="405"/>
        </w:trPr>
        <w:tc>
          <w:tcPr>
            <w:tcW w:w="779" w:type="dxa"/>
          </w:tcPr>
          <w:p w:rsidR="00290057" w:rsidRPr="00F85174" w:rsidRDefault="00290057" w:rsidP="00F15F93">
            <w:pPr>
              <w:numPr>
                <w:ilvl w:val="0"/>
                <w:numId w:val="65"/>
              </w:numPr>
              <w:jc w:val="center"/>
            </w:pPr>
          </w:p>
        </w:tc>
        <w:tc>
          <w:tcPr>
            <w:tcW w:w="3721" w:type="dxa"/>
          </w:tcPr>
          <w:p w:rsidR="00290057" w:rsidRPr="001D7E89" w:rsidRDefault="00B54D23" w:rsidP="00EB0F8E">
            <w:r>
              <w:t>Автозаправочные станции</w:t>
            </w:r>
          </w:p>
        </w:tc>
        <w:tc>
          <w:tcPr>
            <w:tcW w:w="10620" w:type="dxa"/>
            <w:vMerge/>
          </w:tcPr>
          <w:p w:rsidR="00290057" w:rsidRPr="00F85174" w:rsidRDefault="00290057" w:rsidP="003F42FE">
            <w:pPr>
              <w:numPr>
                <w:ilvl w:val="0"/>
                <w:numId w:val="101"/>
              </w:numPr>
              <w:tabs>
                <w:tab w:val="left" w:pos="288"/>
              </w:tabs>
              <w:ind w:left="5" w:firstLine="0"/>
              <w:jc w:val="both"/>
            </w:pPr>
          </w:p>
        </w:tc>
      </w:tr>
      <w:tr w:rsidR="00343EDB" w:rsidRPr="00F85174" w:rsidTr="00343EDB">
        <w:trPr>
          <w:trHeight w:val="1932"/>
        </w:trPr>
        <w:tc>
          <w:tcPr>
            <w:tcW w:w="779" w:type="dxa"/>
          </w:tcPr>
          <w:p w:rsidR="00343EDB" w:rsidRPr="00F85174" w:rsidRDefault="00343EDB" w:rsidP="00F15F93">
            <w:pPr>
              <w:numPr>
                <w:ilvl w:val="0"/>
                <w:numId w:val="65"/>
              </w:numPr>
              <w:jc w:val="center"/>
            </w:pPr>
          </w:p>
        </w:tc>
        <w:tc>
          <w:tcPr>
            <w:tcW w:w="3721" w:type="dxa"/>
          </w:tcPr>
          <w:p w:rsidR="00343EDB" w:rsidRPr="00066EFC" w:rsidRDefault="00343EDB" w:rsidP="00EB0F8E">
            <w:r w:rsidRPr="001D7E89">
              <w:t xml:space="preserve">Промышленные предприятия и коммунально-складские </w:t>
            </w:r>
            <w:r w:rsidR="00712F10">
              <w:t xml:space="preserve">объекты </w:t>
            </w:r>
            <w:r w:rsidRPr="001D7E89">
              <w:t>IV-V классов опасности</w:t>
            </w:r>
          </w:p>
          <w:p w:rsidR="00343EDB" w:rsidRPr="00066EFC" w:rsidRDefault="00343EDB" w:rsidP="00EB0F8E"/>
        </w:tc>
        <w:tc>
          <w:tcPr>
            <w:tcW w:w="10620" w:type="dxa"/>
          </w:tcPr>
          <w:p w:rsidR="00343EDB" w:rsidRPr="00BA64A3" w:rsidRDefault="00343EDB" w:rsidP="003F42FE">
            <w:pPr>
              <w:numPr>
                <w:ilvl w:val="0"/>
                <w:numId w:val="101"/>
              </w:numPr>
              <w:tabs>
                <w:tab w:val="left" w:pos="288"/>
              </w:tabs>
              <w:ind w:left="288" w:hanging="283"/>
              <w:jc w:val="both"/>
            </w:pPr>
            <w:r w:rsidRPr="00BA64A3">
              <w:t>Размеры земельных участков, максимальная этажность, разрывы между зданиями и прочие предельные параметры определяются в соответствии с действующими техническими регламентами</w:t>
            </w:r>
            <w:r w:rsidR="0024667E" w:rsidRPr="00BA64A3">
              <w:t xml:space="preserve">, </w:t>
            </w:r>
            <w:r w:rsidRPr="00BA64A3">
              <w:t>региональными</w:t>
            </w:r>
            <w:r w:rsidR="006D63CD" w:rsidRPr="00BA64A3">
              <w:t xml:space="preserve"> и местными</w:t>
            </w:r>
            <w:r w:rsidRPr="00BA64A3">
              <w:t xml:space="preserve"> нормативами градостроительного проектирования.</w:t>
            </w:r>
          </w:p>
          <w:p w:rsidR="00343EDB" w:rsidRPr="00BA64A3" w:rsidRDefault="00343EDB" w:rsidP="003F42FE">
            <w:pPr>
              <w:numPr>
                <w:ilvl w:val="0"/>
                <w:numId w:val="101"/>
              </w:numPr>
              <w:tabs>
                <w:tab w:val="left" w:pos="288"/>
              </w:tabs>
              <w:ind w:left="288" w:hanging="283"/>
              <w:jc w:val="both"/>
            </w:pPr>
            <w:r w:rsidRPr="00BA64A3">
              <w:t xml:space="preserve">На территории жилой застройки допускается размещать только промышленные предприятия и коммунально-складские объекты не выше </w:t>
            </w:r>
            <w:r w:rsidRPr="00BA64A3">
              <w:rPr>
                <w:lang w:val="en-US"/>
              </w:rPr>
              <w:t>IV</w:t>
            </w:r>
            <w:r w:rsidRPr="00BA64A3">
              <w:t>-V класса опасности в отдельно стоящих зданиях, выходящих на красные линии магистральных улиц.</w:t>
            </w:r>
          </w:p>
          <w:p w:rsidR="00343EDB" w:rsidRPr="00BA64A3" w:rsidRDefault="00343EDB" w:rsidP="003F42FE">
            <w:pPr>
              <w:numPr>
                <w:ilvl w:val="0"/>
                <w:numId w:val="101"/>
              </w:numPr>
              <w:tabs>
                <w:tab w:val="left" w:pos="288"/>
              </w:tabs>
              <w:ind w:left="288" w:hanging="283"/>
              <w:jc w:val="both"/>
            </w:pPr>
            <w:r w:rsidRPr="00BA64A3">
              <w:t xml:space="preserve">Максимальный процент застройки – </w:t>
            </w:r>
            <w:r w:rsidRPr="00BA64A3">
              <w:rPr>
                <w:b/>
              </w:rPr>
              <w:t>60%.</w:t>
            </w:r>
          </w:p>
        </w:tc>
      </w:tr>
      <w:tr w:rsidR="00343EDB" w:rsidRPr="00F85174" w:rsidTr="00343EDB">
        <w:trPr>
          <w:trHeight w:val="20"/>
        </w:trPr>
        <w:tc>
          <w:tcPr>
            <w:tcW w:w="779" w:type="dxa"/>
          </w:tcPr>
          <w:p w:rsidR="00343EDB" w:rsidRPr="00F85174" w:rsidRDefault="00343EDB" w:rsidP="00F15F93">
            <w:pPr>
              <w:numPr>
                <w:ilvl w:val="0"/>
                <w:numId w:val="65"/>
              </w:numPr>
              <w:jc w:val="center"/>
            </w:pPr>
          </w:p>
        </w:tc>
        <w:tc>
          <w:tcPr>
            <w:tcW w:w="3721" w:type="dxa"/>
          </w:tcPr>
          <w:p w:rsidR="00343EDB" w:rsidRPr="0024519E" w:rsidRDefault="00343EDB" w:rsidP="006A68B6">
            <w:r w:rsidRPr="0024519E">
              <w:t xml:space="preserve">Гаражи и автостоянки </w:t>
            </w:r>
          </w:p>
        </w:tc>
        <w:tc>
          <w:tcPr>
            <w:tcW w:w="10620" w:type="dxa"/>
          </w:tcPr>
          <w:p w:rsidR="00343EDB" w:rsidRPr="00BA64A3" w:rsidRDefault="00343EDB" w:rsidP="003F42FE">
            <w:pPr>
              <w:numPr>
                <w:ilvl w:val="0"/>
                <w:numId w:val="102"/>
              </w:numPr>
              <w:tabs>
                <w:tab w:val="clear" w:pos="360"/>
                <w:tab w:val="num" w:pos="288"/>
                <w:tab w:val="left" w:pos="430"/>
              </w:tabs>
              <w:jc w:val="both"/>
            </w:pPr>
            <w:r w:rsidRPr="00BA64A3">
              <w:t xml:space="preserve">Площадь участка для стоянки одного легкового автомобиля следует принимать </w:t>
            </w:r>
            <w:r w:rsidRPr="00BA64A3">
              <w:rPr>
                <w:b/>
              </w:rPr>
              <w:t>25</w:t>
            </w:r>
            <w:r w:rsidRPr="00BA64A3">
              <w:t xml:space="preserve"> </w:t>
            </w:r>
            <w:r w:rsidRPr="00BA64A3">
              <w:rPr>
                <w:b/>
              </w:rPr>
              <w:t>м</w:t>
            </w:r>
            <w:r w:rsidRPr="00BA64A3">
              <w:rPr>
                <w:b/>
                <w:vertAlign w:val="superscript"/>
              </w:rPr>
              <w:t>2</w:t>
            </w:r>
            <w:r w:rsidRPr="00BA64A3">
              <w:t xml:space="preserve">, в случае примыкания стоянки к проезжей части – </w:t>
            </w:r>
            <w:r w:rsidRPr="00BA64A3">
              <w:rPr>
                <w:b/>
              </w:rPr>
              <w:t>22,5 м</w:t>
            </w:r>
            <w:r w:rsidRPr="00BA64A3">
              <w:rPr>
                <w:b/>
                <w:vertAlign w:val="superscript"/>
              </w:rPr>
              <w:t>2</w:t>
            </w:r>
            <w:r w:rsidRPr="00BA64A3">
              <w:t>.</w:t>
            </w:r>
          </w:p>
          <w:p w:rsidR="00343EDB" w:rsidRPr="00BA64A3" w:rsidRDefault="00343EDB" w:rsidP="003F42FE">
            <w:pPr>
              <w:numPr>
                <w:ilvl w:val="0"/>
                <w:numId w:val="102"/>
              </w:numPr>
              <w:tabs>
                <w:tab w:val="clear" w:pos="360"/>
                <w:tab w:val="num" w:pos="288"/>
                <w:tab w:val="left" w:pos="430"/>
              </w:tabs>
              <w:jc w:val="both"/>
              <w:rPr>
                <w:color w:val="FF0000"/>
              </w:rPr>
            </w:pPr>
            <w:r w:rsidRPr="00BA64A3">
              <w:t>Земельные участки предназначены для хранения автотранспортных средств для личных нужд, не связанных с осуществлением предпринимательской деятельности.</w:t>
            </w:r>
          </w:p>
        </w:tc>
      </w:tr>
      <w:tr w:rsidR="00343EDB" w:rsidRPr="001824DE" w:rsidTr="00343EDB">
        <w:trPr>
          <w:trHeight w:val="20"/>
        </w:trPr>
        <w:tc>
          <w:tcPr>
            <w:tcW w:w="779" w:type="dxa"/>
            <w:tcBorders>
              <w:top w:val="single" w:sz="4" w:space="0" w:color="auto"/>
              <w:left w:val="single" w:sz="4" w:space="0" w:color="auto"/>
              <w:bottom w:val="single" w:sz="4" w:space="0" w:color="auto"/>
              <w:right w:val="single" w:sz="4" w:space="0" w:color="auto"/>
            </w:tcBorders>
          </w:tcPr>
          <w:p w:rsidR="00343EDB" w:rsidRPr="00F455B8" w:rsidRDefault="00343EDB" w:rsidP="00F15F93">
            <w:pPr>
              <w:numPr>
                <w:ilvl w:val="0"/>
                <w:numId w:val="65"/>
              </w:numPr>
              <w:jc w:val="both"/>
            </w:pPr>
          </w:p>
        </w:tc>
        <w:tc>
          <w:tcPr>
            <w:tcW w:w="3721" w:type="dxa"/>
            <w:tcBorders>
              <w:top w:val="single" w:sz="4" w:space="0" w:color="auto"/>
              <w:left w:val="single" w:sz="4" w:space="0" w:color="auto"/>
              <w:bottom w:val="single" w:sz="4" w:space="0" w:color="auto"/>
              <w:right w:val="single" w:sz="4" w:space="0" w:color="auto"/>
            </w:tcBorders>
          </w:tcPr>
          <w:p w:rsidR="00343EDB" w:rsidRPr="0024519E" w:rsidRDefault="00343EDB" w:rsidP="00466CED">
            <w:r w:rsidRPr="0024519E">
              <w:t>Огородничество</w:t>
            </w:r>
          </w:p>
        </w:tc>
        <w:tc>
          <w:tcPr>
            <w:tcW w:w="10620" w:type="dxa"/>
            <w:tcBorders>
              <w:top w:val="single" w:sz="4" w:space="0" w:color="auto"/>
              <w:left w:val="single" w:sz="4" w:space="0" w:color="auto"/>
              <w:bottom w:val="single" w:sz="4" w:space="0" w:color="auto"/>
              <w:right w:val="single" w:sz="4" w:space="0" w:color="auto"/>
            </w:tcBorders>
          </w:tcPr>
          <w:p w:rsidR="0024519E" w:rsidRPr="00BA64A3" w:rsidRDefault="00343EDB" w:rsidP="00DB609A">
            <w:pPr>
              <w:ind w:left="288" w:hanging="283"/>
              <w:jc w:val="both"/>
            </w:pPr>
            <w:r w:rsidRPr="00BA64A3">
              <w:t xml:space="preserve">1. </w:t>
            </w:r>
            <w:r w:rsidR="0024519E" w:rsidRPr="00BA64A3">
              <w:t xml:space="preserve">Минимальный размер земельных участков – </w:t>
            </w:r>
            <w:r w:rsidR="0024519E" w:rsidRPr="00BA64A3">
              <w:rPr>
                <w:b/>
              </w:rPr>
              <w:t>0,02 га</w:t>
            </w:r>
            <w:r w:rsidR="0024519E" w:rsidRPr="00BA64A3">
              <w:t>.</w:t>
            </w:r>
          </w:p>
          <w:p w:rsidR="00343EDB" w:rsidRPr="00BA64A3" w:rsidRDefault="0024519E" w:rsidP="00DB609A">
            <w:pPr>
              <w:ind w:left="288" w:hanging="283"/>
              <w:jc w:val="both"/>
            </w:pPr>
            <w:r w:rsidRPr="00BA64A3">
              <w:t xml:space="preserve">2. Максимальный размер земельных участков – </w:t>
            </w:r>
            <w:r w:rsidRPr="00BA64A3">
              <w:rPr>
                <w:b/>
              </w:rPr>
              <w:t>0,06 га</w:t>
            </w:r>
            <w:r w:rsidRPr="00BA64A3">
              <w:t>.</w:t>
            </w:r>
          </w:p>
        </w:tc>
      </w:tr>
    </w:tbl>
    <w:p w:rsidR="00570B24" w:rsidRPr="00F85174" w:rsidRDefault="00570B24" w:rsidP="00570B24">
      <w:pPr>
        <w:ind w:firstLine="709"/>
        <w:rPr>
          <w:sz w:val="28"/>
          <w:szCs w:val="28"/>
        </w:rPr>
      </w:pPr>
    </w:p>
    <w:p w:rsidR="004F46CB" w:rsidRPr="00A3052C" w:rsidRDefault="00FA61D2" w:rsidP="00AF6947">
      <w:pPr>
        <w:pStyle w:val="3"/>
        <w:spacing w:line="240" w:lineRule="auto"/>
        <w:jc w:val="center"/>
      </w:pPr>
      <w:bookmarkStart w:id="15" w:name="_Toc265657900"/>
      <w:bookmarkStart w:id="16" w:name="_Toc391655331"/>
      <w:r>
        <w:t>Ж-3</w:t>
      </w:r>
      <w:r w:rsidR="004F46CB" w:rsidRPr="00A3052C">
        <w:t>. Зона застройки среднеэтажными жилыми домами</w:t>
      </w:r>
      <w:bookmarkEnd w:id="15"/>
      <w:bookmarkEnd w:id="16"/>
    </w:p>
    <w:p w:rsidR="00B54D23" w:rsidRPr="00ED111D" w:rsidRDefault="00B54D23" w:rsidP="00F15F93">
      <w:pPr>
        <w:numPr>
          <w:ilvl w:val="0"/>
          <w:numId w:val="42"/>
        </w:numPr>
        <w:spacing w:before="100" w:beforeAutospacing="1"/>
        <w:ind w:left="0" w:firstLine="426"/>
        <w:jc w:val="both"/>
        <w:rPr>
          <w:sz w:val="28"/>
          <w:szCs w:val="28"/>
        </w:rPr>
      </w:pPr>
      <w:r w:rsidRPr="00ED111D">
        <w:rPr>
          <w:sz w:val="28"/>
          <w:szCs w:val="28"/>
        </w:rPr>
        <w:t>Территориальная зона выделена для размещения среднеэтажных жилых домов</w:t>
      </w:r>
      <w:r>
        <w:rPr>
          <w:sz w:val="28"/>
          <w:szCs w:val="28"/>
        </w:rPr>
        <w:t xml:space="preserve"> от 5 до 8</w:t>
      </w:r>
      <w:r w:rsidRPr="00ED111D">
        <w:rPr>
          <w:sz w:val="28"/>
          <w:szCs w:val="28"/>
        </w:rPr>
        <w:t xml:space="preserve"> этажей</w:t>
      </w:r>
      <w:r>
        <w:rPr>
          <w:sz w:val="28"/>
          <w:szCs w:val="28"/>
        </w:rPr>
        <w:t xml:space="preserve"> включительно,</w:t>
      </w:r>
      <w:r w:rsidRPr="00ED111D">
        <w:rPr>
          <w:sz w:val="28"/>
          <w:szCs w:val="28"/>
        </w:rPr>
        <w:t xml:space="preserve"> </w:t>
      </w:r>
      <w:r>
        <w:rPr>
          <w:sz w:val="28"/>
          <w:szCs w:val="28"/>
        </w:rPr>
        <w:t>а также объектов социального и</w:t>
      </w:r>
      <w:r w:rsidRPr="00ED111D">
        <w:rPr>
          <w:sz w:val="28"/>
          <w:szCs w:val="28"/>
        </w:rPr>
        <w:t xml:space="preserve"> культурно-бытового обслуживания населения, иного назначения, необходимых для создания условий для развития зоны.</w:t>
      </w:r>
    </w:p>
    <w:p w:rsidR="009815F2" w:rsidRPr="00BA64A3" w:rsidRDefault="009815F2" w:rsidP="00F15F93">
      <w:pPr>
        <w:numPr>
          <w:ilvl w:val="0"/>
          <w:numId w:val="42"/>
        </w:numPr>
        <w:tabs>
          <w:tab w:val="left" w:pos="0"/>
          <w:tab w:val="left" w:pos="851"/>
        </w:tabs>
        <w:ind w:left="0" w:firstLine="426"/>
        <w:jc w:val="both"/>
        <w:rPr>
          <w:sz w:val="28"/>
          <w:szCs w:val="28"/>
        </w:rPr>
      </w:pPr>
      <w:r w:rsidRPr="00F85174">
        <w:rPr>
          <w:sz w:val="28"/>
          <w:szCs w:val="28"/>
        </w:rPr>
        <w:lastRenderedPageBreak/>
        <w:t xml:space="preserve">Минимальные противопожарные </w:t>
      </w:r>
      <w:r w:rsidRPr="00BA64A3">
        <w:rPr>
          <w:sz w:val="28"/>
          <w:szCs w:val="28"/>
        </w:rPr>
        <w:t xml:space="preserve">расстояния, </w:t>
      </w:r>
      <w:r w:rsidR="003F369B" w:rsidRPr="00BA64A3">
        <w:rPr>
          <w:sz w:val="28"/>
          <w:szCs w:val="28"/>
        </w:rPr>
        <w:t>м</w:t>
      </w:r>
      <w:r w:rsidR="00DC513D" w:rsidRPr="00BA64A3">
        <w:rPr>
          <w:sz w:val="28"/>
          <w:szCs w:val="28"/>
        </w:rPr>
        <w:t xml:space="preserve">аксимальное количество этажей </w:t>
      </w:r>
      <w:r w:rsidRPr="00BA64A3">
        <w:rPr>
          <w:sz w:val="28"/>
          <w:szCs w:val="28"/>
        </w:rPr>
        <w:t>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w:t>
      </w:r>
      <w:r w:rsidR="0024667E" w:rsidRPr="00BA64A3">
        <w:rPr>
          <w:sz w:val="28"/>
          <w:szCs w:val="28"/>
        </w:rPr>
        <w:t>,</w:t>
      </w:r>
      <w:r w:rsidR="00E24E52" w:rsidRPr="00BA64A3">
        <w:rPr>
          <w:sz w:val="28"/>
          <w:szCs w:val="28"/>
        </w:rPr>
        <w:t xml:space="preserve"> региональными</w:t>
      </w:r>
      <w:r w:rsidR="0024667E" w:rsidRPr="00BA64A3">
        <w:rPr>
          <w:sz w:val="28"/>
          <w:szCs w:val="28"/>
        </w:rPr>
        <w:t xml:space="preserve"> и местными</w:t>
      </w:r>
      <w:r w:rsidR="00E24E52" w:rsidRPr="00BA64A3">
        <w:rPr>
          <w:sz w:val="28"/>
          <w:szCs w:val="28"/>
        </w:rPr>
        <w:t xml:space="preserve"> нормативами градостроительного проектирования.</w:t>
      </w:r>
    </w:p>
    <w:p w:rsidR="009815F2" w:rsidRDefault="009815F2" w:rsidP="004F46CB">
      <w:pPr>
        <w:ind w:firstLine="709"/>
        <w:rPr>
          <w:sz w:val="28"/>
          <w:szCs w:val="28"/>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9"/>
        <w:gridCol w:w="3721"/>
        <w:gridCol w:w="10620"/>
      </w:tblGrid>
      <w:tr w:rsidR="004F46CB" w:rsidRPr="00F85174" w:rsidTr="00274495">
        <w:trPr>
          <w:trHeight w:val="20"/>
          <w:tblHeader/>
        </w:trPr>
        <w:tc>
          <w:tcPr>
            <w:tcW w:w="779" w:type="dxa"/>
            <w:gridSpan w:val="2"/>
          </w:tcPr>
          <w:p w:rsidR="004F46CB" w:rsidRPr="00F85174" w:rsidRDefault="004F46CB" w:rsidP="00A9490B">
            <w:pPr>
              <w:jc w:val="center"/>
              <w:rPr>
                <w:b/>
              </w:rPr>
            </w:pPr>
            <w:r w:rsidRPr="00F85174">
              <w:rPr>
                <w:b/>
              </w:rPr>
              <w:t>№</w:t>
            </w:r>
          </w:p>
        </w:tc>
        <w:tc>
          <w:tcPr>
            <w:tcW w:w="3721" w:type="dxa"/>
            <w:vAlign w:val="center"/>
          </w:tcPr>
          <w:p w:rsidR="004F46CB" w:rsidRPr="00F85174" w:rsidRDefault="004F46CB" w:rsidP="00A9490B">
            <w:pPr>
              <w:jc w:val="center"/>
              <w:rPr>
                <w:b/>
              </w:rPr>
            </w:pPr>
            <w:r w:rsidRPr="00F85174">
              <w:rPr>
                <w:b/>
              </w:rPr>
              <w:t>Вид разрешенного использования</w:t>
            </w:r>
          </w:p>
        </w:tc>
        <w:tc>
          <w:tcPr>
            <w:tcW w:w="10620" w:type="dxa"/>
            <w:vAlign w:val="center"/>
          </w:tcPr>
          <w:p w:rsidR="004F46CB" w:rsidRPr="00F85174" w:rsidRDefault="004F46CB" w:rsidP="004F46CB">
            <w:pPr>
              <w:jc w:val="center"/>
              <w:rPr>
                <w:b/>
                <w:sz w:val="22"/>
                <w:szCs w:val="22"/>
              </w:rPr>
            </w:pPr>
            <w:r w:rsidRPr="00F85174">
              <w:rPr>
                <w:b/>
                <w:sz w:val="22"/>
                <w:szCs w:val="22"/>
              </w:rPr>
              <w:t>Предельные (минимальные и (или) максимальные) размеры земельных  участков и предельные</w:t>
            </w:r>
          </w:p>
          <w:p w:rsidR="004F46CB" w:rsidRPr="00F85174" w:rsidRDefault="004F46CB" w:rsidP="004F46CB">
            <w:pPr>
              <w:jc w:val="center"/>
              <w:rPr>
                <w:b/>
              </w:rPr>
            </w:pPr>
            <w:r w:rsidRPr="00F85174">
              <w:rPr>
                <w:b/>
                <w:sz w:val="22"/>
                <w:szCs w:val="22"/>
              </w:rPr>
              <w:t>параметры разрешенного строительства, реконструкции объектов капитального строительства</w:t>
            </w:r>
          </w:p>
        </w:tc>
      </w:tr>
      <w:tr w:rsidR="004F46CB" w:rsidRPr="00F85174">
        <w:trPr>
          <w:trHeight w:val="20"/>
        </w:trPr>
        <w:tc>
          <w:tcPr>
            <w:tcW w:w="15120" w:type="dxa"/>
            <w:gridSpan w:val="4"/>
          </w:tcPr>
          <w:p w:rsidR="004F46CB" w:rsidRPr="00F85174" w:rsidRDefault="004F46CB" w:rsidP="004F46CB">
            <w:pPr>
              <w:jc w:val="center"/>
              <w:rPr>
                <w:b/>
                <w:sz w:val="22"/>
                <w:szCs w:val="22"/>
              </w:rPr>
            </w:pPr>
            <w:r w:rsidRPr="00F85174">
              <w:rPr>
                <w:b/>
                <w:sz w:val="22"/>
                <w:szCs w:val="22"/>
              </w:rPr>
              <w:t>Основные виды разрешённого использования</w:t>
            </w:r>
          </w:p>
        </w:tc>
      </w:tr>
      <w:tr w:rsidR="004F46CB" w:rsidRPr="00F85174">
        <w:trPr>
          <w:trHeight w:val="20"/>
        </w:trPr>
        <w:tc>
          <w:tcPr>
            <w:tcW w:w="779" w:type="dxa"/>
            <w:gridSpan w:val="2"/>
          </w:tcPr>
          <w:p w:rsidR="004F46CB" w:rsidRPr="00F85174" w:rsidRDefault="004F46CB" w:rsidP="00BA64A3">
            <w:pPr>
              <w:numPr>
                <w:ilvl w:val="0"/>
                <w:numId w:val="366"/>
              </w:numPr>
              <w:jc w:val="center"/>
            </w:pPr>
          </w:p>
        </w:tc>
        <w:tc>
          <w:tcPr>
            <w:tcW w:w="3721" w:type="dxa"/>
          </w:tcPr>
          <w:p w:rsidR="004F46CB" w:rsidRPr="00BA64A3" w:rsidRDefault="004F46CB" w:rsidP="00A9490B">
            <w:r w:rsidRPr="00BA64A3">
              <w:t>Среднеэтажные жилые дома</w:t>
            </w:r>
          </w:p>
        </w:tc>
        <w:tc>
          <w:tcPr>
            <w:tcW w:w="10620" w:type="dxa"/>
          </w:tcPr>
          <w:p w:rsidR="003C31E9" w:rsidRPr="00BA64A3" w:rsidRDefault="003C31E9" w:rsidP="003F42FE">
            <w:pPr>
              <w:widowControl w:val="0"/>
              <w:numPr>
                <w:ilvl w:val="6"/>
                <w:numId w:val="102"/>
              </w:numPr>
              <w:tabs>
                <w:tab w:val="clear" w:pos="360"/>
              </w:tabs>
              <w:spacing w:line="239" w:lineRule="auto"/>
              <w:ind w:left="288" w:hanging="283"/>
              <w:jc w:val="both"/>
            </w:pPr>
            <w:r w:rsidRPr="00BA64A3">
              <w:t>Размер участка не нормируется при соблюдении санитарно-гигиенических и противопожарных требований.</w:t>
            </w:r>
          </w:p>
          <w:p w:rsidR="003C31E9" w:rsidRPr="00BA64A3" w:rsidRDefault="004F46CB" w:rsidP="003F42FE">
            <w:pPr>
              <w:widowControl w:val="0"/>
              <w:numPr>
                <w:ilvl w:val="6"/>
                <w:numId w:val="102"/>
              </w:numPr>
              <w:tabs>
                <w:tab w:val="clear" w:pos="360"/>
              </w:tabs>
              <w:spacing w:line="239" w:lineRule="auto"/>
              <w:ind w:left="288" w:hanging="283"/>
              <w:jc w:val="both"/>
            </w:pPr>
            <w:r w:rsidRPr="00BA64A3">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w:t>
            </w:r>
            <w:r w:rsidR="00BC7550" w:rsidRPr="00BA64A3">
              <w:t>.</w:t>
            </w:r>
          </w:p>
          <w:p w:rsidR="003C31E9" w:rsidRPr="00BA64A3" w:rsidRDefault="003C31E9" w:rsidP="003F42FE">
            <w:pPr>
              <w:widowControl w:val="0"/>
              <w:numPr>
                <w:ilvl w:val="6"/>
                <w:numId w:val="102"/>
              </w:numPr>
              <w:tabs>
                <w:tab w:val="clear" w:pos="360"/>
              </w:tabs>
              <w:spacing w:line="239" w:lineRule="auto"/>
              <w:ind w:left="288" w:hanging="283"/>
              <w:jc w:val="both"/>
            </w:pPr>
            <w:r w:rsidRPr="00BA64A3">
              <w:t xml:space="preserve"> </w:t>
            </w:r>
            <w:r w:rsidR="004F46CB" w:rsidRPr="00BA64A3">
              <w:t xml:space="preserve">Расстояния между домами внутри квартала (группы домов) принимаются в соответствии с </w:t>
            </w:r>
            <w:r w:rsidR="0080748C" w:rsidRPr="00BA64A3">
              <w:t>нормативами</w:t>
            </w:r>
            <w:r w:rsidR="004F46CB" w:rsidRPr="00BA64A3">
              <w:t xml:space="preserve"> противопожарной безопасности и </w:t>
            </w:r>
            <w:r w:rsidR="0080748C" w:rsidRPr="00BA64A3">
              <w:t>нормативами</w:t>
            </w:r>
            <w:r w:rsidR="004F46CB" w:rsidRPr="00BA64A3">
              <w:t xml:space="preserve"> инсоляции, при этом расстояния (бытовые разрывы) между длинными сторонами среднеэтажных жилых зданий высотой 2-3 этажа должны быть </w:t>
            </w:r>
            <w:r w:rsidR="004F46CB" w:rsidRPr="00BA64A3">
              <w:rPr>
                <w:b/>
              </w:rPr>
              <w:t xml:space="preserve">не менее </w:t>
            </w:r>
            <w:smartTag w:uri="urn:schemas-microsoft-com:office:smarttags" w:element="metricconverter">
              <w:smartTagPr>
                <w:attr w:name="ProductID" w:val="15 м"/>
              </w:smartTagPr>
              <w:r w:rsidR="004F46CB" w:rsidRPr="00BA64A3">
                <w:rPr>
                  <w:b/>
                </w:rPr>
                <w:t>15 м</w:t>
              </w:r>
            </w:smartTag>
            <w:r w:rsidR="004F46CB" w:rsidRPr="00BA64A3">
              <w:t xml:space="preserve">, а высотой 4 этажа – </w:t>
            </w:r>
            <w:r w:rsidR="004F46CB" w:rsidRPr="00BA64A3">
              <w:rPr>
                <w:b/>
              </w:rPr>
              <w:t xml:space="preserve">не менее </w:t>
            </w:r>
            <w:smartTag w:uri="urn:schemas-microsoft-com:office:smarttags" w:element="metricconverter">
              <w:smartTagPr>
                <w:attr w:name="ProductID" w:val="20 м"/>
              </w:smartTagPr>
              <w:r w:rsidR="004F46CB" w:rsidRPr="00BA64A3">
                <w:rPr>
                  <w:b/>
                </w:rPr>
                <w:t>20 м</w:t>
              </w:r>
            </w:smartTag>
            <w:r w:rsidR="004F46CB" w:rsidRPr="00BA64A3">
              <w:t xml:space="preserve">, между длинными сторонами и торцами этих же зданий с окнами из жилых комнат – </w:t>
            </w:r>
            <w:r w:rsidR="004F46CB" w:rsidRPr="00BA64A3">
              <w:rPr>
                <w:b/>
              </w:rPr>
              <w:t xml:space="preserve">не менее </w:t>
            </w:r>
            <w:smartTag w:uri="urn:schemas-microsoft-com:office:smarttags" w:element="metricconverter">
              <w:smartTagPr>
                <w:attr w:name="ProductID" w:val="10 м"/>
              </w:smartTagPr>
              <w:r w:rsidR="004F46CB" w:rsidRPr="00BA64A3">
                <w:rPr>
                  <w:b/>
                </w:rPr>
                <w:t>10 м</w:t>
              </w:r>
            </w:smartTag>
            <w:r w:rsidR="004F46CB" w:rsidRPr="00BA64A3">
              <w:t xml:space="preserve">. В условиях реконструкции и в других сложных градостроительных условиях указанные расстояния могут быть сокращены при соблюдении </w:t>
            </w:r>
            <w:r w:rsidR="00923C05" w:rsidRPr="00BA64A3">
              <w:t>нормативами</w:t>
            </w:r>
            <w:r w:rsidR="004F46CB" w:rsidRPr="00BA64A3">
              <w:t xml:space="preserve"> инсоляции и освещенности и обеспечении непросматриваемости жилых помещений окно в окно.</w:t>
            </w:r>
          </w:p>
          <w:p w:rsidR="003C31E9" w:rsidRPr="00BA64A3" w:rsidRDefault="004F46CB" w:rsidP="003F42FE">
            <w:pPr>
              <w:widowControl w:val="0"/>
              <w:numPr>
                <w:ilvl w:val="6"/>
                <w:numId w:val="102"/>
              </w:numPr>
              <w:tabs>
                <w:tab w:val="clear" w:pos="360"/>
              </w:tabs>
              <w:spacing w:line="239" w:lineRule="auto"/>
              <w:ind w:left="288" w:hanging="283"/>
              <w:jc w:val="both"/>
              <w:rPr>
                <w:b/>
              </w:rPr>
            </w:pPr>
            <w:r w:rsidRPr="00BA64A3">
              <w:t xml:space="preserve">Максимальное количество этажей – </w:t>
            </w:r>
            <w:r w:rsidR="003C31E9" w:rsidRPr="00BA64A3">
              <w:rPr>
                <w:b/>
              </w:rPr>
              <w:t>8</w:t>
            </w:r>
            <w:r w:rsidR="0024519E" w:rsidRPr="00BA64A3">
              <w:t>.</w:t>
            </w:r>
          </w:p>
          <w:p w:rsidR="00680C30" w:rsidRPr="00BA64A3" w:rsidRDefault="00680C30" w:rsidP="003F42FE">
            <w:pPr>
              <w:widowControl w:val="0"/>
              <w:numPr>
                <w:ilvl w:val="6"/>
                <w:numId w:val="102"/>
              </w:numPr>
              <w:tabs>
                <w:tab w:val="clear" w:pos="360"/>
              </w:tabs>
              <w:spacing w:line="239" w:lineRule="auto"/>
              <w:ind w:left="288" w:hanging="283"/>
              <w:jc w:val="both"/>
              <w:rPr>
                <w:b/>
              </w:rPr>
            </w:pPr>
            <w:r w:rsidRPr="00BA64A3">
              <w:t xml:space="preserve">Максимальный процент застройки – </w:t>
            </w:r>
            <w:r w:rsidRPr="00BA64A3">
              <w:rPr>
                <w:b/>
              </w:rPr>
              <w:t>35 %</w:t>
            </w:r>
            <w:r w:rsidR="0024519E" w:rsidRPr="00BA64A3">
              <w:rPr>
                <w:b/>
              </w:rPr>
              <w:t>.</w:t>
            </w:r>
          </w:p>
        </w:tc>
      </w:tr>
      <w:tr w:rsidR="004F46CB" w:rsidRPr="00F85174">
        <w:trPr>
          <w:trHeight w:val="20"/>
        </w:trPr>
        <w:tc>
          <w:tcPr>
            <w:tcW w:w="779" w:type="dxa"/>
            <w:gridSpan w:val="2"/>
            <w:shd w:val="clear" w:color="auto" w:fill="auto"/>
          </w:tcPr>
          <w:p w:rsidR="004F46CB" w:rsidRPr="00F85174" w:rsidRDefault="004F46CB" w:rsidP="00BA64A3">
            <w:pPr>
              <w:numPr>
                <w:ilvl w:val="0"/>
                <w:numId w:val="366"/>
              </w:numPr>
              <w:jc w:val="center"/>
            </w:pPr>
          </w:p>
        </w:tc>
        <w:tc>
          <w:tcPr>
            <w:tcW w:w="3721" w:type="dxa"/>
          </w:tcPr>
          <w:p w:rsidR="004F46CB" w:rsidRPr="00BA64A3" w:rsidRDefault="004F46CB" w:rsidP="006132AB">
            <w:r w:rsidRPr="00BA64A3">
              <w:t>Общежития</w:t>
            </w:r>
            <w:r w:rsidR="005D1B5A" w:rsidRPr="00BA64A3">
              <w:t xml:space="preserve"> </w:t>
            </w:r>
          </w:p>
        </w:tc>
        <w:tc>
          <w:tcPr>
            <w:tcW w:w="10620" w:type="dxa"/>
          </w:tcPr>
          <w:p w:rsidR="006132AB" w:rsidRPr="00BA64A3" w:rsidRDefault="005D1B5A" w:rsidP="003F42FE">
            <w:pPr>
              <w:widowControl w:val="0"/>
              <w:numPr>
                <w:ilvl w:val="6"/>
                <w:numId w:val="213"/>
              </w:numPr>
              <w:tabs>
                <w:tab w:val="left" w:pos="147"/>
                <w:tab w:val="left" w:pos="288"/>
              </w:tabs>
              <w:spacing w:line="239" w:lineRule="auto"/>
              <w:jc w:val="both"/>
            </w:pPr>
            <w:r w:rsidRPr="00BA64A3">
              <w:t xml:space="preserve"> </w:t>
            </w:r>
            <w:r w:rsidR="006132AB" w:rsidRPr="00BA64A3">
              <w:t>Размер участка не нормируется при соблюдении санитарно-гигиенических и противопожарных требований.</w:t>
            </w:r>
          </w:p>
          <w:p w:rsidR="006132AB" w:rsidRPr="00BA64A3" w:rsidRDefault="006132AB" w:rsidP="003F42FE">
            <w:pPr>
              <w:widowControl w:val="0"/>
              <w:numPr>
                <w:ilvl w:val="6"/>
                <w:numId w:val="213"/>
              </w:numPr>
              <w:tabs>
                <w:tab w:val="left" w:pos="147"/>
                <w:tab w:val="left" w:pos="288"/>
              </w:tabs>
              <w:spacing w:line="239" w:lineRule="auto"/>
              <w:ind w:left="5" w:firstLine="0"/>
              <w:jc w:val="both"/>
              <w:rPr>
                <w:bCs/>
              </w:rPr>
            </w:pPr>
            <w:r w:rsidRPr="00BA64A3">
              <w:t xml:space="preserve">Максимальное количество этажей – </w:t>
            </w:r>
            <w:r w:rsidRPr="00BA64A3">
              <w:rPr>
                <w:b/>
              </w:rPr>
              <w:t>8</w:t>
            </w:r>
            <w:r w:rsidRPr="00BA64A3">
              <w:t>.</w:t>
            </w:r>
          </w:p>
          <w:p w:rsidR="005724A1" w:rsidRPr="00BA64A3" w:rsidRDefault="005724A1" w:rsidP="003F42FE">
            <w:pPr>
              <w:widowControl w:val="0"/>
              <w:numPr>
                <w:ilvl w:val="6"/>
                <w:numId w:val="213"/>
              </w:numPr>
              <w:tabs>
                <w:tab w:val="left" w:pos="147"/>
                <w:tab w:val="left" w:pos="288"/>
              </w:tabs>
              <w:spacing w:line="239" w:lineRule="auto"/>
              <w:ind w:left="5" w:firstLine="0"/>
              <w:jc w:val="both"/>
              <w:rPr>
                <w:bCs/>
              </w:rPr>
            </w:pPr>
            <w:r w:rsidRPr="00BA64A3">
              <w:rPr>
                <w:bCs/>
              </w:rPr>
              <w:t>Максимальный процент заст</w:t>
            </w:r>
            <w:r w:rsidR="006132AB" w:rsidRPr="00BA64A3">
              <w:rPr>
                <w:bCs/>
              </w:rPr>
              <w:t xml:space="preserve">ройки </w:t>
            </w:r>
            <w:r w:rsidR="006132AB" w:rsidRPr="00BA64A3">
              <w:rPr>
                <w:b/>
                <w:bCs/>
              </w:rPr>
              <w:t>– 35</w:t>
            </w:r>
            <w:r w:rsidRPr="00BA64A3">
              <w:rPr>
                <w:b/>
                <w:bCs/>
              </w:rPr>
              <w:t>%</w:t>
            </w:r>
            <w:r w:rsidR="006132AB" w:rsidRPr="00BA64A3">
              <w:rPr>
                <w:b/>
                <w:bCs/>
              </w:rPr>
              <w:t>.</w:t>
            </w:r>
          </w:p>
        </w:tc>
      </w:tr>
      <w:tr w:rsidR="002365F0" w:rsidRPr="00F85174">
        <w:trPr>
          <w:trHeight w:val="20"/>
        </w:trPr>
        <w:tc>
          <w:tcPr>
            <w:tcW w:w="779" w:type="dxa"/>
            <w:gridSpan w:val="2"/>
          </w:tcPr>
          <w:p w:rsidR="002365F0" w:rsidRPr="00F85174" w:rsidRDefault="002365F0" w:rsidP="00BA64A3">
            <w:pPr>
              <w:numPr>
                <w:ilvl w:val="0"/>
                <w:numId w:val="366"/>
              </w:numPr>
              <w:jc w:val="center"/>
            </w:pPr>
          </w:p>
        </w:tc>
        <w:tc>
          <w:tcPr>
            <w:tcW w:w="3721" w:type="dxa"/>
          </w:tcPr>
          <w:p w:rsidR="002365F0" w:rsidRPr="00BA64A3" w:rsidRDefault="002365F0" w:rsidP="002365F0">
            <w:r w:rsidRPr="00BA64A3">
              <w:t>Амбулаторно-поликлинические учреждения</w:t>
            </w:r>
          </w:p>
        </w:tc>
        <w:tc>
          <w:tcPr>
            <w:tcW w:w="10620" w:type="dxa"/>
          </w:tcPr>
          <w:p w:rsidR="002365F0" w:rsidRPr="00BA64A3" w:rsidRDefault="002365F0" w:rsidP="003F42FE">
            <w:pPr>
              <w:numPr>
                <w:ilvl w:val="0"/>
                <w:numId w:val="191"/>
              </w:numPr>
              <w:jc w:val="both"/>
            </w:pPr>
            <w:r w:rsidRPr="00BA64A3">
              <w:t>Минимальный размер земельных участков -</w:t>
            </w:r>
            <w:r w:rsidRPr="00BA64A3">
              <w:rPr>
                <w:b/>
              </w:rPr>
              <w:t xml:space="preserve"> 0,3 га.</w:t>
            </w:r>
          </w:p>
          <w:p w:rsidR="002365F0" w:rsidRPr="00BA64A3" w:rsidRDefault="002365F0" w:rsidP="003F42FE">
            <w:pPr>
              <w:numPr>
                <w:ilvl w:val="0"/>
                <w:numId w:val="191"/>
              </w:numPr>
              <w:jc w:val="both"/>
            </w:pPr>
            <w:r w:rsidRPr="00BA64A3">
              <w:t xml:space="preserve">Максимальный процент застройки – </w:t>
            </w:r>
            <w:r w:rsidRPr="00BA64A3">
              <w:rPr>
                <w:b/>
              </w:rPr>
              <w:t>80%</w:t>
            </w:r>
            <w:r w:rsidR="00AF6947" w:rsidRPr="00BA64A3">
              <w:t>.</w:t>
            </w:r>
          </w:p>
          <w:p w:rsidR="002365F0" w:rsidRPr="00BA64A3" w:rsidRDefault="002365F0" w:rsidP="003F42FE">
            <w:pPr>
              <w:numPr>
                <w:ilvl w:val="0"/>
                <w:numId w:val="191"/>
              </w:numPr>
              <w:jc w:val="both"/>
            </w:pPr>
            <w:r w:rsidRPr="00BA64A3">
              <w:t xml:space="preserve">Максимальное количество этажей – </w:t>
            </w:r>
            <w:r w:rsidRPr="00BA64A3">
              <w:rPr>
                <w:b/>
              </w:rPr>
              <w:t>2</w:t>
            </w:r>
            <w:r w:rsidRPr="00BA64A3">
              <w:t>.</w:t>
            </w:r>
          </w:p>
        </w:tc>
      </w:tr>
      <w:tr w:rsidR="002365F0" w:rsidRPr="00F85174">
        <w:trPr>
          <w:trHeight w:val="20"/>
        </w:trPr>
        <w:tc>
          <w:tcPr>
            <w:tcW w:w="779" w:type="dxa"/>
            <w:gridSpan w:val="2"/>
          </w:tcPr>
          <w:p w:rsidR="002365F0" w:rsidRPr="00F85174" w:rsidRDefault="002365F0" w:rsidP="00BA64A3">
            <w:pPr>
              <w:numPr>
                <w:ilvl w:val="0"/>
                <w:numId w:val="366"/>
              </w:numPr>
              <w:jc w:val="center"/>
            </w:pPr>
          </w:p>
        </w:tc>
        <w:tc>
          <w:tcPr>
            <w:tcW w:w="3721" w:type="dxa"/>
          </w:tcPr>
          <w:p w:rsidR="002365F0" w:rsidRPr="00BA64A3" w:rsidRDefault="002365F0" w:rsidP="002365F0">
            <w:r w:rsidRPr="00BA64A3">
              <w:t>ФАП</w:t>
            </w:r>
          </w:p>
        </w:tc>
        <w:tc>
          <w:tcPr>
            <w:tcW w:w="10620" w:type="dxa"/>
          </w:tcPr>
          <w:p w:rsidR="002365F0" w:rsidRPr="00BA64A3" w:rsidRDefault="002365F0" w:rsidP="003F42FE">
            <w:pPr>
              <w:numPr>
                <w:ilvl w:val="0"/>
                <w:numId w:val="192"/>
              </w:numPr>
              <w:jc w:val="both"/>
            </w:pPr>
            <w:r w:rsidRPr="00BA64A3">
              <w:t>Размер земельных участков -</w:t>
            </w:r>
            <w:r w:rsidRPr="00BA64A3">
              <w:rPr>
                <w:b/>
              </w:rPr>
              <w:t xml:space="preserve"> 0,2 га.</w:t>
            </w:r>
          </w:p>
          <w:p w:rsidR="002365F0" w:rsidRPr="00BA64A3" w:rsidRDefault="002365F0" w:rsidP="003F42FE">
            <w:pPr>
              <w:numPr>
                <w:ilvl w:val="0"/>
                <w:numId w:val="192"/>
              </w:numPr>
              <w:jc w:val="both"/>
            </w:pPr>
            <w:r w:rsidRPr="00BA64A3">
              <w:t xml:space="preserve">Максимальный процент застройки – </w:t>
            </w:r>
            <w:r w:rsidRPr="00BA64A3">
              <w:rPr>
                <w:b/>
              </w:rPr>
              <w:t>80%</w:t>
            </w:r>
            <w:r w:rsidR="00AF6947" w:rsidRPr="00BA64A3">
              <w:t>.</w:t>
            </w:r>
          </w:p>
          <w:p w:rsidR="002365F0" w:rsidRPr="00BA64A3" w:rsidRDefault="002365F0" w:rsidP="003F42FE">
            <w:pPr>
              <w:numPr>
                <w:ilvl w:val="0"/>
                <w:numId w:val="192"/>
              </w:numPr>
              <w:jc w:val="both"/>
            </w:pPr>
            <w:r w:rsidRPr="00BA64A3">
              <w:t xml:space="preserve">Максимальное количество этажей – </w:t>
            </w:r>
            <w:r w:rsidRPr="00BA64A3">
              <w:rPr>
                <w:b/>
              </w:rPr>
              <w:t>2</w:t>
            </w:r>
            <w:r w:rsidRPr="00BA64A3">
              <w:t>.</w:t>
            </w:r>
          </w:p>
        </w:tc>
      </w:tr>
      <w:tr w:rsidR="002365F0" w:rsidRPr="00F85174">
        <w:trPr>
          <w:trHeight w:val="20"/>
        </w:trPr>
        <w:tc>
          <w:tcPr>
            <w:tcW w:w="779" w:type="dxa"/>
            <w:gridSpan w:val="2"/>
          </w:tcPr>
          <w:p w:rsidR="002365F0" w:rsidRPr="00F85174" w:rsidRDefault="002365F0" w:rsidP="00BA64A3">
            <w:pPr>
              <w:numPr>
                <w:ilvl w:val="0"/>
                <w:numId w:val="366"/>
              </w:numPr>
              <w:jc w:val="center"/>
            </w:pPr>
          </w:p>
        </w:tc>
        <w:tc>
          <w:tcPr>
            <w:tcW w:w="3721" w:type="dxa"/>
          </w:tcPr>
          <w:p w:rsidR="002365F0" w:rsidRPr="00BA64A3" w:rsidRDefault="002365F0" w:rsidP="002365F0">
            <w:r w:rsidRPr="00BA64A3">
              <w:t>Аптеки</w:t>
            </w:r>
          </w:p>
        </w:tc>
        <w:tc>
          <w:tcPr>
            <w:tcW w:w="10620" w:type="dxa"/>
          </w:tcPr>
          <w:p w:rsidR="002365F0" w:rsidRPr="00BA64A3" w:rsidRDefault="002365F0" w:rsidP="003F42FE">
            <w:pPr>
              <w:numPr>
                <w:ilvl w:val="0"/>
                <w:numId w:val="197"/>
              </w:numPr>
              <w:ind w:left="288" w:hanging="288"/>
              <w:jc w:val="both"/>
            </w:pPr>
            <w:r w:rsidRPr="00BA64A3">
              <w:t xml:space="preserve">Минимальный размер земельных участков </w:t>
            </w:r>
            <w:r w:rsidRPr="00BA64A3">
              <w:rPr>
                <w:b/>
              </w:rPr>
              <w:t>0,2 га</w:t>
            </w:r>
            <w:r w:rsidR="00AF6947" w:rsidRPr="00BA64A3">
              <w:rPr>
                <w:b/>
              </w:rPr>
              <w:t>.</w:t>
            </w:r>
          </w:p>
          <w:p w:rsidR="002365F0" w:rsidRPr="00BA64A3" w:rsidRDefault="002365F0" w:rsidP="003F42FE">
            <w:pPr>
              <w:numPr>
                <w:ilvl w:val="0"/>
                <w:numId w:val="197"/>
              </w:numPr>
              <w:ind w:left="288" w:hanging="288"/>
              <w:jc w:val="both"/>
            </w:pPr>
            <w:r w:rsidRPr="00BA64A3">
              <w:t>Максимальный размер земельных участков</w:t>
            </w:r>
            <w:r w:rsidRPr="00BA64A3">
              <w:rPr>
                <w:b/>
              </w:rPr>
              <w:t xml:space="preserve"> - 0,3 га</w:t>
            </w:r>
            <w:r w:rsidRPr="00BA64A3">
              <w:t>.</w:t>
            </w:r>
          </w:p>
          <w:p w:rsidR="002365F0" w:rsidRPr="00BA64A3" w:rsidRDefault="002365F0" w:rsidP="003F42FE">
            <w:pPr>
              <w:numPr>
                <w:ilvl w:val="0"/>
                <w:numId w:val="197"/>
              </w:numPr>
              <w:ind w:left="288" w:hanging="288"/>
              <w:jc w:val="both"/>
            </w:pPr>
            <w:r w:rsidRPr="00BA64A3">
              <w:lastRenderedPageBreak/>
              <w:t>Аптеки могут быть встроенными и встроенно-пристроенными. В сельских поселениях, как правило, при амбулатории, ФАП. Размещение аптек допускается по линии застройки, выходящей на красные линии.</w:t>
            </w:r>
          </w:p>
          <w:p w:rsidR="002365F0" w:rsidRPr="00BA64A3" w:rsidRDefault="002365F0" w:rsidP="003F42FE">
            <w:pPr>
              <w:numPr>
                <w:ilvl w:val="0"/>
                <w:numId w:val="197"/>
              </w:numPr>
              <w:ind w:left="288" w:hanging="288"/>
              <w:jc w:val="both"/>
            </w:pPr>
            <w:r w:rsidRPr="00BA64A3">
              <w:t xml:space="preserve">Максимальный процент застройки - </w:t>
            </w:r>
            <w:r w:rsidRPr="00BA64A3">
              <w:rPr>
                <w:b/>
              </w:rPr>
              <w:t>80%.</w:t>
            </w:r>
          </w:p>
        </w:tc>
      </w:tr>
      <w:tr w:rsidR="00B15959" w:rsidRPr="00F85174">
        <w:trPr>
          <w:trHeight w:val="20"/>
        </w:trPr>
        <w:tc>
          <w:tcPr>
            <w:tcW w:w="779" w:type="dxa"/>
            <w:gridSpan w:val="2"/>
          </w:tcPr>
          <w:p w:rsidR="00B15959" w:rsidRPr="00F85174" w:rsidRDefault="00B15959" w:rsidP="00BA64A3">
            <w:pPr>
              <w:numPr>
                <w:ilvl w:val="0"/>
                <w:numId w:val="366"/>
              </w:numPr>
              <w:jc w:val="center"/>
            </w:pPr>
          </w:p>
        </w:tc>
        <w:tc>
          <w:tcPr>
            <w:tcW w:w="3721" w:type="dxa"/>
          </w:tcPr>
          <w:p w:rsidR="00B15959" w:rsidRPr="00B15959" w:rsidRDefault="00B15959" w:rsidP="00A9490B">
            <w:r w:rsidRPr="00B15959">
              <w:t>Спортивные площадки</w:t>
            </w:r>
          </w:p>
        </w:tc>
        <w:tc>
          <w:tcPr>
            <w:tcW w:w="10620" w:type="dxa"/>
          </w:tcPr>
          <w:p w:rsidR="00B15959" w:rsidRDefault="00B15959" w:rsidP="003F42FE">
            <w:pPr>
              <w:numPr>
                <w:ilvl w:val="0"/>
                <w:numId w:val="105"/>
              </w:numPr>
              <w:ind w:left="288" w:hanging="288"/>
              <w:jc w:val="both"/>
            </w:pPr>
            <w:r w:rsidRPr="00F85174">
              <w:t xml:space="preserve">Удельные размеры площадок </w:t>
            </w:r>
            <w:r w:rsidRPr="00B15959">
              <w:rPr>
                <w:b/>
              </w:rPr>
              <w:t>2 м</w:t>
            </w:r>
            <w:r w:rsidRPr="00B15959">
              <w:rPr>
                <w:b/>
                <w:vertAlign w:val="superscript"/>
              </w:rPr>
              <w:t>2</w:t>
            </w:r>
            <w:r w:rsidRPr="00B15959">
              <w:rPr>
                <w:b/>
              </w:rPr>
              <w:t>/чел</w:t>
            </w:r>
            <w:r w:rsidRPr="00F85174">
              <w:t>.</w:t>
            </w:r>
          </w:p>
          <w:p w:rsidR="00B15959" w:rsidRPr="00F85174" w:rsidRDefault="00B15959" w:rsidP="003F42FE">
            <w:pPr>
              <w:numPr>
                <w:ilvl w:val="0"/>
                <w:numId w:val="105"/>
              </w:numPr>
              <w:ind w:left="288" w:hanging="288"/>
              <w:jc w:val="both"/>
            </w:pPr>
            <w:r w:rsidRPr="00F85174">
              <w:t xml:space="preserve">Расстояние от окон жилых и общественных зданий – </w:t>
            </w:r>
            <w:r w:rsidRPr="001D7E89">
              <w:rPr>
                <w:b/>
              </w:rPr>
              <w:t>не менее 10-</w:t>
            </w:r>
            <w:smartTag w:uri="urn:schemas-microsoft-com:office:smarttags" w:element="metricconverter">
              <w:smartTagPr>
                <w:attr w:name="ProductID" w:val="40 м"/>
              </w:smartTagPr>
              <w:r w:rsidRPr="001D7E89">
                <w:rPr>
                  <w:b/>
                </w:rPr>
                <w:t>40 м</w:t>
              </w:r>
            </w:smartTag>
            <w:r w:rsidRPr="00F85174">
              <w:t xml:space="preserve"> в зависимости от шумовых характеристик.</w:t>
            </w:r>
          </w:p>
        </w:tc>
      </w:tr>
      <w:tr w:rsidR="00B15959" w:rsidRPr="00F85174">
        <w:trPr>
          <w:trHeight w:val="20"/>
        </w:trPr>
        <w:tc>
          <w:tcPr>
            <w:tcW w:w="779" w:type="dxa"/>
            <w:gridSpan w:val="2"/>
          </w:tcPr>
          <w:p w:rsidR="00B15959" w:rsidRPr="00F85174" w:rsidRDefault="00B15959" w:rsidP="00BA64A3">
            <w:pPr>
              <w:numPr>
                <w:ilvl w:val="0"/>
                <w:numId w:val="366"/>
              </w:numPr>
              <w:jc w:val="center"/>
            </w:pPr>
          </w:p>
        </w:tc>
        <w:tc>
          <w:tcPr>
            <w:tcW w:w="3721" w:type="dxa"/>
          </w:tcPr>
          <w:p w:rsidR="00B15959" w:rsidRPr="00F85174" w:rsidRDefault="00B15959" w:rsidP="002933C0">
            <w:r w:rsidRPr="00F85174">
              <w:t xml:space="preserve">Объекты бытового обслуживания населения </w:t>
            </w:r>
          </w:p>
        </w:tc>
        <w:tc>
          <w:tcPr>
            <w:tcW w:w="10620" w:type="dxa"/>
          </w:tcPr>
          <w:p w:rsidR="00942222" w:rsidRPr="007E5C49" w:rsidRDefault="00942222" w:rsidP="00BA64A3">
            <w:pPr>
              <w:numPr>
                <w:ilvl w:val="0"/>
                <w:numId w:val="204"/>
              </w:numPr>
              <w:jc w:val="both"/>
              <w:rPr>
                <w:strike/>
              </w:rPr>
            </w:pPr>
            <w:r w:rsidRPr="00F134CA">
              <w:t>Размеры земельных участков в соответствии с региональными нормативами градостроительного проектирования</w:t>
            </w:r>
            <w:r w:rsidR="00BA64A3">
              <w:t xml:space="preserve"> при мощности 10-50 рабочих мест – 0,1-0,2 га</w:t>
            </w:r>
            <w:r w:rsidRPr="00F134CA">
              <w:t xml:space="preserve"> на 10 рабочих мест</w:t>
            </w:r>
            <w:r w:rsidR="00BA64A3">
              <w:t>.</w:t>
            </w:r>
            <w:r w:rsidRPr="00F134CA">
              <w:t xml:space="preserve"> </w:t>
            </w:r>
          </w:p>
          <w:p w:rsidR="00942222" w:rsidRPr="00942222" w:rsidRDefault="00942222" w:rsidP="003F42FE">
            <w:pPr>
              <w:numPr>
                <w:ilvl w:val="0"/>
                <w:numId w:val="204"/>
              </w:numPr>
              <w:jc w:val="both"/>
            </w:pPr>
            <w:r w:rsidRPr="00942222">
              <w:t>В жилой зоне допускается размещать объекты бытового обслуживания населения, не имеющие санитарно-защитной зоны, преимущественно встроенные и встроенно-пристроенные.</w:t>
            </w:r>
          </w:p>
          <w:p w:rsidR="00B15959" w:rsidRPr="00F85174" w:rsidRDefault="00942222" w:rsidP="003F42FE">
            <w:pPr>
              <w:numPr>
                <w:ilvl w:val="0"/>
                <w:numId w:val="181"/>
              </w:numPr>
              <w:tabs>
                <w:tab w:val="left" w:pos="288"/>
              </w:tabs>
              <w:ind w:left="0" w:firstLine="0"/>
              <w:jc w:val="both"/>
            </w:pPr>
            <w:r w:rsidRPr="00942222">
              <w:t xml:space="preserve">Максимальный процент застройки – </w:t>
            </w:r>
            <w:r w:rsidRPr="00942222">
              <w:rPr>
                <w:b/>
              </w:rPr>
              <w:t>80%.</w:t>
            </w:r>
          </w:p>
        </w:tc>
      </w:tr>
      <w:tr w:rsidR="00B15959" w:rsidRPr="00F85174">
        <w:trPr>
          <w:trHeight w:val="20"/>
        </w:trPr>
        <w:tc>
          <w:tcPr>
            <w:tcW w:w="779" w:type="dxa"/>
            <w:gridSpan w:val="2"/>
          </w:tcPr>
          <w:p w:rsidR="00B15959" w:rsidRPr="00F85174" w:rsidRDefault="00B15959" w:rsidP="00BA64A3">
            <w:pPr>
              <w:numPr>
                <w:ilvl w:val="0"/>
                <w:numId w:val="366"/>
              </w:numPr>
              <w:jc w:val="center"/>
            </w:pPr>
          </w:p>
        </w:tc>
        <w:tc>
          <w:tcPr>
            <w:tcW w:w="3721" w:type="dxa"/>
          </w:tcPr>
          <w:p w:rsidR="00CD591A" w:rsidRPr="00BA64A3" w:rsidRDefault="00B15959" w:rsidP="00A9490B">
            <w:r w:rsidRPr="00BA64A3">
              <w:t>Объекты общественного питания</w:t>
            </w:r>
          </w:p>
          <w:p w:rsidR="00EA0218" w:rsidRPr="00BA64A3" w:rsidRDefault="00EA0218" w:rsidP="00A9490B">
            <w:r w:rsidRPr="00BA64A3">
              <w:t>до 150 посадочных мест</w:t>
            </w:r>
          </w:p>
        </w:tc>
        <w:tc>
          <w:tcPr>
            <w:tcW w:w="10620" w:type="dxa"/>
          </w:tcPr>
          <w:p w:rsidR="00EA0218" w:rsidRPr="00BA64A3" w:rsidRDefault="001D7E89" w:rsidP="003F42FE">
            <w:pPr>
              <w:numPr>
                <w:ilvl w:val="0"/>
                <w:numId w:val="107"/>
              </w:numPr>
              <w:tabs>
                <w:tab w:val="left" w:pos="288"/>
              </w:tabs>
              <w:ind w:left="5" w:firstLine="0"/>
              <w:jc w:val="both"/>
            </w:pPr>
            <w:r w:rsidRPr="00BA64A3">
              <w:t>Максимальный</w:t>
            </w:r>
            <w:r w:rsidR="00EA0218" w:rsidRPr="00BA64A3">
              <w:t xml:space="preserve"> размер земельных участков </w:t>
            </w:r>
            <w:r w:rsidRPr="00BA64A3">
              <w:rPr>
                <w:b/>
              </w:rPr>
              <w:t>0,3</w:t>
            </w:r>
            <w:r w:rsidR="00EA0218" w:rsidRPr="00BA64A3">
              <w:rPr>
                <w:b/>
              </w:rPr>
              <w:t xml:space="preserve"> га</w:t>
            </w:r>
            <w:r w:rsidR="00EA0218" w:rsidRPr="00BA64A3">
              <w:t>.</w:t>
            </w:r>
          </w:p>
          <w:p w:rsidR="00EA0218" w:rsidRPr="00BA64A3" w:rsidRDefault="00EA0218" w:rsidP="00D73AA2">
            <w:pPr>
              <w:jc w:val="both"/>
            </w:pPr>
            <w:r w:rsidRPr="00BA64A3">
              <w:t xml:space="preserve">2. Максимальный процент застройки – </w:t>
            </w:r>
            <w:r w:rsidRPr="00BA64A3">
              <w:rPr>
                <w:b/>
              </w:rPr>
              <w:t>80%.</w:t>
            </w:r>
          </w:p>
        </w:tc>
      </w:tr>
      <w:tr w:rsidR="00B15959" w:rsidRPr="00F85174">
        <w:trPr>
          <w:trHeight w:val="20"/>
        </w:trPr>
        <w:tc>
          <w:tcPr>
            <w:tcW w:w="779" w:type="dxa"/>
            <w:gridSpan w:val="2"/>
          </w:tcPr>
          <w:p w:rsidR="00B15959" w:rsidRPr="004F0EEB" w:rsidRDefault="00B15959" w:rsidP="00BA64A3">
            <w:pPr>
              <w:numPr>
                <w:ilvl w:val="0"/>
                <w:numId w:val="366"/>
              </w:numPr>
              <w:jc w:val="center"/>
              <w:rPr>
                <w:color w:val="4F81BD"/>
              </w:rPr>
            </w:pPr>
          </w:p>
        </w:tc>
        <w:tc>
          <w:tcPr>
            <w:tcW w:w="3721" w:type="dxa"/>
          </w:tcPr>
          <w:p w:rsidR="00B15959" w:rsidRPr="00BA64A3" w:rsidRDefault="0011397F" w:rsidP="0011397F">
            <w:r w:rsidRPr="00BA64A3">
              <w:t xml:space="preserve">Объекты розничной </w:t>
            </w:r>
            <w:r w:rsidR="00B15959" w:rsidRPr="00BA64A3">
              <w:t>торговли</w:t>
            </w:r>
            <w:r w:rsidR="00EA0218" w:rsidRPr="00BA64A3">
              <w:t xml:space="preserve"> до 250 м</w:t>
            </w:r>
            <w:r w:rsidR="00EA0218" w:rsidRPr="00BA64A3">
              <w:rPr>
                <w:vertAlign w:val="superscript"/>
              </w:rPr>
              <w:t>2</w:t>
            </w:r>
          </w:p>
        </w:tc>
        <w:tc>
          <w:tcPr>
            <w:tcW w:w="10620" w:type="dxa"/>
          </w:tcPr>
          <w:p w:rsidR="0011397F" w:rsidRPr="00BA64A3" w:rsidRDefault="0011397F" w:rsidP="003F42FE">
            <w:pPr>
              <w:numPr>
                <w:ilvl w:val="0"/>
                <w:numId w:val="218"/>
              </w:numPr>
              <w:tabs>
                <w:tab w:val="left" w:pos="288"/>
              </w:tabs>
              <w:ind w:left="430" w:hanging="425"/>
              <w:jc w:val="both"/>
            </w:pPr>
            <w:r w:rsidRPr="00BA64A3">
              <w:t xml:space="preserve">Минимальный размер земельных участков </w:t>
            </w:r>
            <w:r w:rsidRPr="00BA64A3">
              <w:rPr>
                <w:b/>
              </w:rPr>
              <w:t>0,08 га на 100 м</w:t>
            </w:r>
            <w:r w:rsidRPr="00BA64A3">
              <w:rPr>
                <w:b/>
                <w:vertAlign w:val="superscript"/>
              </w:rPr>
              <w:t>2</w:t>
            </w:r>
            <w:r w:rsidRPr="00BA64A3">
              <w:rPr>
                <w:b/>
              </w:rPr>
              <w:t xml:space="preserve"> торговой площади</w:t>
            </w:r>
            <w:r w:rsidRPr="00BA64A3">
              <w:t>.</w:t>
            </w:r>
          </w:p>
          <w:p w:rsidR="0011397F" w:rsidRPr="00BA64A3" w:rsidRDefault="0011397F" w:rsidP="003F42FE">
            <w:pPr>
              <w:numPr>
                <w:ilvl w:val="0"/>
                <w:numId w:val="218"/>
              </w:numPr>
              <w:tabs>
                <w:tab w:val="left" w:pos="288"/>
              </w:tabs>
              <w:ind w:left="430" w:hanging="425"/>
              <w:jc w:val="both"/>
            </w:pPr>
            <w:r w:rsidRPr="00BA64A3">
              <w:t xml:space="preserve">Максимальный размер земельных участков – </w:t>
            </w:r>
            <w:r w:rsidRPr="00BA64A3">
              <w:rPr>
                <w:b/>
              </w:rPr>
              <w:t>0,2 га</w:t>
            </w:r>
            <w:r w:rsidRPr="00BA64A3">
              <w:t>.</w:t>
            </w:r>
          </w:p>
          <w:p w:rsidR="00657EC8" w:rsidRPr="00BA64A3" w:rsidRDefault="00EA0218" w:rsidP="003F42FE">
            <w:pPr>
              <w:numPr>
                <w:ilvl w:val="0"/>
                <w:numId w:val="218"/>
              </w:numPr>
              <w:tabs>
                <w:tab w:val="left" w:pos="288"/>
              </w:tabs>
              <w:ind w:left="430" w:hanging="425"/>
              <w:jc w:val="both"/>
              <w:rPr>
                <w:b/>
              </w:rPr>
            </w:pPr>
            <w:r w:rsidRPr="00BA64A3">
              <w:t xml:space="preserve">Максимальное количество этажей – </w:t>
            </w:r>
            <w:r w:rsidRPr="00BA64A3">
              <w:rPr>
                <w:b/>
              </w:rPr>
              <w:t>2</w:t>
            </w:r>
            <w:r w:rsidRPr="00BA64A3">
              <w:t>.</w:t>
            </w:r>
          </w:p>
          <w:p w:rsidR="006F0797" w:rsidRPr="00BA64A3" w:rsidRDefault="00EA0218" w:rsidP="003F42FE">
            <w:pPr>
              <w:numPr>
                <w:ilvl w:val="0"/>
                <w:numId w:val="218"/>
              </w:numPr>
              <w:tabs>
                <w:tab w:val="left" w:pos="288"/>
              </w:tabs>
              <w:ind w:left="430" w:hanging="425"/>
              <w:jc w:val="both"/>
            </w:pPr>
            <w:r w:rsidRPr="00BA64A3">
              <w:t xml:space="preserve">Максимальный процент застройки земельных участков объектов розничной торговли – </w:t>
            </w:r>
            <w:r w:rsidRPr="00BA64A3">
              <w:rPr>
                <w:b/>
              </w:rPr>
              <w:t>80%.</w:t>
            </w:r>
          </w:p>
          <w:p w:rsidR="00B15959" w:rsidRPr="00BA64A3" w:rsidRDefault="00EA0218" w:rsidP="003F42FE">
            <w:pPr>
              <w:numPr>
                <w:ilvl w:val="0"/>
                <w:numId w:val="218"/>
              </w:numPr>
              <w:tabs>
                <w:tab w:val="left" w:pos="288"/>
              </w:tabs>
              <w:ind w:left="430" w:hanging="425"/>
              <w:jc w:val="both"/>
            </w:pPr>
            <w:r w:rsidRPr="00BA64A3">
              <w:t>В зоне застройки среднеэтажной жилыми домами допускается размещать встроенно-пристроенные и встроенные объекты розничной торговли торговой площадью до 250 м</w:t>
            </w:r>
            <w:r w:rsidRPr="00BA64A3">
              <w:rPr>
                <w:vertAlign w:val="superscript"/>
              </w:rPr>
              <w:t>2</w:t>
            </w:r>
            <w:r w:rsidRPr="00BA64A3">
              <w:t>; отдельно стоящие торговые комплексы торговой площадью не больше 1500 м</w:t>
            </w:r>
            <w:r w:rsidRPr="00BA64A3">
              <w:rPr>
                <w:vertAlign w:val="superscript"/>
              </w:rPr>
              <w:t>2</w:t>
            </w:r>
            <w:r w:rsidRPr="00BA64A3">
              <w:t xml:space="preserve">. </w:t>
            </w:r>
          </w:p>
        </w:tc>
      </w:tr>
      <w:tr w:rsidR="00B15959" w:rsidRPr="00F85174">
        <w:trPr>
          <w:trHeight w:val="20"/>
        </w:trPr>
        <w:tc>
          <w:tcPr>
            <w:tcW w:w="779" w:type="dxa"/>
            <w:gridSpan w:val="2"/>
          </w:tcPr>
          <w:p w:rsidR="00B15959" w:rsidRPr="00F85174" w:rsidRDefault="00B15959" w:rsidP="00BA64A3">
            <w:pPr>
              <w:numPr>
                <w:ilvl w:val="0"/>
                <w:numId w:val="366"/>
              </w:numPr>
              <w:jc w:val="center"/>
            </w:pPr>
          </w:p>
        </w:tc>
        <w:tc>
          <w:tcPr>
            <w:tcW w:w="3721" w:type="dxa"/>
          </w:tcPr>
          <w:p w:rsidR="00B15959" w:rsidRPr="00BA64A3" w:rsidRDefault="00B15959" w:rsidP="0084630B">
            <w:r w:rsidRPr="00BA64A3">
              <w:t>Административно-деловые, офисные здания</w:t>
            </w:r>
          </w:p>
        </w:tc>
        <w:tc>
          <w:tcPr>
            <w:tcW w:w="10620" w:type="dxa"/>
          </w:tcPr>
          <w:p w:rsidR="0024519E" w:rsidRPr="00BA64A3" w:rsidRDefault="00F11D39" w:rsidP="003F42FE">
            <w:pPr>
              <w:numPr>
                <w:ilvl w:val="0"/>
                <w:numId w:val="108"/>
              </w:numPr>
              <w:tabs>
                <w:tab w:val="left" w:pos="288"/>
              </w:tabs>
              <w:ind w:left="288" w:hanging="283"/>
              <w:jc w:val="both"/>
            </w:pPr>
            <w:r w:rsidRPr="00BA64A3">
              <w:t xml:space="preserve">Минимальный размер земельных участков - </w:t>
            </w:r>
            <w:r w:rsidRPr="00BA64A3">
              <w:rPr>
                <w:b/>
              </w:rPr>
              <w:t xml:space="preserve">0,1 </w:t>
            </w:r>
            <w:r w:rsidR="0024519E" w:rsidRPr="00BA64A3">
              <w:rPr>
                <w:b/>
              </w:rPr>
              <w:t>га.</w:t>
            </w:r>
          </w:p>
          <w:p w:rsidR="00F11D39" w:rsidRPr="00BA64A3" w:rsidRDefault="0024519E" w:rsidP="003F42FE">
            <w:pPr>
              <w:numPr>
                <w:ilvl w:val="0"/>
                <w:numId w:val="108"/>
              </w:numPr>
              <w:tabs>
                <w:tab w:val="left" w:pos="288"/>
              </w:tabs>
              <w:ind w:left="288" w:hanging="283"/>
              <w:jc w:val="both"/>
            </w:pPr>
            <w:r w:rsidRPr="00BA64A3">
              <w:t xml:space="preserve">Максимальный размер земельных участков </w:t>
            </w:r>
            <w:r w:rsidR="00F11D39" w:rsidRPr="00BA64A3">
              <w:rPr>
                <w:b/>
              </w:rPr>
              <w:t>– 0,15 га.</w:t>
            </w:r>
          </w:p>
          <w:p w:rsidR="007313A6" w:rsidRPr="00BA64A3" w:rsidRDefault="00B15959" w:rsidP="003F42FE">
            <w:pPr>
              <w:numPr>
                <w:ilvl w:val="0"/>
                <w:numId w:val="108"/>
              </w:numPr>
              <w:tabs>
                <w:tab w:val="left" w:pos="288"/>
              </w:tabs>
              <w:ind w:left="288" w:hanging="283"/>
              <w:jc w:val="both"/>
              <w:rPr>
                <w:bCs/>
              </w:rPr>
            </w:pPr>
            <w:r w:rsidRPr="00BA64A3">
              <w:t>В зонах жилой застройки административные здания следует размещать по линии застройки, выходящей на красные линии квартала (микрорайона).</w:t>
            </w:r>
            <w:r w:rsidR="0024519E" w:rsidRPr="00BA64A3">
              <w:t xml:space="preserve"> </w:t>
            </w:r>
          </w:p>
          <w:p w:rsidR="00B15959" w:rsidRPr="00BA64A3" w:rsidRDefault="00B15959" w:rsidP="003F42FE">
            <w:pPr>
              <w:numPr>
                <w:ilvl w:val="0"/>
                <w:numId w:val="108"/>
              </w:numPr>
              <w:tabs>
                <w:tab w:val="left" w:pos="288"/>
              </w:tabs>
              <w:ind w:left="288" w:hanging="283"/>
              <w:jc w:val="both"/>
              <w:rPr>
                <w:bCs/>
              </w:rPr>
            </w:pPr>
            <w:r w:rsidRPr="00BA64A3">
              <w:rPr>
                <w:bCs/>
              </w:rPr>
              <w:t xml:space="preserve">Максимальный процент застройки – </w:t>
            </w:r>
            <w:r w:rsidRPr="00BA64A3">
              <w:rPr>
                <w:b/>
                <w:bCs/>
              </w:rPr>
              <w:t>80%</w:t>
            </w:r>
            <w:r w:rsidR="00F11D39" w:rsidRPr="00BA64A3">
              <w:rPr>
                <w:bCs/>
              </w:rPr>
              <w:t>.</w:t>
            </w:r>
          </w:p>
        </w:tc>
      </w:tr>
      <w:tr w:rsidR="00F134CA" w:rsidRPr="00F85174">
        <w:trPr>
          <w:trHeight w:val="20"/>
        </w:trPr>
        <w:tc>
          <w:tcPr>
            <w:tcW w:w="779" w:type="dxa"/>
            <w:gridSpan w:val="2"/>
          </w:tcPr>
          <w:p w:rsidR="00F134CA" w:rsidRPr="00F85174" w:rsidRDefault="00F134CA" w:rsidP="00BA64A3">
            <w:pPr>
              <w:numPr>
                <w:ilvl w:val="0"/>
                <w:numId w:val="366"/>
              </w:numPr>
              <w:jc w:val="center"/>
            </w:pPr>
          </w:p>
        </w:tc>
        <w:tc>
          <w:tcPr>
            <w:tcW w:w="3721" w:type="dxa"/>
          </w:tcPr>
          <w:p w:rsidR="00F134CA" w:rsidRPr="00BA64A3" w:rsidRDefault="00F134CA" w:rsidP="00F134CA">
            <w:r w:rsidRPr="00BA64A3">
              <w:t>Зеленые насаждения</w:t>
            </w:r>
          </w:p>
        </w:tc>
        <w:tc>
          <w:tcPr>
            <w:tcW w:w="10620" w:type="dxa"/>
          </w:tcPr>
          <w:p w:rsidR="00F134CA" w:rsidRPr="00BA64A3" w:rsidRDefault="00F134CA" w:rsidP="00F134CA">
            <w:pPr>
              <w:widowControl w:val="0"/>
              <w:numPr>
                <w:ilvl w:val="0"/>
                <w:numId w:val="365"/>
              </w:numPr>
              <w:spacing w:line="238" w:lineRule="auto"/>
              <w:jc w:val="both"/>
            </w:pPr>
            <w:r w:rsidRPr="00BA64A3">
              <w:t>Площадь озелененных территорий общего пользования на территории микрорайонов (кварталов) - не менее 5 м</w:t>
            </w:r>
            <w:r w:rsidRPr="00BA64A3">
              <w:rPr>
                <w:vertAlign w:val="superscript"/>
              </w:rPr>
              <w:t>2</w:t>
            </w:r>
            <w:r w:rsidRPr="00BA64A3">
              <w:t xml:space="preserve">/чел. </w:t>
            </w:r>
          </w:p>
        </w:tc>
      </w:tr>
      <w:tr w:rsidR="00F11D39" w:rsidRPr="00F85174" w:rsidTr="00EB0F8E">
        <w:trPr>
          <w:trHeight w:val="828"/>
        </w:trPr>
        <w:tc>
          <w:tcPr>
            <w:tcW w:w="779" w:type="dxa"/>
            <w:gridSpan w:val="2"/>
          </w:tcPr>
          <w:p w:rsidR="00F11D39" w:rsidRPr="00F85174" w:rsidRDefault="00F11D39" w:rsidP="00BA64A3">
            <w:pPr>
              <w:numPr>
                <w:ilvl w:val="0"/>
                <w:numId w:val="366"/>
              </w:numPr>
              <w:jc w:val="center"/>
            </w:pPr>
          </w:p>
        </w:tc>
        <w:tc>
          <w:tcPr>
            <w:tcW w:w="3721" w:type="dxa"/>
          </w:tcPr>
          <w:p w:rsidR="00F11D39" w:rsidRPr="007313A6" w:rsidRDefault="00F11D39" w:rsidP="00A9490B">
            <w:r w:rsidRPr="007313A6">
              <w:t>Гаражи и автостоянки</w:t>
            </w:r>
          </w:p>
        </w:tc>
        <w:tc>
          <w:tcPr>
            <w:tcW w:w="10620" w:type="dxa"/>
          </w:tcPr>
          <w:p w:rsidR="00F11D39" w:rsidRPr="007313A6" w:rsidRDefault="00F11D39" w:rsidP="003F42FE">
            <w:pPr>
              <w:numPr>
                <w:ilvl w:val="0"/>
                <w:numId w:val="103"/>
              </w:numPr>
              <w:tabs>
                <w:tab w:val="clear" w:pos="360"/>
              </w:tabs>
              <w:ind w:left="288" w:hanging="283"/>
              <w:jc w:val="both"/>
            </w:pPr>
            <w:r w:rsidRPr="007313A6">
              <w:t xml:space="preserve">Площадь участка для стоянки одного легкового автомобиля следует принимать </w:t>
            </w:r>
            <w:r w:rsidRPr="007313A6">
              <w:rPr>
                <w:b/>
              </w:rPr>
              <w:t>25</w:t>
            </w:r>
            <w:r w:rsidRPr="007313A6">
              <w:t xml:space="preserve"> </w:t>
            </w:r>
            <w:r w:rsidRPr="007313A6">
              <w:rPr>
                <w:b/>
              </w:rPr>
              <w:t>м</w:t>
            </w:r>
            <w:r w:rsidRPr="007313A6">
              <w:rPr>
                <w:b/>
                <w:vertAlign w:val="superscript"/>
              </w:rPr>
              <w:t>2</w:t>
            </w:r>
            <w:r w:rsidRPr="007313A6">
              <w:t xml:space="preserve">, в случае примыкания стоянки к проезжей части – </w:t>
            </w:r>
            <w:r w:rsidRPr="007313A6">
              <w:rPr>
                <w:b/>
              </w:rPr>
              <w:t>22,5 м</w:t>
            </w:r>
            <w:r w:rsidRPr="007313A6">
              <w:rPr>
                <w:b/>
                <w:vertAlign w:val="superscript"/>
              </w:rPr>
              <w:t>2</w:t>
            </w:r>
            <w:r w:rsidRPr="007313A6">
              <w:t>.</w:t>
            </w:r>
          </w:p>
          <w:p w:rsidR="00F11D39" w:rsidRPr="007313A6" w:rsidRDefault="00F11D39" w:rsidP="009A7462">
            <w:pPr>
              <w:ind w:left="288" w:hanging="283"/>
              <w:jc w:val="both"/>
            </w:pPr>
            <w:r w:rsidRPr="007313A6">
              <w:t>2. Земельные участки предназначены для хранения автотранспортных средств для личных нужд, не связанных с осуществлением предпринимательской деятельности.</w:t>
            </w:r>
          </w:p>
        </w:tc>
      </w:tr>
      <w:tr w:rsidR="00F11D39" w:rsidRPr="00F85174" w:rsidTr="009A7462">
        <w:trPr>
          <w:trHeight w:val="766"/>
        </w:trPr>
        <w:tc>
          <w:tcPr>
            <w:tcW w:w="779" w:type="dxa"/>
            <w:gridSpan w:val="2"/>
          </w:tcPr>
          <w:p w:rsidR="00F11D39" w:rsidRPr="00F85174" w:rsidRDefault="00F11D39" w:rsidP="00BA64A3">
            <w:pPr>
              <w:numPr>
                <w:ilvl w:val="0"/>
                <w:numId w:val="366"/>
              </w:numPr>
              <w:jc w:val="center"/>
            </w:pPr>
          </w:p>
        </w:tc>
        <w:tc>
          <w:tcPr>
            <w:tcW w:w="3721" w:type="dxa"/>
          </w:tcPr>
          <w:p w:rsidR="00F11D39" w:rsidRPr="00F85174" w:rsidRDefault="00F11D39" w:rsidP="00F1403D">
            <w:r w:rsidRPr="00F85174">
              <w:t xml:space="preserve">Объекты инженерно-технического обеспечения </w:t>
            </w:r>
          </w:p>
        </w:tc>
        <w:tc>
          <w:tcPr>
            <w:tcW w:w="10620" w:type="dxa"/>
          </w:tcPr>
          <w:p w:rsidR="00F11D39" w:rsidRPr="00F85174" w:rsidRDefault="008A0695" w:rsidP="003F42FE">
            <w:pPr>
              <w:numPr>
                <w:ilvl w:val="0"/>
                <w:numId w:val="243"/>
              </w:numPr>
              <w:ind w:left="288" w:hanging="288"/>
              <w:jc w:val="both"/>
            </w:pPr>
            <w:r w:rsidRPr="00F8517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w:t>
            </w:r>
            <w:r>
              <w:t>ими техническими регламентами, региональ</w:t>
            </w:r>
            <w:r w:rsidRPr="00F85174">
              <w:t>ными</w:t>
            </w:r>
            <w:r>
              <w:t xml:space="preserve"> и местными</w:t>
            </w:r>
            <w:r w:rsidRPr="00F85174">
              <w:t xml:space="preserve"> нормативами градостроительного проектирования.</w:t>
            </w:r>
          </w:p>
        </w:tc>
      </w:tr>
      <w:tr w:rsidR="00E43A97" w:rsidRPr="00F85174" w:rsidTr="009A7462">
        <w:trPr>
          <w:trHeight w:val="766"/>
        </w:trPr>
        <w:tc>
          <w:tcPr>
            <w:tcW w:w="779" w:type="dxa"/>
            <w:gridSpan w:val="2"/>
          </w:tcPr>
          <w:p w:rsidR="00E43A97" w:rsidRPr="00F85174" w:rsidRDefault="00E43A97" w:rsidP="00BA64A3">
            <w:pPr>
              <w:numPr>
                <w:ilvl w:val="0"/>
                <w:numId w:val="366"/>
              </w:numPr>
              <w:jc w:val="center"/>
            </w:pPr>
          </w:p>
        </w:tc>
        <w:tc>
          <w:tcPr>
            <w:tcW w:w="3721" w:type="dxa"/>
          </w:tcPr>
          <w:p w:rsidR="00E43A97" w:rsidRPr="0040262F" w:rsidRDefault="00E43A97" w:rsidP="00AF6947">
            <w:pPr>
              <w:contextualSpacing/>
            </w:pPr>
            <w:r w:rsidRPr="0040262F">
              <w:t>Подъезды, проезды</w:t>
            </w:r>
          </w:p>
        </w:tc>
        <w:tc>
          <w:tcPr>
            <w:tcW w:w="10620" w:type="dxa"/>
          </w:tcPr>
          <w:p w:rsidR="00E43A97" w:rsidRPr="0040262F" w:rsidRDefault="00E43A97" w:rsidP="003F42FE">
            <w:pPr>
              <w:pStyle w:val="af4"/>
              <w:widowControl w:val="0"/>
              <w:numPr>
                <w:ilvl w:val="0"/>
                <w:numId w:val="321"/>
              </w:numPr>
              <w:spacing w:after="0" w:line="240" w:lineRule="auto"/>
              <w:jc w:val="both"/>
              <w:rPr>
                <w:rFonts w:ascii="Times New Roman" w:hAnsi="Times New Roman"/>
                <w:b/>
                <w:color w:val="000000"/>
                <w:sz w:val="28"/>
                <w:szCs w:val="28"/>
              </w:rPr>
            </w:pPr>
            <w:r w:rsidRPr="0040262F">
              <w:rPr>
                <w:rFonts w:ascii="Times New Roman" w:hAnsi="Times New Roman"/>
                <w:sz w:val="24"/>
                <w:szCs w:val="24"/>
              </w:rPr>
              <w:t>Размеры земельных участков, особенности размещения и прочие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 с учетом противопожарных требований.</w:t>
            </w:r>
          </w:p>
          <w:p w:rsidR="00E43A97" w:rsidRPr="0040262F" w:rsidRDefault="00E43A97" w:rsidP="003F42FE">
            <w:pPr>
              <w:pStyle w:val="af4"/>
              <w:widowControl w:val="0"/>
              <w:numPr>
                <w:ilvl w:val="0"/>
                <w:numId w:val="321"/>
              </w:numPr>
              <w:spacing w:after="0" w:line="240" w:lineRule="auto"/>
              <w:jc w:val="both"/>
              <w:rPr>
                <w:b/>
                <w:color w:val="000000"/>
                <w:sz w:val="28"/>
                <w:szCs w:val="28"/>
              </w:rPr>
            </w:pPr>
            <w:r w:rsidRPr="0040262F">
              <w:rPr>
                <w:rFonts w:ascii="Times New Roman" w:hAnsi="Times New Roman"/>
                <w:sz w:val="24"/>
                <w:szCs w:val="24"/>
              </w:rPr>
              <w:t xml:space="preserve">Количество въездов на территорию индивидуальной жилой застройки должно быть не менее двух. К каждому участку индивидуальной жилой застройки необходимо проектировать проезды шириной </w:t>
            </w:r>
            <w:r w:rsidRPr="0040262F">
              <w:rPr>
                <w:rFonts w:ascii="Times New Roman" w:hAnsi="Times New Roman"/>
                <w:b/>
                <w:sz w:val="24"/>
                <w:szCs w:val="24"/>
              </w:rPr>
              <w:t>2,75-3,0 м.</w:t>
            </w:r>
          </w:p>
        </w:tc>
      </w:tr>
      <w:tr w:rsidR="00F11D39" w:rsidRPr="00F85174" w:rsidTr="0024519E">
        <w:trPr>
          <w:trHeight w:val="300"/>
        </w:trPr>
        <w:tc>
          <w:tcPr>
            <w:tcW w:w="15120" w:type="dxa"/>
            <w:gridSpan w:val="4"/>
          </w:tcPr>
          <w:p w:rsidR="00F11D39" w:rsidRPr="00F85174" w:rsidRDefault="00F11D39" w:rsidP="004F46CB">
            <w:pPr>
              <w:jc w:val="center"/>
              <w:rPr>
                <w:b/>
              </w:rPr>
            </w:pPr>
            <w:r w:rsidRPr="00F85174">
              <w:rPr>
                <w:b/>
              </w:rPr>
              <w:t>Вспомогательные виды разрешённого использования</w:t>
            </w:r>
          </w:p>
        </w:tc>
      </w:tr>
      <w:tr w:rsidR="00F11D39" w:rsidRPr="00F455B8" w:rsidTr="00F11D39">
        <w:trPr>
          <w:trHeight w:val="286"/>
        </w:trPr>
        <w:tc>
          <w:tcPr>
            <w:tcW w:w="779" w:type="dxa"/>
            <w:gridSpan w:val="2"/>
          </w:tcPr>
          <w:p w:rsidR="00F11D39" w:rsidRPr="00E43A97" w:rsidRDefault="00F11D39" w:rsidP="003F42FE">
            <w:pPr>
              <w:numPr>
                <w:ilvl w:val="0"/>
                <w:numId w:val="320"/>
              </w:numPr>
              <w:jc w:val="center"/>
            </w:pPr>
          </w:p>
        </w:tc>
        <w:tc>
          <w:tcPr>
            <w:tcW w:w="3721" w:type="dxa"/>
          </w:tcPr>
          <w:p w:rsidR="00F11D39" w:rsidRPr="001D7E89" w:rsidRDefault="00F11D39" w:rsidP="007353A3">
            <w:r w:rsidRPr="001D7E89">
              <w:t>Складские объекты для обслуживания жилой зоны</w:t>
            </w:r>
          </w:p>
        </w:tc>
        <w:tc>
          <w:tcPr>
            <w:tcW w:w="10620" w:type="dxa"/>
          </w:tcPr>
          <w:p w:rsidR="00F11D39" w:rsidRPr="001D7E89" w:rsidRDefault="008A0695" w:rsidP="003F42FE">
            <w:pPr>
              <w:numPr>
                <w:ilvl w:val="0"/>
                <w:numId w:val="316"/>
              </w:numPr>
              <w:ind w:left="288" w:hanging="283"/>
              <w:jc w:val="both"/>
            </w:pPr>
            <w:r w:rsidRPr="00F8517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w:t>
            </w:r>
            <w:r>
              <w:t>ими техническими регламентами, региональ</w:t>
            </w:r>
            <w:r w:rsidRPr="00F85174">
              <w:t>ными</w:t>
            </w:r>
            <w:r>
              <w:t xml:space="preserve"> и местными</w:t>
            </w:r>
            <w:r w:rsidRPr="00F85174">
              <w:t xml:space="preserve"> нормативами градостроительного проектирования.</w:t>
            </w:r>
          </w:p>
        </w:tc>
      </w:tr>
      <w:tr w:rsidR="00F11D39" w:rsidRPr="00F85174">
        <w:trPr>
          <w:trHeight w:val="20"/>
        </w:trPr>
        <w:tc>
          <w:tcPr>
            <w:tcW w:w="779" w:type="dxa"/>
            <w:gridSpan w:val="2"/>
          </w:tcPr>
          <w:p w:rsidR="00F11D39" w:rsidRPr="00E43A97" w:rsidRDefault="00F11D39" w:rsidP="003F42FE">
            <w:pPr>
              <w:numPr>
                <w:ilvl w:val="0"/>
                <w:numId w:val="320"/>
              </w:numPr>
              <w:tabs>
                <w:tab w:val="left" w:pos="277"/>
              </w:tabs>
              <w:jc w:val="center"/>
            </w:pPr>
          </w:p>
        </w:tc>
        <w:tc>
          <w:tcPr>
            <w:tcW w:w="3721" w:type="dxa"/>
          </w:tcPr>
          <w:p w:rsidR="00F11D39" w:rsidRPr="00F85174" w:rsidRDefault="00F11D39" w:rsidP="007353A3">
            <w:r w:rsidRPr="00F85174">
              <w:t>Автостоянки гостевые</w:t>
            </w:r>
          </w:p>
        </w:tc>
        <w:tc>
          <w:tcPr>
            <w:tcW w:w="10620" w:type="dxa"/>
          </w:tcPr>
          <w:p w:rsidR="001D7E89" w:rsidRDefault="00F11D39" w:rsidP="003F42FE">
            <w:pPr>
              <w:widowControl w:val="0"/>
              <w:numPr>
                <w:ilvl w:val="6"/>
                <w:numId w:val="113"/>
              </w:numPr>
              <w:tabs>
                <w:tab w:val="clear" w:pos="2520"/>
                <w:tab w:val="left" w:pos="288"/>
                <w:tab w:val="num" w:pos="572"/>
              </w:tabs>
              <w:spacing w:line="239" w:lineRule="auto"/>
              <w:ind w:left="288" w:hanging="283"/>
              <w:jc w:val="both"/>
            </w:pPr>
            <w:r w:rsidRPr="005C4AF4">
              <w:t xml:space="preserve">Удельный размер территории для размещения гостевых автостоянок для обслуживания жителей жилого микрорайона составляет </w:t>
            </w:r>
            <w:r w:rsidRPr="00B23C18">
              <w:rPr>
                <w:b/>
              </w:rPr>
              <w:t>2,0</w:t>
            </w:r>
            <w:r w:rsidRPr="005C4AF4">
              <w:t xml:space="preserve"> </w:t>
            </w:r>
            <w:r w:rsidRPr="00B23C18">
              <w:rPr>
                <w:b/>
              </w:rPr>
              <w:t>м</w:t>
            </w:r>
            <w:r w:rsidRPr="00B23C18">
              <w:rPr>
                <w:b/>
                <w:vertAlign w:val="superscript"/>
              </w:rPr>
              <w:t>2</w:t>
            </w:r>
            <w:r w:rsidRPr="00B23C18">
              <w:rPr>
                <w:b/>
              </w:rPr>
              <w:t>\чел</w:t>
            </w:r>
            <w:r w:rsidRPr="005C4AF4">
              <w:t xml:space="preserve">. </w:t>
            </w:r>
          </w:p>
          <w:p w:rsidR="00F11D39" w:rsidRPr="00F85174" w:rsidRDefault="00B23C18" w:rsidP="003F42FE">
            <w:pPr>
              <w:widowControl w:val="0"/>
              <w:numPr>
                <w:ilvl w:val="6"/>
                <w:numId w:val="113"/>
              </w:numPr>
              <w:tabs>
                <w:tab w:val="clear" w:pos="2520"/>
                <w:tab w:val="left" w:pos="288"/>
                <w:tab w:val="num" w:pos="572"/>
              </w:tabs>
              <w:spacing w:line="239" w:lineRule="auto"/>
              <w:ind w:left="288" w:hanging="283"/>
              <w:jc w:val="both"/>
            </w:pPr>
            <w:r w:rsidRPr="005C4AF4">
              <w:t xml:space="preserve">Площадь участка для стоянки одного легкового автомобиля следует принимать </w:t>
            </w:r>
            <w:r w:rsidRPr="005C4AF4">
              <w:rPr>
                <w:b/>
              </w:rPr>
              <w:t>25</w:t>
            </w:r>
            <w:r w:rsidRPr="005C4AF4">
              <w:t xml:space="preserve"> </w:t>
            </w:r>
            <w:r w:rsidRPr="005C4AF4">
              <w:rPr>
                <w:b/>
              </w:rPr>
              <w:t>м</w:t>
            </w:r>
            <w:r w:rsidRPr="005C4AF4">
              <w:rPr>
                <w:b/>
                <w:vertAlign w:val="superscript"/>
              </w:rPr>
              <w:t>2</w:t>
            </w:r>
            <w:r w:rsidRPr="005C4AF4">
              <w:t xml:space="preserve">, в случае примыкания стоянки к проезжей части – </w:t>
            </w:r>
            <w:r w:rsidRPr="005C4AF4">
              <w:rPr>
                <w:b/>
              </w:rPr>
              <w:t>22,5 м</w:t>
            </w:r>
            <w:r>
              <w:rPr>
                <w:b/>
                <w:vertAlign w:val="superscript"/>
              </w:rPr>
              <w:t>2</w:t>
            </w:r>
            <w:r w:rsidRPr="005C4AF4">
              <w:t>.</w:t>
            </w:r>
          </w:p>
        </w:tc>
      </w:tr>
      <w:tr w:rsidR="005C3396" w:rsidRPr="00F85174">
        <w:trPr>
          <w:trHeight w:val="20"/>
        </w:trPr>
        <w:tc>
          <w:tcPr>
            <w:tcW w:w="779" w:type="dxa"/>
            <w:gridSpan w:val="2"/>
          </w:tcPr>
          <w:p w:rsidR="005C3396" w:rsidRPr="00E43A97" w:rsidRDefault="005C3396" w:rsidP="003F42FE">
            <w:pPr>
              <w:numPr>
                <w:ilvl w:val="0"/>
                <w:numId w:val="320"/>
              </w:numPr>
              <w:tabs>
                <w:tab w:val="left" w:pos="277"/>
              </w:tabs>
              <w:jc w:val="center"/>
            </w:pPr>
          </w:p>
        </w:tc>
        <w:tc>
          <w:tcPr>
            <w:tcW w:w="3721" w:type="dxa"/>
          </w:tcPr>
          <w:p w:rsidR="005C3396" w:rsidRPr="007313A6" w:rsidRDefault="005C3396" w:rsidP="005C3396">
            <w:pPr>
              <w:rPr>
                <w:lang w:val="en-US"/>
              </w:rPr>
            </w:pPr>
            <w:r w:rsidRPr="007313A6">
              <w:t>Площадки для отдыха детей</w:t>
            </w:r>
          </w:p>
        </w:tc>
        <w:tc>
          <w:tcPr>
            <w:tcW w:w="10620" w:type="dxa"/>
          </w:tcPr>
          <w:p w:rsidR="005C3396" w:rsidRPr="007313A6" w:rsidRDefault="005C3396" w:rsidP="003F42FE">
            <w:pPr>
              <w:numPr>
                <w:ilvl w:val="0"/>
                <w:numId w:val="111"/>
              </w:numPr>
              <w:tabs>
                <w:tab w:val="left" w:pos="288"/>
              </w:tabs>
              <w:ind w:left="5" w:firstLine="0"/>
              <w:jc w:val="both"/>
            </w:pPr>
            <w:r w:rsidRPr="007313A6">
              <w:t xml:space="preserve">Удельные размеры площадок </w:t>
            </w:r>
            <w:r w:rsidRPr="007313A6">
              <w:rPr>
                <w:b/>
              </w:rPr>
              <w:t>0,7 м</w:t>
            </w:r>
            <w:r w:rsidRPr="007313A6">
              <w:rPr>
                <w:b/>
                <w:vertAlign w:val="superscript"/>
              </w:rPr>
              <w:t>2</w:t>
            </w:r>
            <w:r w:rsidRPr="007313A6">
              <w:rPr>
                <w:b/>
              </w:rPr>
              <w:t>/чел</w:t>
            </w:r>
            <w:r w:rsidRPr="007313A6">
              <w:t>.</w:t>
            </w:r>
          </w:p>
          <w:p w:rsidR="005C3396" w:rsidRPr="007313A6" w:rsidRDefault="005C3396" w:rsidP="003F42FE">
            <w:pPr>
              <w:numPr>
                <w:ilvl w:val="0"/>
                <w:numId w:val="111"/>
              </w:numPr>
              <w:tabs>
                <w:tab w:val="left" w:pos="288"/>
              </w:tabs>
              <w:ind w:left="5" w:firstLine="0"/>
              <w:jc w:val="both"/>
            </w:pPr>
            <w:r w:rsidRPr="007313A6">
              <w:t xml:space="preserve"> Расстояние от окон жилых и общественных зданий – </w:t>
            </w:r>
            <w:r w:rsidRPr="007313A6">
              <w:rPr>
                <w:b/>
              </w:rPr>
              <w:t xml:space="preserve">не менее </w:t>
            </w:r>
            <w:smartTag w:uri="urn:schemas-microsoft-com:office:smarttags" w:element="metricconverter">
              <w:smartTagPr>
                <w:attr w:name="ProductID" w:val="12 м"/>
              </w:smartTagPr>
              <w:r w:rsidRPr="007313A6">
                <w:rPr>
                  <w:b/>
                </w:rPr>
                <w:t>12 м</w:t>
              </w:r>
            </w:smartTag>
            <w:r w:rsidRPr="007313A6">
              <w:t>.</w:t>
            </w:r>
          </w:p>
        </w:tc>
      </w:tr>
      <w:tr w:rsidR="005C3396" w:rsidRPr="00F85174">
        <w:trPr>
          <w:trHeight w:val="20"/>
        </w:trPr>
        <w:tc>
          <w:tcPr>
            <w:tcW w:w="779" w:type="dxa"/>
            <w:gridSpan w:val="2"/>
          </w:tcPr>
          <w:p w:rsidR="005C3396" w:rsidRPr="00E43A97" w:rsidRDefault="005C3396" w:rsidP="003F42FE">
            <w:pPr>
              <w:numPr>
                <w:ilvl w:val="0"/>
                <w:numId w:val="320"/>
              </w:numPr>
              <w:tabs>
                <w:tab w:val="left" w:pos="277"/>
              </w:tabs>
              <w:jc w:val="center"/>
            </w:pPr>
          </w:p>
        </w:tc>
        <w:tc>
          <w:tcPr>
            <w:tcW w:w="3721" w:type="dxa"/>
          </w:tcPr>
          <w:p w:rsidR="005C3396" w:rsidRPr="007313A6" w:rsidRDefault="005C3396" w:rsidP="005C3396">
            <w:r w:rsidRPr="007313A6">
              <w:t>Площадки для отдыха взрослых</w:t>
            </w:r>
          </w:p>
        </w:tc>
        <w:tc>
          <w:tcPr>
            <w:tcW w:w="10620" w:type="dxa"/>
          </w:tcPr>
          <w:p w:rsidR="005C3396" w:rsidRPr="007313A6" w:rsidRDefault="005C3396" w:rsidP="003F42FE">
            <w:pPr>
              <w:numPr>
                <w:ilvl w:val="0"/>
                <w:numId w:val="112"/>
              </w:numPr>
              <w:tabs>
                <w:tab w:val="left" w:pos="288"/>
              </w:tabs>
              <w:ind w:left="5" w:firstLine="0"/>
              <w:jc w:val="both"/>
            </w:pPr>
            <w:r w:rsidRPr="007313A6">
              <w:t xml:space="preserve">Удельные размеры площадок </w:t>
            </w:r>
            <w:r w:rsidRPr="007313A6">
              <w:rPr>
                <w:b/>
              </w:rPr>
              <w:t>0,1 м</w:t>
            </w:r>
            <w:r w:rsidRPr="007313A6">
              <w:rPr>
                <w:b/>
                <w:vertAlign w:val="superscript"/>
              </w:rPr>
              <w:t>2</w:t>
            </w:r>
            <w:r w:rsidRPr="007313A6">
              <w:rPr>
                <w:b/>
              </w:rPr>
              <w:t>/чел</w:t>
            </w:r>
            <w:r w:rsidRPr="007313A6">
              <w:t>.</w:t>
            </w:r>
          </w:p>
          <w:p w:rsidR="005C3396" w:rsidRPr="007313A6" w:rsidRDefault="005C3396" w:rsidP="003F42FE">
            <w:pPr>
              <w:numPr>
                <w:ilvl w:val="0"/>
                <w:numId w:val="112"/>
              </w:numPr>
              <w:tabs>
                <w:tab w:val="left" w:pos="288"/>
              </w:tabs>
              <w:ind w:left="5" w:firstLine="0"/>
              <w:jc w:val="both"/>
            </w:pPr>
            <w:r w:rsidRPr="007313A6">
              <w:t xml:space="preserve">Расстояние от окон жилых и общественных зданий – </w:t>
            </w:r>
            <w:r w:rsidRPr="007313A6">
              <w:rPr>
                <w:b/>
              </w:rPr>
              <w:t xml:space="preserve">не менее </w:t>
            </w:r>
            <w:smartTag w:uri="urn:schemas-microsoft-com:office:smarttags" w:element="metricconverter">
              <w:smartTagPr>
                <w:attr w:name="ProductID" w:val="10 м"/>
              </w:smartTagPr>
              <w:r w:rsidRPr="007313A6">
                <w:rPr>
                  <w:b/>
                </w:rPr>
                <w:t xml:space="preserve">10 </w:t>
              </w:r>
              <w:r w:rsidRPr="007313A6">
                <w:t>м</w:t>
              </w:r>
            </w:smartTag>
            <w:r w:rsidRPr="007313A6">
              <w:t>.</w:t>
            </w:r>
          </w:p>
        </w:tc>
      </w:tr>
      <w:tr w:rsidR="007313A6" w:rsidRPr="00F85174">
        <w:trPr>
          <w:trHeight w:val="20"/>
        </w:trPr>
        <w:tc>
          <w:tcPr>
            <w:tcW w:w="779" w:type="dxa"/>
            <w:gridSpan w:val="2"/>
          </w:tcPr>
          <w:p w:rsidR="007313A6" w:rsidRPr="00E43A97" w:rsidRDefault="007313A6" w:rsidP="003F42FE">
            <w:pPr>
              <w:numPr>
                <w:ilvl w:val="0"/>
                <w:numId w:val="320"/>
              </w:numPr>
              <w:tabs>
                <w:tab w:val="left" w:pos="277"/>
              </w:tabs>
              <w:jc w:val="center"/>
            </w:pPr>
          </w:p>
        </w:tc>
        <w:tc>
          <w:tcPr>
            <w:tcW w:w="3721" w:type="dxa"/>
          </w:tcPr>
          <w:p w:rsidR="007313A6" w:rsidRPr="007313A6" w:rsidRDefault="007313A6" w:rsidP="007313A6">
            <w:r w:rsidRPr="007313A6">
              <w:t>Площадки для хозяйственных целей</w:t>
            </w:r>
          </w:p>
        </w:tc>
        <w:tc>
          <w:tcPr>
            <w:tcW w:w="10620" w:type="dxa"/>
          </w:tcPr>
          <w:p w:rsidR="006F0797" w:rsidRDefault="005C3396" w:rsidP="003F42FE">
            <w:pPr>
              <w:numPr>
                <w:ilvl w:val="0"/>
                <w:numId w:val="275"/>
              </w:numPr>
              <w:jc w:val="both"/>
            </w:pPr>
            <w:r w:rsidRPr="004E5D08">
              <w:t xml:space="preserve">Удельные размеры площадок </w:t>
            </w:r>
            <w:r w:rsidRPr="004E5D08">
              <w:rPr>
                <w:b/>
              </w:rPr>
              <w:t>0,3 м</w:t>
            </w:r>
            <w:r w:rsidRPr="004E5D08">
              <w:rPr>
                <w:b/>
                <w:vertAlign w:val="superscript"/>
              </w:rPr>
              <w:t>2</w:t>
            </w:r>
            <w:r w:rsidRPr="004E5D08">
              <w:rPr>
                <w:b/>
              </w:rPr>
              <w:t>/чел</w:t>
            </w:r>
            <w:r w:rsidRPr="004E5D08">
              <w:t>.</w:t>
            </w:r>
          </w:p>
          <w:p w:rsidR="007313A6" w:rsidRPr="007313A6" w:rsidRDefault="005C3396" w:rsidP="003F42FE">
            <w:pPr>
              <w:numPr>
                <w:ilvl w:val="0"/>
                <w:numId w:val="275"/>
              </w:numPr>
              <w:jc w:val="both"/>
            </w:pPr>
            <w:r w:rsidRPr="004E5D08">
              <w:t xml:space="preserve">Расстояние от площадок для мусоросборников до окон жилых и общественных зданий – </w:t>
            </w:r>
            <w:r w:rsidRPr="004E5D08">
              <w:rPr>
                <w:b/>
              </w:rPr>
              <w:t xml:space="preserve">не </w:t>
            </w:r>
            <w:r>
              <w:rPr>
                <w:b/>
              </w:rPr>
              <w:t>менее 5</w:t>
            </w:r>
            <w:r w:rsidRPr="004E5D08">
              <w:rPr>
                <w:b/>
              </w:rPr>
              <w:t>0 м</w:t>
            </w:r>
            <w:r>
              <w:rPr>
                <w:b/>
              </w:rPr>
              <w:t>, но не более 100 м</w:t>
            </w:r>
            <w:r w:rsidRPr="004E5D08">
              <w:rPr>
                <w:b/>
              </w:rPr>
              <w:t>.</w:t>
            </w:r>
          </w:p>
        </w:tc>
      </w:tr>
      <w:tr w:rsidR="00F11D39" w:rsidRPr="00F85174">
        <w:trPr>
          <w:trHeight w:val="20"/>
        </w:trPr>
        <w:tc>
          <w:tcPr>
            <w:tcW w:w="15120" w:type="dxa"/>
            <w:gridSpan w:val="4"/>
          </w:tcPr>
          <w:p w:rsidR="00F11D39" w:rsidRPr="00F85174" w:rsidRDefault="00F11D39" w:rsidP="004F46CB">
            <w:pPr>
              <w:jc w:val="center"/>
              <w:rPr>
                <w:b/>
              </w:rPr>
            </w:pPr>
            <w:r w:rsidRPr="00F85174">
              <w:rPr>
                <w:b/>
              </w:rPr>
              <w:t>Условно разрешённые виды разрешённого использования</w:t>
            </w:r>
          </w:p>
        </w:tc>
      </w:tr>
      <w:tr w:rsidR="00F11D39" w:rsidRPr="00F85174" w:rsidTr="007E4F00">
        <w:trPr>
          <w:trHeight w:val="563"/>
        </w:trPr>
        <w:tc>
          <w:tcPr>
            <w:tcW w:w="720" w:type="dxa"/>
          </w:tcPr>
          <w:p w:rsidR="00F11D39" w:rsidRPr="00F85174" w:rsidRDefault="00F11D39" w:rsidP="003F42FE">
            <w:pPr>
              <w:numPr>
                <w:ilvl w:val="0"/>
                <w:numId w:val="178"/>
              </w:numPr>
              <w:jc w:val="center"/>
            </w:pPr>
          </w:p>
          <w:p w:rsidR="00F11D39" w:rsidRPr="00F85174" w:rsidRDefault="00F11D39" w:rsidP="001D7E89"/>
        </w:tc>
        <w:tc>
          <w:tcPr>
            <w:tcW w:w="3780" w:type="dxa"/>
            <w:gridSpan w:val="2"/>
          </w:tcPr>
          <w:p w:rsidR="00F11D39" w:rsidRPr="00F85174" w:rsidRDefault="00B23C18" w:rsidP="0024519E">
            <w:r>
              <w:t>М</w:t>
            </w:r>
            <w:r w:rsidR="00F11D39">
              <w:t xml:space="preserve">алоэтажные </w:t>
            </w:r>
            <w:r w:rsidR="00F11D39" w:rsidRPr="00F85174">
              <w:t xml:space="preserve"> жилые дома</w:t>
            </w:r>
          </w:p>
        </w:tc>
        <w:tc>
          <w:tcPr>
            <w:tcW w:w="10620" w:type="dxa"/>
          </w:tcPr>
          <w:p w:rsidR="00B23C18" w:rsidRDefault="00B23C18" w:rsidP="003F42FE">
            <w:pPr>
              <w:numPr>
                <w:ilvl w:val="0"/>
                <w:numId w:val="114"/>
              </w:numPr>
              <w:tabs>
                <w:tab w:val="clear" w:pos="720"/>
                <w:tab w:val="left" w:pos="288"/>
              </w:tabs>
              <w:ind w:left="288" w:hanging="283"/>
              <w:jc w:val="both"/>
            </w:pPr>
            <w:r>
              <w:t>Предельные размеры земельных участков:</w:t>
            </w:r>
          </w:p>
          <w:p w:rsidR="00B23C18" w:rsidRPr="00412DD8" w:rsidRDefault="00B23C18" w:rsidP="003F42FE">
            <w:pPr>
              <w:numPr>
                <w:ilvl w:val="0"/>
                <w:numId w:val="75"/>
              </w:numPr>
              <w:ind w:left="430" w:hanging="142"/>
              <w:jc w:val="both"/>
            </w:pPr>
            <w:r>
              <w:t>м</w:t>
            </w:r>
            <w:r w:rsidRPr="00412DD8">
              <w:t xml:space="preserve">инимальные размеры земельных участков – </w:t>
            </w:r>
            <w:r w:rsidRPr="007D68E3">
              <w:rPr>
                <w:b/>
              </w:rPr>
              <w:t>0</w:t>
            </w:r>
            <w:r w:rsidRPr="001D7E89">
              <w:rPr>
                <w:b/>
              </w:rPr>
              <w:t>,04 га</w:t>
            </w:r>
            <w:r w:rsidRPr="001D7E89">
              <w:t>;</w:t>
            </w:r>
            <w:r w:rsidRPr="00412DD8">
              <w:t xml:space="preserve"> </w:t>
            </w:r>
          </w:p>
          <w:p w:rsidR="00B23C18" w:rsidRPr="00B95F6B" w:rsidRDefault="00B23C18" w:rsidP="003F42FE">
            <w:pPr>
              <w:numPr>
                <w:ilvl w:val="0"/>
                <w:numId w:val="75"/>
              </w:numPr>
              <w:ind w:left="430" w:hanging="142"/>
              <w:jc w:val="both"/>
            </w:pPr>
            <w:r>
              <w:t>м</w:t>
            </w:r>
            <w:r w:rsidRPr="00412DD8">
              <w:t xml:space="preserve">аксимальные </w:t>
            </w:r>
            <w:r>
              <w:t xml:space="preserve">размеры земельных участков </w:t>
            </w:r>
            <w:r w:rsidR="00AD25ED">
              <w:rPr>
                <w:b/>
              </w:rPr>
              <w:t>– 0,08</w:t>
            </w:r>
            <w:r w:rsidRPr="007D68E3">
              <w:rPr>
                <w:b/>
              </w:rPr>
              <w:t xml:space="preserve"> га</w:t>
            </w:r>
            <w:r w:rsidRPr="00B95F6B">
              <w:t>.</w:t>
            </w:r>
          </w:p>
          <w:p w:rsidR="00B23C18" w:rsidRDefault="00B23C18" w:rsidP="003F42FE">
            <w:pPr>
              <w:pStyle w:val="af4"/>
              <w:numPr>
                <w:ilvl w:val="0"/>
                <w:numId w:val="114"/>
              </w:numPr>
              <w:tabs>
                <w:tab w:val="left" w:pos="288"/>
              </w:tabs>
              <w:spacing w:after="0" w:line="240" w:lineRule="auto"/>
              <w:ind w:left="288" w:hanging="283"/>
              <w:jc w:val="both"/>
              <w:rPr>
                <w:rFonts w:ascii="Times New Roman" w:hAnsi="Times New Roman"/>
                <w:sz w:val="24"/>
                <w:szCs w:val="24"/>
                <w:lang w:eastAsia="ru-RU"/>
              </w:rPr>
            </w:pPr>
            <w:r>
              <w:rPr>
                <w:rFonts w:ascii="Times New Roman" w:hAnsi="Times New Roman"/>
                <w:sz w:val="24"/>
                <w:szCs w:val="24"/>
                <w:lang w:eastAsia="ru-RU"/>
              </w:rPr>
              <w:t>Максимальное количество этажей:</w:t>
            </w:r>
          </w:p>
          <w:p w:rsidR="00B23C18" w:rsidRDefault="00B23C18" w:rsidP="009A7462">
            <w:pPr>
              <w:pStyle w:val="af4"/>
              <w:tabs>
                <w:tab w:val="left" w:pos="572"/>
              </w:tabs>
              <w:spacing w:after="0" w:line="240" w:lineRule="auto"/>
              <w:ind w:left="572" w:hanging="284"/>
              <w:jc w:val="both"/>
              <w:rPr>
                <w:rFonts w:ascii="Times New Roman" w:hAnsi="Times New Roman"/>
                <w:sz w:val="24"/>
                <w:szCs w:val="24"/>
                <w:lang w:eastAsia="ru-RU"/>
              </w:rPr>
            </w:pPr>
            <w:r>
              <w:rPr>
                <w:rFonts w:ascii="Times New Roman" w:hAnsi="Times New Roman"/>
                <w:sz w:val="24"/>
                <w:szCs w:val="24"/>
                <w:lang w:eastAsia="ru-RU"/>
              </w:rPr>
              <w:t xml:space="preserve">- блокированные жилые дома – </w:t>
            </w:r>
            <w:r w:rsidRPr="003C31E9">
              <w:rPr>
                <w:rFonts w:ascii="Times New Roman" w:hAnsi="Times New Roman"/>
                <w:b/>
                <w:sz w:val="24"/>
                <w:szCs w:val="24"/>
                <w:lang w:eastAsia="ru-RU"/>
              </w:rPr>
              <w:t>3</w:t>
            </w:r>
            <w:r>
              <w:rPr>
                <w:rFonts w:ascii="Times New Roman" w:hAnsi="Times New Roman"/>
                <w:sz w:val="24"/>
                <w:szCs w:val="24"/>
                <w:lang w:eastAsia="ru-RU"/>
              </w:rPr>
              <w:t>;</w:t>
            </w:r>
          </w:p>
          <w:p w:rsidR="00B23C18" w:rsidRDefault="00B23C18" w:rsidP="009A7462">
            <w:pPr>
              <w:pStyle w:val="af4"/>
              <w:tabs>
                <w:tab w:val="left" w:pos="572"/>
              </w:tabs>
              <w:spacing w:after="0" w:line="240" w:lineRule="auto"/>
              <w:ind w:left="572" w:hanging="284"/>
              <w:jc w:val="both"/>
              <w:rPr>
                <w:rFonts w:ascii="Times New Roman" w:hAnsi="Times New Roman"/>
                <w:b/>
                <w:sz w:val="24"/>
                <w:szCs w:val="24"/>
                <w:lang w:eastAsia="ru-RU"/>
              </w:rPr>
            </w:pPr>
            <w:r>
              <w:rPr>
                <w:rFonts w:ascii="Times New Roman" w:hAnsi="Times New Roman"/>
                <w:sz w:val="24"/>
                <w:szCs w:val="24"/>
                <w:lang w:eastAsia="ru-RU"/>
              </w:rPr>
              <w:t xml:space="preserve">- секционные жилые дома -  </w:t>
            </w:r>
            <w:r>
              <w:rPr>
                <w:rFonts w:ascii="Times New Roman" w:hAnsi="Times New Roman"/>
                <w:b/>
                <w:sz w:val="24"/>
                <w:szCs w:val="24"/>
                <w:lang w:eastAsia="ru-RU"/>
              </w:rPr>
              <w:t>4.</w:t>
            </w:r>
          </w:p>
          <w:p w:rsidR="00B23C18" w:rsidRDefault="00B23C18" w:rsidP="003F42FE">
            <w:pPr>
              <w:numPr>
                <w:ilvl w:val="0"/>
                <w:numId w:val="114"/>
              </w:numPr>
              <w:tabs>
                <w:tab w:val="left" w:pos="288"/>
              </w:tabs>
              <w:ind w:left="288" w:hanging="283"/>
              <w:jc w:val="both"/>
            </w:pPr>
            <w:r w:rsidRPr="00F85174">
              <w:t>От красной линии улиц расстояние до малоэтажного жилого дом</w:t>
            </w:r>
            <w:r>
              <w:t>а - не менее 5</w:t>
            </w:r>
            <w:r w:rsidRPr="00F85174">
              <w:t xml:space="preserve"> м; от красной линии проездов – не менее  </w:t>
            </w:r>
            <w:smartTag w:uri="urn:schemas-microsoft-com:office:smarttags" w:element="metricconverter">
              <w:smartTagPr>
                <w:attr w:name="ProductID" w:val="3 м"/>
              </w:smartTagPr>
              <w:r w:rsidRPr="001D7E89">
                <w:rPr>
                  <w:b/>
                </w:rPr>
                <w:t>3 м</w:t>
              </w:r>
            </w:smartTag>
            <w:r w:rsidRPr="00F85174">
              <w:t xml:space="preserve">. </w:t>
            </w:r>
          </w:p>
          <w:p w:rsidR="00B23C18" w:rsidRPr="001D7E89" w:rsidRDefault="00B23C18" w:rsidP="003F42FE">
            <w:pPr>
              <w:numPr>
                <w:ilvl w:val="0"/>
                <w:numId w:val="114"/>
              </w:numPr>
              <w:tabs>
                <w:tab w:val="left" w:pos="288"/>
              </w:tabs>
              <w:ind w:left="288" w:hanging="283"/>
              <w:jc w:val="both"/>
            </w:pPr>
            <w:r w:rsidRPr="001D7E89">
              <w:lastRenderedPageBreak/>
              <w:t xml:space="preserve">Расстояние от хозяйственных </w:t>
            </w:r>
            <w:r w:rsidRPr="001D7E89">
              <w:rPr>
                <w:spacing w:val="-2"/>
              </w:rPr>
              <w:t xml:space="preserve">построек и автостоянок закрытого типа до красных линий улиц и проездов должно быть </w:t>
            </w:r>
            <w:r w:rsidRPr="001D7E89">
              <w:rPr>
                <w:b/>
                <w:spacing w:val="-2"/>
              </w:rPr>
              <w:t xml:space="preserve">не менее </w:t>
            </w:r>
            <w:smartTag w:uri="urn:schemas-microsoft-com:office:smarttags" w:element="metricconverter">
              <w:smartTagPr>
                <w:attr w:name="ProductID" w:val="5 м"/>
              </w:smartTagPr>
              <w:r w:rsidRPr="001D7E89">
                <w:rPr>
                  <w:b/>
                  <w:spacing w:val="-2"/>
                </w:rPr>
                <w:t>5 м</w:t>
              </w:r>
            </w:smartTag>
            <w:r w:rsidRPr="001D7E89">
              <w:rPr>
                <w:spacing w:val="-2"/>
              </w:rPr>
              <w:t>.</w:t>
            </w:r>
          </w:p>
          <w:p w:rsidR="00B23C18" w:rsidRPr="00F85174" w:rsidRDefault="00B23C18" w:rsidP="003F42FE">
            <w:pPr>
              <w:numPr>
                <w:ilvl w:val="0"/>
                <w:numId w:val="114"/>
              </w:numPr>
              <w:tabs>
                <w:tab w:val="left" w:pos="288"/>
              </w:tabs>
              <w:ind w:left="288" w:hanging="283"/>
              <w:jc w:val="both"/>
            </w:pPr>
            <w:r w:rsidRPr="00F85174">
              <w:t>Блокировка жилых домов, а также хозяйственных построек на смежных земельных участках допускается по взаимному согласию домовладельцев при новом строительстве с учетом противопожарных требований.</w:t>
            </w:r>
          </w:p>
          <w:p w:rsidR="00B23C18" w:rsidRPr="00F85174" w:rsidRDefault="00B23C18" w:rsidP="003F42FE">
            <w:pPr>
              <w:numPr>
                <w:ilvl w:val="0"/>
                <w:numId w:val="114"/>
              </w:numPr>
              <w:tabs>
                <w:tab w:val="left" w:pos="288"/>
              </w:tabs>
              <w:ind w:left="288" w:hanging="283"/>
              <w:jc w:val="both"/>
            </w:pPr>
            <w:r w:rsidRPr="00F85174">
              <w:t>Расстояние до границы соседнего земельного участка должно быть не менее:</w:t>
            </w:r>
          </w:p>
          <w:p w:rsidR="00B23C18" w:rsidRPr="00F85174" w:rsidRDefault="00B23C18" w:rsidP="003F42FE">
            <w:pPr>
              <w:numPr>
                <w:ilvl w:val="0"/>
                <w:numId w:val="216"/>
              </w:numPr>
              <w:tabs>
                <w:tab w:val="left" w:pos="288"/>
              </w:tabs>
              <w:jc w:val="both"/>
            </w:pPr>
            <w:r w:rsidRPr="00F85174">
              <w:t xml:space="preserve">от малоэтажного жилого дома – </w:t>
            </w:r>
            <w:smartTag w:uri="urn:schemas-microsoft-com:office:smarttags" w:element="metricconverter">
              <w:smartTagPr>
                <w:attr w:name="ProductID" w:val="3 м"/>
              </w:smartTagPr>
              <w:r w:rsidRPr="003C31E9">
                <w:rPr>
                  <w:b/>
                </w:rPr>
                <w:t>3</w:t>
              </w:r>
              <w:r w:rsidRPr="00F85174">
                <w:t xml:space="preserve"> </w:t>
              </w:r>
              <w:r w:rsidRPr="009C6B40">
                <w:rPr>
                  <w:b/>
                </w:rPr>
                <w:t>м</w:t>
              </w:r>
            </w:smartTag>
            <w:r w:rsidRPr="00F85174">
              <w:t>;</w:t>
            </w:r>
          </w:p>
          <w:p w:rsidR="00B23C18" w:rsidRPr="001D7E89" w:rsidRDefault="00B23C18" w:rsidP="003F42FE">
            <w:pPr>
              <w:numPr>
                <w:ilvl w:val="0"/>
                <w:numId w:val="216"/>
              </w:numPr>
              <w:tabs>
                <w:tab w:val="left" w:pos="288"/>
              </w:tabs>
              <w:jc w:val="both"/>
            </w:pPr>
            <w:r w:rsidRPr="00F85174">
              <w:t xml:space="preserve">от </w:t>
            </w:r>
            <w:r w:rsidRPr="001D7E89">
              <w:t xml:space="preserve">постройки для содержания скота и птицы – </w:t>
            </w:r>
            <w:smartTag w:uri="urn:schemas-microsoft-com:office:smarttags" w:element="metricconverter">
              <w:smartTagPr>
                <w:attr w:name="ProductID" w:val="4 м"/>
              </w:smartTagPr>
              <w:r w:rsidRPr="001D7E89">
                <w:rPr>
                  <w:b/>
                </w:rPr>
                <w:t>4 м</w:t>
              </w:r>
            </w:smartTag>
            <w:r w:rsidRPr="001D7E89">
              <w:t>;</w:t>
            </w:r>
          </w:p>
          <w:p w:rsidR="00B23C18" w:rsidRPr="001D7E89" w:rsidRDefault="00B23C18" w:rsidP="003F42FE">
            <w:pPr>
              <w:widowControl w:val="0"/>
              <w:numPr>
                <w:ilvl w:val="0"/>
                <w:numId w:val="216"/>
              </w:numPr>
              <w:tabs>
                <w:tab w:val="left" w:pos="288"/>
              </w:tabs>
              <w:spacing w:line="239" w:lineRule="auto"/>
              <w:jc w:val="both"/>
            </w:pPr>
            <w:r w:rsidRPr="001D7E89">
              <w:t xml:space="preserve">от других построек (бани, автостоянки и др.) – высоты строения (в верхней точке), но </w:t>
            </w:r>
            <w:r w:rsidRPr="001D7E89">
              <w:rPr>
                <w:b/>
              </w:rPr>
              <w:t xml:space="preserve">не менее </w:t>
            </w:r>
            <w:smartTag w:uri="urn:schemas-microsoft-com:office:smarttags" w:element="metricconverter">
              <w:smartTagPr>
                <w:attr w:name="ProductID" w:val="3 м"/>
              </w:smartTagPr>
              <w:r w:rsidRPr="001D7E89">
                <w:rPr>
                  <w:b/>
                </w:rPr>
                <w:t>3 м</w:t>
              </w:r>
            </w:smartTag>
            <w:r w:rsidRPr="001D7E89">
              <w:t>;</w:t>
            </w:r>
          </w:p>
          <w:p w:rsidR="00B23C18" w:rsidRPr="001D7E89" w:rsidRDefault="00B23C18" w:rsidP="003F42FE">
            <w:pPr>
              <w:widowControl w:val="0"/>
              <w:numPr>
                <w:ilvl w:val="0"/>
                <w:numId w:val="216"/>
              </w:numPr>
              <w:tabs>
                <w:tab w:val="left" w:pos="288"/>
              </w:tabs>
              <w:spacing w:line="239" w:lineRule="auto"/>
              <w:jc w:val="both"/>
            </w:pPr>
            <w:r w:rsidRPr="001D7E89">
              <w:t>от стволов деревьев:</w:t>
            </w:r>
          </w:p>
          <w:p w:rsidR="00B23C18" w:rsidRPr="001D7E89" w:rsidRDefault="00B23C18" w:rsidP="003F42FE">
            <w:pPr>
              <w:widowControl w:val="0"/>
              <w:numPr>
                <w:ilvl w:val="1"/>
                <w:numId w:val="217"/>
              </w:numPr>
              <w:tabs>
                <w:tab w:val="left" w:pos="288"/>
              </w:tabs>
              <w:spacing w:line="239" w:lineRule="auto"/>
              <w:jc w:val="both"/>
            </w:pPr>
            <w:r w:rsidRPr="001D7E89">
              <w:t xml:space="preserve">высокорослых – </w:t>
            </w:r>
            <w:smartTag w:uri="urn:schemas-microsoft-com:office:smarttags" w:element="metricconverter">
              <w:smartTagPr>
                <w:attr w:name="ProductID" w:val="4 м"/>
              </w:smartTagPr>
              <w:r w:rsidRPr="001D7E89">
                <w:rPr>
                  <w:b/>
                </w:rPr>
                <w:t>4 м</w:t>
              </w:r>
            </w:smartTag>
            <w:r w:rsidRPr="001D7E89">
              <w:t>;</w:t>
            </w:r>
          </w:p>
          <w:p w:rsidR="00B23C18" w:rsidRPr="001D7E89" w:rsidRDefault="00B23C18" w:rsidP="003F42FE">
            <w:pPr>
              <w:widowControl w:val="0"/>
              <w:numPr>
                <w:ilvl w:val="1"/>
                <w:numId w:val="217"/>
              </w:numPr>
              <w:tabs>
                <w:tab w:val="left" w:pos="288"/>
              </w:tabs>
              <w:spacing w:line="239" w:lineRule="auto"/>
              <w:jc w:val="both"/>
            </w:pPr>
            <w:r w:rsidRPr="001D7E89">
              <w:t xml:space="preserve">среднерослых – </w:t>
            </w:r>
            <w:smartTag w:uri="urn:schemas-microsoft-com:office:smarttags" w:element="metricconverter">
              <w:smartTagPr>
                <w:attr w:name="ProductID" w:val="2 м"/>
              </w:smartTagPr>
              <w:r w:rsidRPr="001D7E89">
                <w:rPr>
                  <w:b/>
                </w:rPr>
                <w:t>2 м</w:t>
              </w:r>
            </w:smartTag>
            <w:r w:rsidRPr="001D7E89">
              <w:t>;</w:t>
            </w:r>
          </w:p>
          <w:p w:rsidR="00B23C18" w:rsidRPr="001D7E89" w:rsidRDefault="00B23C18" w:rsidP="003F42FE">
            <w:pPr>
              <w:widowControl w:val="0"/>
              <w:numPr>
                <w:ilvl w:val="1"/>
                <w:numId w:val="217"/>
              </w:numPr>
              <w:tabs>
                <w:tab w:val="left" w:pos="288"/>
              </w:tabs>
              <w:spacing w:line="239" w:lineRule="auto"/>
              <w:jc w:val="both"/>
            </w:pPr>
            <w:r w:rsidRPr="001D7E89">
              <w:t xml:space="preserve">от кустарника – </w:t>
            </w:r>
            <w:smartTag w:uri="urn:schemas-microsoft-com:office:smarttags" w:element="metricconverter">
              <w:smartTagPr>
                <w:attr w:name="ProductID" w:val="1 м"/>
              </w:smartTagPr>
              <w:r w:rsidRPr="001D7E89">
                <w:rPr>
                  <w:b/>
                </w:rPr>
                <w:t>1 м</w:t>
              </w:r>
            </w:smartTag>
            <w:r w:rsidRPr="001D7E89">
              <w:t>.</w:t>
            </w:r>
          </w:p>
          <w:p w:rsidR="00FC4B91" w:rsidRPr="001D7E89" w:rsidRDefault="00B23C18" w:rsidP="003F42FE">
            <w:pPr>
              <w:numPr>
                <w:ilvl w:val="0"/>
                <w:numId w:val="114"/>
              </w:numPr>
              <w:tabs>
                <w:tab w:val="left" w:pos="288"/>
              </w:tabs>
              <w:ind w:left="288" w:hanging="283"/>
              <w:jc w:val="both"/>
            </w:pPr>
            <w:r w:rsidRPr="001D7E89">
              <w:t xml:space="preserve">Максимальный процент застройки – </w:t>
            </w:r>
            <w:r w:rsidR="00AD25ED" w:rsidRPr="00AD25ED">
              <w:rPr>
                <w:b/>
              </w:rPr>
              <w:t>35</w:t>
            </w:r>
            <w:r w:rsidRPr="00AD25ED">
              <w:rPr>
                <w:b/>
              </w:rPr>
              <w:t xml:space="preserve"> %.</w:t>
            </w:r>
          </w:p>
          <w:p w:rsidR="00F11D39" w:rsidRPr="00F85174" w:rsidRDefault="00B23C18" w:rsidP="003F42FE">
            <w:pPr>
              <w:numPr>
                <w:ilvl w:val="0"/>
                <w:numId w:val="114"/>
              </w:numPr>
              <w:tabs>
                <w:tab w:val="left" w:pos="288"/>
              </w:tabs>
              <w:ind w:left="288" w:hanging="283"/>
              <w:jc w:val="both"/>
            </w:pPr>
            <w:r w:rsidRPr="001D7E89">
              <w:t xml:space="preserve">Максимальная высота ограждений земельных участков </w:t>
            </w:r>
            <w:r w:rsidRPr="00E43A97">
              <w:rPr>
                <w:b/>
              </w:rPr>
              <w:t>-</w:t>
            </w:r>
            <w:r w:rsidR="00E43A97" w:rsidRPr="00E43A97">
              <w:rPr>
                <w:b/>
              </w:rPr>
              <w:t xml:space="preserve"> </w:t>
            </w:r>
            <w:r w:rsidRPr="0024519E">
              <w:rPr>
                <w:b/>
              </w:rPr>
              <w:t>1,8 м</w:t>
            </w:r>
            <w:r w:rsidRPr="001D7E89">
              <w:t xml:space="preserve">.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w:t>
            </w:r>
            <w:r w:rsidRPr="001D7E89">
              <w:rPr>
                <w:b/>
              </w:rPr>
              <w:t xml:space="preserve">не более </w:t>
            </w:r>
            <w:smartTag w:uri="urn:schemas-microsoft-com:office:smarttags" w:element="metricconverter">
              <w:smartTagPr>
                <w:attr w:name="ProductID" w:val="2,0 м"/>
              </w:smartTagPr>
              <w:r w:rsidRPr="001D7E89">
                <w:rPr>
                  <w:b/>
                </w:rPr>
                <w:t>2,0 м</w:t>
              </w:r>
            </w:smartTag>
            <w:r w:rsidRPr="001D7E89">
              <w:t xml:space="preserve"> (по согласованию со смежными землепользователями – сплошные, высотой </w:t>
            </w:r>
            <w:r w:rsidRPr="001D7E89">
              <w:rPr>
                <w:b/>
              </w:rPr>
              <w:t xml:space="preserve">не более </w:t>
            </w:r>
            <w:smartTag w:uri="urn:schemas-microsoft-com:office:smarttags" w:element="metricconverter">
              <w:smartTagPr>
                <w:attr w:name="ProductID" w:val="1,7 м"/>
              </w:smartTagPr>
              <w:r w:rsidRPr="001D7E89">
                <w:rPr>
                  <w:b/>
                </w:rPr>
                <w:t>1,7 м</w:t>
              </w:r>
            </w:smartTag>
            <w:r w:rsidRPr="001D7E89">
              <w:t>).</w:t>
            </w:r>
          </w:p>
        </w:tc>
      </w:tr>
      <w:tr w:rsidR="00F11D39" w:rsidRPr="00F85174" w:rsidTr="00EB0F8E">
        <w:trPr>
          <w:trHeight w:val="1380"/>
        </w:trPr>
        <w:tc>
          <w:tcPr>
            <w:tcW w:w="779" w:type="dxa"/>
            <w:gridSpan w:val="2"/>
          </w:tcPr>
          <w:p w:rsidR="00F11D39" w:rsidRPr="00F85174" w:rsidRDefault="00F11D39" w:rsidP="003F42FE">
            <w:pPr>
              <w:numPr>
                <w:ilvl w:val="0"/>
                <w:numId w:val="178"/>
              </w:numPr>
              <w:jc w:val="center"/>
            </w:pPr>
          </w:p>
        </w:tc>
        <w:tc>
          <w:tcPr>
            <w:tcW w:w="3721" w:type="dxa"/>
          </w:tcPr>
          <w:p w:rsidR="00F11D39" w:rsidRPr="00F85174" w:rsidRDefault="00F11D39" w:rsidP="00A9490B">
            <w:r w:rsidRPr="00F85174">
              <w:t>Ветлечебницы</w:t>
            </w:r>
          </w:p>
        </w:tc>
        <w:tc>
          <w:tcPr>
            <w:tcW w:w="10620" w:type="dxa"/>
          </w:tcPr>
          <w:p w:rsidR="006F0797" w:rsidRDefault="008A0695" w:rsidP="003F42FE">
            <w:pPr>
              <w:widowControl w:val="0"/>
              <w:numPr>
                <w:ilvl w:val="0"/>
                <w:numId w:val="115"/>
              </w:numPr>
              <w:tabs>
                <w:tab w:val="clear" w:pos="720"/>
              </w:tabs>
              <w:ind w:left="288" w:hanging="283"/>
              <w:jc w:val="both"/>
            </w:pPr>
            <w:r w:rsidRPr="00F8517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w:t>
            </w:r>
            <w:r>
              <w:t>ими техническими регламентами, региональ</w:t>
            </w:r>
            <w:r w:rsidRPr="00F85174">
              <w:t>ными</w:t>
            </w:r>
            <w:r>
              <w:t xml:space="preserve"> и местными</w:t>
            </w:r>
            <w:r w:rsidRPr="00F85174">
              <w:t xml:space="preserve"> нормативами градостроительного проектирования.</w:t>
            </w:r>
          </w:p>
          <w:p w:rsidR="006F0797" w:rsidRDefault="00F11D39" w:rsidP="003F42FE">
            <w:pPr>
              <w:widowControl w:val="0"/>
              <w:numPr>
                <w:ilvl w:val="0"/>
                <w:numId w:val="115"/>
              </w:numPr>
              <w:tabs>
                <w:tab w:val="clear" w:pos="720"/>
              </w:tabs>
              <w:ind w:left="288" w:hanging="288"/>
              <w:jc w:val="both"/>
            </w:pPr>
            <w:r w:rsidRPr="00F85174">
              <w:t>Не допускается размещение</w:t>
            </w:r>
            <w:r w:rsidR="005C3396">
              <w:t xml:space="preserve"> ветлечебниц</w:t>
            </w:r>
            <w:r w:rsidRPr="00F85174">
              <w:t xml:space="preserve"> на внутриквартальной территории.</w:t>
            </w:r>
          </w:p>
          <w:p w:rsidR="00F11D39" w:rsidRPr="00F85174" w:rsidRDefault="00F11D39" w:rsidP="003F42FE">
            <w:pPr>
              <w:widowControl w:val="0"/>
              <w:numPr>
                <w:ilvl w:val="0"/>
                <w:numId w:val="115"/>
              </w:numPr>
              <w:tabs>
                <w:tab w:val="clear" w:pos="720"/>
                <w:tab w:val="left" w:pos="288"/>
              </w:tabs>
              <w:ind w:left="0" w:firstLine="0"/>
              <w:jc w:val="both"/>
            </w:pPr>
            <w:r w:rsidRPr="00F85174">
              <w:t xml:space="preserve">Максимальный процент застройки </w:t>
            </w:r>
            <w:r w:rsidRPr="00FC4B91">
              <w:t xml:space="preserve">– </w:t>
            </w:r>
            <w:r w:rsidRPr="007A231C">
              <w:rPr>
                <w:b/>
              </w:rPr>
              <w:t>80%</w:t>
            </w:r>
            <w:r w:rsidR="005C3396" w:rsidRPr="007A231C">
              <w:rPr>
                <w:b/>
              </w:rPr>
              <w:t>.</w:t>
            </w:r>
          </w:p>
        </w:tc>
      </w:tr>
      <w:tr w:rsidR="004253F8" w:rsidRPr="00F85174">
        <w:trPr>
          <w:trHeight w:val="20"/>
        </w:trPr>
        <w:tc>
          <w:tcPr>
            <w:tcW w:w="779" w:type="dxa"/>
            <w:gridSpan w:val="2"/>
          </w:tcPr>
          <w:p w:rsidR="004253F8" w:rsidRPr="00F85174" w:rsidRDefault="004253F8" w:rsidP="003F42FE">
            <w:pPr>
              <w:numPr>
                <w:ilvl w:val="0"/>
                <w:numId w:val="178"/>
              </w:numPr>
              <w:jc w:val="center"/>
            </w:pPr>
          </w:p>
        </w:tc>
        <w:tc>
          <w:tcPr>
            <w:tcW w:w="3721" w:type="dxa"/>
          </w:tcPr>
          <w:p w:rsidR="004253F8" w:rsidRPr="00DC24BF" w:rsidRDefault="004253F8" w:rsidP="007E5C49">
            <w:pPr>
              <w:tabs>
                <w:tab w:val="left" w:pos="720"/>
              </w:tabs>
              <w:contextualSpacing/>
            </w:pPr>
            <w:r>
              <w:t>Станции технического обслуживания, автомобильные мойки, мастерские по ремонту и обслуживанию автомобилей</w:t>
            </w:r>
          </w:p>
        </w:tc>
        <w:tc>
          <w:tcPr>
            <w:tcW w:w="10620" w:type="dxa"/>
            <w:vMerge w:val="restart"/>
          </w:tcPr>
          <w:p w:rsidR="004253F8" w:rsidRPr="00BA64A3" w:rsidRDefault="004253F8" w:rsidP="003F42FE">
            <w:pPr>
              <w:pStyle w:val="af4"/>
              <w:numPr>
                <w:ilvl w:val="0"/>
                <w:numId w:val="227"/>
              </w:numPr>
              <w:spacing w:after="0" w:line="240" w:lineRule="auto"/>
              <w:jc w:val="both"/>
              <w:rPr>
                <w:rFonts w:ascii="Times New Roman" w:hAnsi="Times New Roman"/>
                <w:sz w:val="24"/>
                <w:szCs w:val="24"/>
              </w:rPr>
            </w:pPr>
            <w:r w:rsidRPr="00BA64A3">
              <w:rPr>
                <w:rFonts w:ascii="Times New Roman" w:hAnsi="Times New Roman"/>
                <w:sz w:val="24"/>
                <w:szCs w:val="24"/>
              </w:rPr>
              <w:t>Размеры земельных участков определяются по заданию на проектирование в соответствии с региональными и местными нормативами градостроительного проектирования.</w:t>
            </w:r>
          </w:p>
          <w:p w:rsidR="004253F8" w:rsidRPr="00BA64A3" w:rsidRDefault="004253F8" w:rsidP="003F42FE">
            <w:pPr>
              <w:pStyle w:val="af4"/>
              <w:numPr>
                <w:ilvl w:val="0"/>
                <w:numId w:val="227"/>
              </w:numPr>
              <w:spacing w:after="0" w:line="240" w:lineRule="auto"/>
              <w:jc w:val="both"/>
              <w:rPr>
                <w:rFonts w:ascii="Times New Roman" w:hAnsi="Times New Roman"/>
                <w:sz w:val="24"/>
                <w:szCs w:val="24"/>
              </w:rPr>
            </w:pPr>
            <w:r w:rsidRPr="00BA64A3">
              <w:rPr>
                <w:rFonts w:ascii="Times New Roman" w:hAnsi="Times New Roman"/>
                <w:sz w:val="24"/>
                <w:szCs w:val="24"/>
              </w:rPr>
              <w:t xml:space="preserve">На территории жилой застройки допускается размещать только предприятия автосервиса с санитарно-защитной зоной не более </w:t>
            </w:r>
            <w:smartTag w:uri="urn:schemas-microsoft-com:office:smarttags" w:element="metricconverter">
              <w:smartTagPr>
                <w:attr w:name="ProductID" w:val="50 м"/>
              </w:smartTagPr>
              <w:r w:rsidRPr="00BA64A3">
                <w:rPr>
                  <w:rFonts w:ascii="Times New Roman" w:hAnsi="Times New Roman"/>
                  <w:b/>
                  <w:sz w:val="24"/>
                  <w:szCs w:val="24"/>
                </w:rPr>
                <w:t>50 м</w:t>
              </w:r>
            </w:smartTag>
            <w:r w:rsidRPr="00BA64A3">
              <w:rPr>
                <w:rFonts w:ascii="Times New Roman" w:hAnsi="Times New Roman"/>
                <w:sz w:val="24"/>
                <w:szCs w:val="24"/>
              </w:rPr>
              <w:t xml:space="preserve"> в отдельно стоящих зданиях, выходящих на красные линии магистральных улиц.</w:t>
            </w:r>
          </w:p>
          <w:p w:rsidR="004253F8" w:rsidRPr="00B03B72" w:rsidRDefault="004253F8" w:rsidP="003F42FE">
            <w:pPr>
              <w:pStyle w:val="af4"/>
              <w:numPr>
                <w:ilvl w:val="0"/>
                <w:numId w:val="227"/>
              </w:numPr>
              <w:spacing w:after="0" w:line="240" w:lineRule="auto"/>
              <w:jc w:val="both"/>
              <w:rPr>
                <w:rFonts w:ascii="Times New Roman" w:hAnsi="Times New Roman"/>
                <w:sz w:val="24"/>
                <w:szCs w:val="24"/>
              </w:rPr>
            </w:pPr>
            <w:r w:rsidRPr="00BA64A3">
              <w:rPr>
                <w:rFonts w:ascii="Times New Roman" w:hAnsi="Times New Roman"/>
                <w:sz w:val="24"/>
                <w:szCs w:val="24"/>
              </w:rPr>
              <w:t xml:space="preserve">Максимальный процент застройки – </w:t>
            </w:r>
            <w:r w:rsidRPr="00BA64A3">
              <w:rPr>
                <w:rFonts w:ascii="Times New Roman" w:hAnsi="Times New Roman"/>
                <w:b/>
                <w:sz w:val="24"/>
                <w:szCs w:val="24"/>
              </w:rPr>
              <w:t>80%.</w:t>
            </w:r>
          </w:p>
        </w:tc>
      </w:tr>
      <w:tr w:rsidR="004253F8" w:rsidRPr="00F85174">
        <w:trPr>
          <w:trHeight w:val="20"/>
        </w:trPr>
        <w:tc>
          <w:tcPr>
            <w:tcW w:w="779" w:type="dxa"/>
            <w:gridSpan w:val="2"/>
          </w:tcPr>
          <w:p w:rsidR="004253F8" w:rsidRPr="00F85174" w:rsidRDefault="004253F8" w:rsidP="003F42FE">
            <w:pPr>
              <w:numPr>
                <w:ilvl w:val="0"/>
                <w:numId w:val="178"/>
              </w:numPr>
              <w:jc w:val="center"/>
            </w:pPr>
          </w:p>
        </w:tc>
        <w:tc>
          <w:tcPr>
            <w:tcW w:w="3721" w:type="dxa"/>
          </w:tcPr>
          <w:p w:rsidR="004253F8" w:rsidRPr="00066EFC" w:rsidRDefault="004253F8" w:rsidP="007E5C49">
            <w:r>
              <w:t xml:space="preserve">Автозаправочные станции </w:t>
            </w:r>
          </w:p>
        </w:tc>
        <w:tc>
          <w:tcPr>
            <w:tcW w:w="10620" w:type="dxa"/>
            <w:vMerge/>
          </w:tcPr>
          <w:p w:rsidR="004253F8" w:rsidRPr="00F85174" w:rsidRDefault="004253F8" w:rsidP="004253F8">
            <w:pPr>
              <w:jc w:val="both"/>
            </w:pPr>
          </w:p>
        </w:tc>
      </w:tr>
      <w:tr w:rsidR="0059148E" w:rsidRPr="00F85174" w:rsidTr="0059148E">
        <w:trPr>
          <w:trHeight w:val="1932"/>
        </w:trPr>
        <w:tc>
          <w:tcPr>
            <w:tcW w:w="779" w:type="dxa"/>
            <w:gridSpan w:val="2"/>
          </w:tcPr>
          <w:p w:rsidR="0059148E" w:rsidRPr="00F85174" w:rsidRDefault="0059148E" w:rsidP="003F42FE">
            <w:pPr>
              <w:numPr>
                <w:ilvl w:val="0"/>
                <w:numId w:val="178"/>
              </w:numPr>
              <w:jc w:val="center"/>
            </w:pPr>
          </w:p>
        </w:tc>
        <w:tc>
          <w:tcPr>
            <w:tcW w:w="3721" w:type="dxa"/>
          </w:tcPr>
          <w:p w:rsidR="0059148E" w:rsidRPr="00EF3682" w:rsidRDefault="0059148E" w:rsidP="00C652B0">
            <w:r w:rsidRPr="00EF3682">
              <w:t xml:space="preserve">Промышленные предприятия и коммунально-складские объекты </w:t>
            </w:r>
            <w:r w:rsidRPr="00EF3682">
              <w:rPr>
                <w:lang w:val="en-US"/>
              </w:rPr>
              <w:t>IV</w:t>
            </w:r>
            <w:r w:rsidRPr="00EF3682">
              <w:t xml:space="preserve">-V класса опасности </w:t>
            </w:r>
          </w:p>
        </w:tc>
        <w:tc>
          <w:tcPr>
            <w:tcW w:w="10620" w:type="dxa"/>
          </w:tcPr>
          <w:p w:rsidR="008A0695" w:rsidRDefault="008A0695" w:rsidP="003F42FE">
            <w:pPr>
              <w:numPr>
                <w:ilvl w:val="0"/>
                <w:numId w:val="244"/>
              </w:numPr>
              <w:jc w:val="both"/>
            </w:pPr>
            <w:r w:rsidRPr="00F8517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w:t>
            </w:r>
            <w:r>
              <w:t>ими техническими регламентами, региональ</w:t>
            </w:r>
            <w:r w:rsidRPr="00F85174">
              <w:t>ными</w:t>
            </w:r>
            <w:r>
              <w:t xml:space="preserve"> и местными</w:t>
            </w:r>
            <w:r w:rsidRPr="00F85174">
              <w:t xml:space="preserve"> нормативами градостроительного проектирования.</w:t>
            </w:r>
          </w:p>
          <w:p w:rsidR="0059148E" w:rsidRPr="00EF3682" w:rsidRDefault="0059148E" w:rsidP="003F42FE">
            <w:pPr>
              <w:numPr>
                <w:ilvl w:val="0"/>
                <w:numId w:val="244"/>
              </w:numPr>
              <w:tabs>
                <w:tab w:val="left" w:pos="288"/>
              </w:tabs>
              <w:jc w:val="both"/>
            </w:pPr>
            <w:r w:rsidRPr="00EF3682">
              <w:t xml:space="preserve">На территории жилой застройки допускается размещать только промышленные предприятия и коммунально-складские </w:t>
            </w:r>
            <w:r w:rsidR="00CF731B">
              <w:t>объекты</w:t>
            </w:r>
            <w:r w:rsidRPr="00EF3682">
              <w:t xml:space="preserve"> </w:t>
            </w:r>
            <w:r w:rsidRPr="00EF3682">
              <w:rPr>
                <w:lang w:val="en-US"/>
              </w:rPr>
              <w:t>IV</w:t>
            </w:r>
            <w:r w:rsidRPr="00EF3682">
              <w:t>-V класса опасности в отдельно стоящих зданиях, выходящих на красные линии магистральных улиц.</w:t>
            </w:r>
          </w:p>
          <w:p w:rsidR="0059148E" w:rsidRPr="00EF3682" w:rsidRDefault="00EF3682" w:rsidP="003F42FE">
            <w:pPr>
              <w:numPr>
                <w:ilvl w:val="0"/>
                <w:numId w:val="244"/>
              </w:numPr>
              <w:tabs>
                <w:tab w:val="left" w:pos="288"/>
              </w:tabs>
              <w:jc w:val="both"/>
            </w:pPr>
            <w:r w:rsidRPr="00EF3682">
              <w:t>Минима</w:t>
            </w:r>
            <w:r w:rsidR="0059148E" w:rsidRPr="00EF3682">
              <w:t xml:space="preserve">льный процент застройки – </w:t>
            </w:r>
            <w:r w:rsidR="0059148E" w:rsidRPr="00EF3682">
              <w:rPr>
                <w:b/>
              </w:rPr>
              <w:t>60%</w:t>
            </w:r>
            <w:r>
              <w:t>.</w:t>
            </w:r>
          </w:p>
        </w:tc>
      </w:tr>
      <w:tr w:rsidR="00F11D39" w:rsidRPr="00F85174">
        <w:trPr>
          <w:trHeight w:val="20"/>
        </w:trPr>
        <w:tc>
          <w:tcPr>
            <w:tcW w:w="779" w:type="dxa"/>
            <w:gridSpan w:val="2"/>
          </w:tcPr>
          <w:p w:rsidR="00F11D39" w:rsidRPr="00F85174" w:rsidRDefault="00F11D39" w:rsidP="003F42FE">
            <w:pPr>
              <w:numPr>
                <w:ilvl w:val="0"/>
                <w:numId w:val="178"/>
              </w:numPr>
              <w:jc w:val="center"/>
            </w:pPr>
          </w:p>
        </w:tc>
        <w:tc>
          <w:tcPr>
            <w:tcW w:w="3721" w:type="dxa"/>
          </w:tcPr>
          <w:p w:rsidR="00F11D39" w:rsidRPr="00F85174" w:rsidRDefault="00F11D39" w:rsidP="00EB0F8E">
            <w:r w:rsidRPr="00F85174">
              <w:t>Объекты пожарной охраны</w:t>
            </w:r>
          </w:p>
        </w:tc>
        <w:tc>
          <w:tcPr>
            <w:tcW w:w="10620" w:type="dxa"/>
          </w:tcPr>
          <w:p w:rsidR="001D7E89" w:rsidRPr="00EF3682" w:rsidRDefault="00FC4B91" w:rsidP="003F42FE">
            <w:pPr>
              <w:numPr>
                <w:ilvl w:val="0"/>
                <w:numId w:val="116"/>
              </w:numPr>
              <w:jc w:val="both"/>
            </w:pPr>
            <w:r w:rsidRPr="00EF3682">
              <w:t xml:space="preserve">Минимальный размер земельных участков – </w:t>
            </w:r>
            <w:r w:rsidRPr="00EF3682">
              <w:rPr>
                <w:b/>
              </w:rPr>
              <w:t>0,5</w:t>
            </w:r>
            <w:r w:rsidR="003F42FE">
              <w:rPr>
                <w:b/>
              </w:rPr>
              <w:t xml:space="preserve"> га.</w:t>
            </w:r>
          </w:p>
          <w:p w:rsidR="00FC4B91" w:rsidRPr="00EF3682" w:rsidRDefault="001D7E89" w:rsidP="003F42FE">
            <w:pPr>
              <w:numPr>
                <w:ilvl w:val="0"/>
                <w:numId w:val="116"/>
              </w:numPr>
              <w:jc w:val="both"/>
            </w:pPr>
            <w:r w:rsidRPr="00EF3682">
              <w:t>Максимальный размер земельных участков</w:t>
            </w:r>
            <w:r w:rsidRPr="00EF3682">
              <w:rPr>
                <w:b/>
              </w:rPr>
              <w:t xml:space="preserve"> – </w:t>
            </w:r>
            <w:r w:rsidR="00FC4B91" w:rsidRPr="00EF3682">
              <w:rPr>
                <w:b/>
              </w:rPr>
              <w:t>2 га.</w:t>
            </w:r>
          </w:p>
          <w:p w:rsidR="00FC4B91" w:rsidRPr="00EF3682" w:rsidRDefault="00F11D39" w:rsidP="003F42FE">
            <w:pPr>
              <w:numPr>
                <w:ilvl w:val="0"/>
                <w:numId w:val="116"/>
              </w:numPr>
              <w:jc w:val="both"/>
            </w:pPr>
            <w:r w:rsidRPr="00EF3682">
              <w:t xml:space="preserve">Отступ от красной линии – </w:t>
            </w:r>
            <w:r w:rsidRPr="00EF3682">
              <w:rPr>
                <w:b/>
              </w:rPr>
              <w:t>10</w:t>
            </w:r>
            <w:r w:rsidRPr="00EF3682">
              <w:t xml:space="preserve"> </w:t>
            </w:r>
            <w:r w:rsidRPr="00EF3682">
              <w:rPr>
                <w:b/>
              </w:rPr>
              <w:t>м</w:t>
            </w:r>
            <w:r w:rsidR="00FC4B91" w:rsidRPr="00EF3682">
              <w:t xml:space="preserve">, отступ от границ земельных участков жилых зданий и границ земельных участков общеобразовательных школ, дошкольных организаций и лечебных учреждений – </w:t>
            </w:r>
            <w:r w:rsidR="00FC4B91" w:rsidRPr="00EF3682">
              <w:rPr>
                <w:b/>
              </w:rPr>
              <w:t>50 м</w:t>
            </w:r>
            <w:r w:rsidR="00FC4B91" w:rsidRPr="00EF3682">
              <w:t>.</w:t>
            </w:r>
          </w:p>
          <w:p w:rsidR="00F11D39" w:rsidRPr="00F85174" w:rsidRDefault="00F11D39" w:rsidP="003F42FE">
            <w:pPr>
              <w:numPr>
                <w:ilvl w:val="0"/>
                <w:numId w:val="116"/>
              </w:numPr>
              <w:jc w:val="both"/>
            </w:pPr>
            <w:r w:rsidRPr="00F85174">
              <w:t xml:space="preserve">Максимальный процент застройки – </w:t>
            </w:r>
            <w:r w:rsidRPr="0024519E">
              <w:rPr>
                <w:b/>
              </w:rPr>
              <w:t>60</w:t>
            </w:r>
            <w:r w:rsidR="00FC4B91" w:rsidRPr="0024519E">
              <w:rPr>
                <w:b/>
              </w:rPr>
              <w:t xml:space="preserve"> </w:t>
            </w:r>
            <w:r w:rsidRPr="0024519E">
              <w:rPr>
                <w:b/>
              </w:rPr>
              <w:t>%</w:t>
            </w:r>
            <w:r w:rsidR="0024519E">
              <w:rPr>
                <w:b/>
              </w:rPr>
              <w:t>.</w:t>
            </w:r>
          </w:p>
        </w:tc>
      </w:tr>
    </w:tbl>
    <w:p w:rsidR="009C6B40" w:rsidRDefault="009C6B40" w:rsidP="00927B1B">
      <w:pPr>
        <w:pStyle w:val="2"/>
        <w:rPr>
          <w:sz w:val="28"/>
          <w:szCs w:val="28"/>
        </w:rPr>
      </w:pPr>
      <w:bookmarkStart w:id="17" w:name="_Toc265657903"/>
    </w:p>
    <w:p w:rsidR="00927B1B" w:rsidRPr="00F85174" w:rsidRDefault="007D5B47" w:rsidP="00927B1B">
      <w:pPr>
        <w:pStyle w:val="2"/>
        <w:rPr>
          <w:sz w:val="28"/>
          <w:szCs w:val="28"/>
        </w:rPr>
      </w:pPr>
      <w:r>
        <w:rPr>
          <w:sz w:val="28"/>
          <w:szCs w:val="28"/>
        </w:rPr>
        <w:br w:type="page"/>
      </w:r>
      <w:bookmarkStart w:id="18" w:name="_Toc391655332"/>
      <w:r w:rsidR="00927B1B" w:rsidRPr="00F85174">
        <w:rPr>
          <w:sz w:val="28"/>
          <w:szCs w:val="28"/>
        </w:rPr>
        <w:lastRenderedPageBreak/>
        <w:t xml:space="preserve">Статья </w:t>
      </w:r>
      <w:r w:rsidR="003F616E" w:rsidRPr="00F85174">
        <w:rPr>
          <w:sz w:val="28"/>
          <w:szCs w:val="28"/>
        </w:rPr>
        <w:t>3</w:t>
      </w:r>
      <w:r w:rsidR="00927B1B" w:rsidRPr="00F85174">
        <w:rPr>
          <w:sz w:val="28"/>
          <w:szCs w:val="28"/>
        </w:rPr>
        <w:t>. Общественно-деловые зоны</w:t>
      </w:r>
      <w:bookmarkEnd w:id="17"/>
      <w:bookmarkEnd w:id="18"/>
    </w:p>
    <w:p w:rsidR="00927B1B" w:rsidRPr="00F85174" w:rsidRDefault="00927B1B" w:rsidP="00A47DF8">
      <w:pPr>
        <w:jc w:val="center"/>
      </w:pPr>
    </w:p>
    <w:p w:rsidR="00C8742E" w:rsidRPr="00EF3682" w:rsidRDefault="00C8742E" w:rsidP="00F15F93">
      <w:pPr>
        <w:numPr>
          <w:ilvl w:val="0"/>
          <w:numId w:val="43"/>
        </w:numPr>
        <w:tabs>
          <w:tab w:val="left" w:pos="1080"/>
        </w:tabs>
        <w:ind w:left="0" w:firstLine="426"/>
        <w:jc w:val="both"/>
        <w:rPr>
          <w:sz w:val="28"/>
          <w:szCs w:val="28"/>
        </w:rPr>
      </w:pPr>
      <w:r>
        <w:rPr>
          <w:sz w:val="28"/>
          <w:szCs w:val="28"/>
        </w:rPr>
        <w:t>Общественно-деловые зоны выделены</w:t>
      </w:r>
      <w:r w:rsidRPr="00EF3682">
        <w:rPr>
          <w:sz w:val="28"/>
          <w:szCs w:val="28"/>
        </w:rPr>
        <w:t xml:space="preserve"> для размещения объектов здравоохранения, культуры, торговли, общественного питания, социального и коммунально-бытового назначения, административных,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 </w:t>
      </w:r>
    </w:p>
    <w:p w:rsidR="00C8742E" w:rsidRDefault="00C8742E" w:rsidP="00F15F93">
      <w:pPr>
        <w:numPr>
          <w:ilvl w:val="0"/>
          <w:numId w:val="43"/>
        </w:numPr>
        <w:tabs>
          <w:tab w:val="left" w:pos="1080"/>
        </w:tabs>
        <w:ind w:left="0" w:firstLine="426"/>
        <w:jc w:val="both"/>
        <w:rPr>
          <w:sz w:val="28"/>
          <w:szCs w:val="28"/>
        </w:rPr>
      </w:pPr>
      <w:r w:rsidRPr="00243D59">
        <w:rPr>
          <w:sz w:val="28"/>
          <w:szCs w:val="28"/>
        </w:rPr>
        <w:t xml:space="preserve">Минимальные противопожарные расстояния, </w:t>
      </w:r>
      <w:r>
        <w:rPr>
          <w:sz w:val="28"/>
          <w:szCs w:val="28"/>
        </w:rPr>
        <w:t xml:space="preserve">максимальное количество этажей </w:t>
      </w:r>
      <w:r w:rsidRPr="00243D59">
        <w:rPr>
          <w:sz w:val="28"/>
          <w:szCs w:val="28"/>
        </w:rPr>
        <w:t>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w:t>
      </w:r>
      <w:r w:rsidR="006D63CD">
        <w:rPr>
          <w:sz w:val="28"/>
          <w:szCs w:val="28"/>
        </w:rPr>
        <w:t>,</w:t>
      </w:r>
      <w:r>
        <w:rPr>
          <w:sz w:val="28"/>
          <w:szCs w:val="28"/>
        </w:rPr>
        <w:t xml:space="preserve"> региональными</w:t>
      </w:r>
      <w:r w:rsidR="006D63CD">
        <w:rPr>
          <w:sz w:val="28"/>
          <w:szCs w:val="28"/>
        </w:rPr>
        <w:t xml:space="preserve"> и местными</w:t>
      </w:r>
      <w:r>
        <w:rPr>
          <w:sz w:val="28"/>
          <w:szCs w:val="28"/>
        </w:rPr>
        <w:t xml:space="preserve"> нормативами градостроительного проектирования.</w:t>
      </w:r>
    </w:p>
    <w:p w:rsidR="009C6B40" w:rsidRDefault="009C6B40" w:rsidP="009C6B40">
      <w:bookmarkStart w:id="19" w:name="_Toc265657904"/>
    </w:p>
    <w:p w:rsidR="009B5AC9" w:rsidRDefault="00243D59" w:rsidP="00E43A97">
      <w:pPr>
        <w:pStyle w:val="3"/>
        <w:tabs>
          <w:tab w:val="center" w:pos="7300"/>
          <w:tab w:val="left" w:pos="12156"/>
        </w:tabs>
        <w:jc w:val="center"/>
      </w:pPr>
      <w:bookmarkStart w:id="20" w:name="_Toc391655333"/>
      <w:r>
        <w:t>ОД1</w:t>
      </w:r>
      <w:r w:rsidR="009B5AC9" w:rsidRPr="00F85174">
        <w:t xml:space="preserve">. </w:t>
      </w:r>
      <w:r w:rsidR="00211344">
        <w:t xml:space="preserve"> </w:t>
      </w:r>
      <w:r w:rsidR="009B5AC9" w:rsidRPr="00F85174">
        <w:t>Зона общественного, делового и коммерческого назначения</w:t>
      </w:r>
      <w:bookmarkEnd w:id="19"/>
      <w:bookmarkEnd w:id="20"/>
    </w:p>
    <w:p w:rsidR="009C330B" w:rsidRPr="009C330B" w:rsidRDefault="009C330B" w:rsidP="009C330B"/>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692"/>
        <w:gridCol w:w="29"/>
        <w:gridCol w:w="10620"/>
      </w:tblGrid>
      <w:tr w:rsidR="007C6302" w:rsidRPr="00F85174" w:rsidTr="00274495">
        <w:trPr>
          <w:trHeight w:val="20"/>
          <w:tblHeader/>
        </w:trPr>
        <w:tc>
          <w:tcPr>
            <w:tcW w:w="779" w:type="dxa"/>
            <w:vAlign w:val="center"/>
          </w:tcPr>
          <w:p w:rsidR="007C6302" w:rsidRPr="00F85174" w:rsidRDefault="007C6302" w:rsidP="00274495">
            <w:pPr>
              <w:jc w:val="center"/>
              <w:rPr>
                <w:b/>
              </w:rPr>
            </w:pPr>
            <w:r w:rsidRPr="00F85174">
              <w:rPr>
                <w:b/>
              </w:rPr>
              <w:t>№</w:t>
            </w:r>
          </w:p>
        </w:tc>
        <w:tc>
          <w:tcPr>
            <w:tcW w:w="3721" w:type="dxa"/>
            <w:gridSpan w:val="2"/>
            <w:vAlign w:val="center"/>
          </w:tcPr>
          <w:p w:rsidR="007C6302" w:rsidRPr="00F85174" w:rsidRDefault="007C6302" w:rsidP="00274495">
            <w:pPr>
              <w:jc w:val="center"/>
              <w:rPr>
                <w:b/>
              </w:rPr>
            </w:pPr>
            <w:r w:rsidRPr="00F85174">
              <w:rPr>
                <w:b/>
              </w:rPr>
              <w:t>Вид разрешенного использования</w:t>
            </w:r>
          </w:p>
        </w:tc>
        <w:tc>
          <w:tcPr>
            <w:tcW w:w="10620" w:type="dxa"/>
            <w:vAlign w:val="center"/>
          </w:tcPr>
          <w:p w:rsidR="007C6302" w:rsidRPr="00F85174" w:rsidRDefault="007C6302" w:rsidP="00274495">
            <w:pPr>
              <w:jc w:val="center"/>
              <w:rPr>
                <w:b/>
                <w:sz w:val="22"/>
                <w:szCs w:val="22"/>
              </w:rPr>
            </w:pPr>
            <w:r w:rsidRPr="00F85174">
              <w:rPr>
                <w:b/>
                <w:sz w:val="22"/>
                <w:szCs w:val="22"/>
              </w:rPr>
              <w:t>Предельные (минимальные и (или) максимальные) размеры земельных  участков и предельные</w:t>
            </w:r>
          </w:p>
          <w:p w:rsidR="007C6302" w:rsidRPr="00F85174" w:rsidRDefault="007C6302" w:rsidP="00274495">
            <w:pPr>
              <w:jc w:val="center"/>
              <w:rPr>
                <w:b/>
              </w:rPr>
            </w:pPr>
            <w:r w:rsidRPr="00F85174">
              <w:rPr>
                <w:b/>
                <w:sz w:val="22"/>
                <w:szCs w:val="22"/>
              </w:rPr>
              <w:t>параметры разрешенного строительства, реконструкции объектов капитального строительства</w:t>
            </w:r>
          </w:p>
        </w:tc>
      </w:tr>
      <w:tr w:rsidR="007C6302" w:rsidRPr="00F85174">
        <w:trPr>
          <w:trHeight w:val="20"/>
        </w:trPr>
        <w:tc>
          <w:tcPr>
            <w:tcW w:w="15120" w:type="dxa"/>
            <w:gridSpan w:val="4"/>
          </w:tcPr>
          <w:p w:rsidR="007C6302" w:rsidRPr="00F85174" w:rsidRDefault="007C6302" w:rsidP="00B16537">
            <w:pPr>
              <w:jc w:val="center"/>
              <w:rPr>
                <w:b/>
                <w:sz w:val="22"/>
                <w:szCs w:val="22"/>
              </w:rPr>
            </w:pPr>
            <w:r w:rsidRPr="00F85174">
              <w:rPr>
                <w:b/>
                <w:sz w:val="22"/>
                <w:szCs w:val="22"/>
              </w:rPr>
              <w:t>Основные виды разрешённого использования</w:t>
            </w:r>
          </w:p>
        </w:tc>
      </w:tr>
      <w:tr w:rsidR="000D4D51" w:rsidRPr="00F85174" w:rsidTr="00215201">
        <w:trPr>
          <w:trHeight w:val="1703"/>
        </w:trPr>
        <w:tc>
          <w:tcPr>
            <w:tcW w:w="779" w:type="dxa"/>
          </w:tcPr>
          <w:p w:rsidR="000D4D51" w:rsidRPr="00F85174" w:rsidRDefault="000D4D51" w:rsidP="00F15F93">
            <w:pPr>
              <w:numPr>
                <w:ilvl w:val="0"/>
                <w:numId w:val="9"/>
              </w:numPr>
              <w:jc w:val="center"/>
            </w:pPr>
            <w:r w:rsidRPr="00F85174">
              <w:t>6</w:t>
            </w:r>
          </w:p>
        </w:tc>
        <w:tc>
          <w:tcPr>
            <w:tcW w:w="3692" w:type="dxa"/>
          </w:tcPr>
          <w:p w:rsidR="000D4D51" w:rsidRPr="00BA64A3" w:rsidRDefault="000D4D51" w:rsidP="000D4D51">
            <w:r w:rsidRPr="00BA64A3">
              <w:t xml:space="preserve">Здания административно-деловых учреждений </w:t>
            </w:r>
          </w:p>
        </w:tc>
        <w:tc>
          <w:tcPr>
            <w:tcW w:w="10649" w:type="dxa"/>
            <w:gridSpan w:val="2"/>
          </w:tcPr>
          <w:p w:rsidR="000D4D51" w:rsidRPr="00BA64A3" w:rsidRDefault="000D4D51" w:rsidP="003F42FE">
            <w:pPr>
              <w:numPr>
                <w:ilvl w:val="0"/>
                <w:numId w:val="245"/>
              </w:numPr>
              <w:tabs>
                <w:tab w:val="left" w:pos="288"/>
              </w:tabs>
              <w:jc w:val="both"/>
            </w:pPr>
            <w:r w:rsidRPr="00BA64A3">
              <w:t xml:space="preserve">Минимальный размер земельных участков – </w:t>
            </w:r>
            <w:r w:rsidRPr="00BA64A3">
              <w:rPr>
                <w:b/>
              </w:rPr>
              <w:t>0,1 га.</w:t>
            </w:r>
          </w:p>
          <w:p w:rsidR="000D4D51" w:rsidRPr="00BA64A3" w:rsidRDefault="000D4D51" w:rsidP="003F42FE">
            <w:pPr>
              <w:numPr>
                <w:ilvl w:val="0"/>
                <w:numId w:val="245"/>
              </w:numPr>
              <w:tabs>
                <w:tab w:val="left" w:pos="288"/>
              </w:tabs>
              <w:jc w:val="both"/>
            </w:pPr>
            <w:r w:rsidRPr="00BA64A3">
              <w:t>Максимальный размер земельных участков</w:t>
            </w:r>
            <w:r w:rsidRPr="00BA64A3">
              <w:rPr>
                <w:b/>
              </w:rPr>
              <w:t>– 0,15 га.</w:t>
            </w:r>
          </w:p>
          <w:p w:rsidR="000D4D51" w:rsidRPr="00BA64A3" w:rsidRDefault="000D4D51" w:rsidP="003F42FE">
            <w:pPr>
              <w:numPr>
                <w:ilvl w:val="0"/>
                <w:numId w:val="245"/>
              </w:numPr>
              <w:tabs>
                <w:tab w:val="left" w:pos="288"/>
              </w:tabs>
              <w:jc w:val="both"/>
            </w:pPr>
            <w:r w:rsidRPr="00BA64A3">
              <w:rPr>
                <w:bCs/>
              </w:rPr>
              <w:t>Здания административно-деловых учреждений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0D4D51" w:rsidRPr="00BA64A3" w:rsidRDefault="000D4D51" w:rsidP="003F42FE">
            <w:pPr>
              <w:numPr>
                <w:ilvl w:val="0"/>
                <w:numId w:val="245"/>
              </w:numPr>
              <w:tabs>
                <w:tab w:val="left" w:pos="288"/>
              </w:tabs>
              <w:jc w:val="both"/>
            </w:pPr>
            <w:r w:rsidRPr="00BA64A3">
              <w:rPr>
                <w:bCs/>
              </w:rPr>
              <w:t xml:space="preserve">Максимальный процент застройки – </w:t>
            </w:r>
            <w:r w:rsidRPr="00BA64A3">
              <w:rPr>
                <w:b/>
                <w:bCs/>
              </w:rPr>
              <w:t>80%</w:t>
            </w:r>
            <w:r w:rsidRPr="00BA64A3">
              <w:rPr>
                <w:bCs/>
              </w:rPr>
              <w:t>.</w:t>
            </w:r>
          </w:p>
        </w:tc>
      </w:tr>
      <w:tr w:rsidR="007C6302" w:rsidRPr="00F85174" w:rsidTr="00823BD9">
        <w:trPr>
          <w:trHeight w:val="20"/>
        </w:trPr>
        <w:tc>
          <w:tcPr>
            <w:tcW w:w="779" w:type="dxa"/>
          </w:tcPr>
          <w:p w:rsidR="007C6302" w:rsidRPr="00F85174" w:rsidRDefault="007C6302" w:rsidP="00F15F93">
            <w:pPr>
              <w:numPr>
                <w:ilvl w:val="0"/>
                <w:numId w:val="9"/>
              </w:numPr>
              <w:jc w:val="center"/>
            </w:pPr>
            <w:r w:rsidRPr="00F85174">
              <w:t>7</w:t>
            </w:r>
          </w:p>
        </w:tc>
        <w:tc>
          <w:tcPr>
            <w:tcW w:w="3692" w:type="dxa"/>
          </w:tcPr>
          <w:p w:rsidR="007C6302" w:rsidRPr="00BA64A3" w:rsidRDefault="007C6302" w:rsidP="00B16537">
            <w:r w:rsidRPr="00BA64A3">
              <w:t>Здания кредитно-финансовых организаций</w:t>
            </w:r>
          </w:p>
          <w:p w:rsidR="007C6302" w:rsidRPr="00BA64A3" w:rsidRDefault="007C6302" w:rsidP="00B16537"/>
        </w:tc>
        <w:tc>
          <w:tcPr>
            <w:tcW w:w="10649" w:type="dxa"/>
            <w:gridSpan w:val="2"/>
          </w:tcPr>
          <w:p w:rsidR="00892678" w:rsidRPr="00BA64A3" w:rsidRDefault="007C6302" w:rsidP="003F42FE">
            <w:pPr>
              <w:numPr>
                <w:ilvl w:val="0"/>
                <w:numId w:val="246"/>
              </w:numPr>
              <w:ind w:left="317" w:hanging="317"/>
              <w:jc w:val="both"/>
            </w:pPr>
            <w:r w:rsidRPr="00BA64A3">
              <w:t xml:space="preserve">Размеры земельного участка </w:t>
            </w:r>
            <w:r w:rsidR="00892678" w:rsidRPr="00BA64A3">
              <w:t xml:space="preserve">определяются </w:t>
            </w:r>
            <w:r w:rsidR="002F6220" w:rsidRPr="00BA64A3">
              <w:t>заданием на проектирование.</w:t>
            </w:r>
          </w:p>
          <w:p w:rsidR="0011397F" w:rsidRPr="00BA64A3" w:rsidRDefault="007C6302" w:rsidP="003F42FE">
            <w:pPr>
              <w:numPr>
                <w:ilvl w:val="0"/>
                <w:numId w:val="246"/>
              </w:numPr>
              <w:tabs>
                <w:tab w:val="left" w:pos="288"/>
              </w:tabs>
              <w:ind w:left="317" w:hanging="317"/>
              <w:jc w:val="both"/>
            </w:pPr>
            <w:r w:rsidRPr="00BA64A3">
              <w:t xml:space="preserve">Здания кредитно-финансовых организаций </w:t>
            </w:r>
            <w:r w:rsidR="0011397F" w:rsidRPr="00BA64A3">
              <w:rPr>
                <w:bCs/>
              </w:rPr>
              <w:t>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7C6302" w:rsidRPr="00BA64A3" w:rsidRDefault="007A6744" w:rsidP="003F42FE">
            <w:pPr>
              <w:numPr>
                <w:ilvl w:val="0"/>
                <w:numId w:val="246"/>
              </w:numPr>
              <w:ind w:left="317" w:hanging="317"/>
              <w:jc w:val="both"/>
            </w:pPr>
            <w:r w:rsidRPr="00BA64A3">
              <w:t xml:space="preserve">Максимальный процент застройки – </w:t>
            </w:r>
            <w:r w:rsidRPr="00BA64A3">
              <w:rPr>
                <w:b/>
              </w:rPr>
              <w:t>80%</w:t>
            </w:r>
          </w:p>
        </w:tc>
      </w:tr>
      <w:tr w:rsidR="00831F78" w:rsidRPr="00F85174" w:rsidTr="002F6220">
        <w:trPr>
          <w:trHeight w:val="451"/>
        </w:trPr>
        <w:tc>
          <w:tcPr>
            <w:tcW w:w="779" w:type="dxa"/>
          </w:tcPr>
          <w:p w:rsidR="00831F78" w:rsidRPr="00F85174" w:rsidRDefault="00831F78" w:rsidP="00F15F93">
            <w:pPr>
              <w:numPr>
                <w:ilvl w:val="0"/>
                <w:numId w:val="9"/>
              </w:numPr>
              <w:jc w:val="center"/>
            </w:pPr>
          </w:p>
        </w:tc>
        <w:tc>
          <w:tcPr>
            <w:tcW w:w="3692" w:type="dxa"/>
          </w:tcPr>
          <w:p w:rsidR="00831F78" w:rsidRPr="00F85174" w:rsidRDefault="00831F78" w:rsidP="00B16537">
            <w:r>
              <w:t>Отделения связи, почтовые отделения</w:t>
            </w:r>
          </w:p>
        </w:tc>
        <w:tc>
          <w:tcPr>
            <w:tcW w:w="10649" w:type="dxa"/>
            <w:gridSpan w:val="2"/>
          </w:tcPr>
          <w:p w:rsidR="00CE7D22" w:rsidRPr="00E43A97" w:rsidRDefault="002F6220" w:rsidP="003F42FE">
            <w:pPr>
              <w:numPr>
                <w:ilvl w:val="0"/>
                <w:numId w:val="247"/>
              </w:numPr>
              <w:tabs>
                <w:tab w:val="left" w:pos="288"/>
              </w:tabs>
              <w:jc w:val="both"/>
            </w:pPr>
            <w:r w:rsidRPr="00E43A97">
              <w:t xml:space="preserve">Минимальный размер земельных участков - </w:t>
            </w:r>
            <w:r w:rsidRPr="00E43A97">
              <w:rPr>
                <w:b/>
              </w:rPr>
              <w:t xml:space="preserve">0,3 </w:t>
            </w:r>
            <w:r w:rsidR="00CE7D22" w:rsidRPr="00E43A97">
              <w:rPr>
                <w:b/>
              </w:rPr>
              <w:t>га.</w:t>
            </w:r>
          </w:p>
          <w:p w:rsidR="002F6220" w:rsidRPr="00E43A97" w:rsidRDefault="00CE7D22" w:rsidP="003F42FE">
            <w:pPr>
              <w:numPr>
                <w:ilvl w:val="0"/>
                <w:numId w:val="247"/>
              </w:numPr>
              <w:tabs>
                <w:tab w:val="left" w:pos="288"/>
              </w:tabs>
              <w:jc w:val="both"/>
            </w:pPr>
            <w:r w:rsidRPr="00E43A97">
              <w:t xml:space="preserve">Максимальный размер земельных </w:t>
            </w:r>
            <w:r w:rsidR="006F0797" w:rsidRPr="00E43A97">
              <w:t>участков</w:t>
            </w:r>
            <w:r w:rsidRPr="00E43A97">
              <w:rPr>
                <w:b/>
              </w:rPr>
              <w:t xml:space="preserve"> </w:t>
            </w:r>
            <w:r w:rsidR="002F6220" w:rsidRPr="00E43A97">
              <w:rPr>
                <w:b/>
              </w:rPr>
              <w:t>– 0,45 га.</w:t>
            </w:r>
          </w:p>
          <w:p w:rsidR="007E2FC2" w:rsidRPr="00F85174" w:rsidRDefault="00831F78" w:rsidP="003F42FE">
            <w:pPr>
              <w:numPr>
                <w:ilvl w:val="0"/>
                <w:numId w:val="247"/>
              </w:numPr>
              <w:tabs>
                <w:tab w:val="left" w:pos="288"/>
              </w:tabs>
              <w:jc w:val="both"/>
            </w:pPr>
            <w:r w:rsidRPr="00F85174">
              <w:t xml:space="preserve">Максимальный процент застройки – </w:t>
            </w:r>
            <w:r w:rsidRPr="002F6220">
              <w:rPr>
                <w:b/>
              </w:rPr>
              <w:t>80%</w:t>
            </w:r>
            <w:r w:rsidR="00D73AA2">
              <w:rPr>
                <w:b/>
              </w:rPr>
              <w:t>.</w:t>
            </w:r>
          </w:p>
        </w:tc>
      </w:tr>
      <w:tr w:rsidR="007E2FC2" w:rsidRPr="00F85174" w:rsidTr="00EB0F8E">
        <w:trPr>
          <w:trHeight w:val="1656"/>
        </w:trPr>
        <w:tc>
          <w:tcPr>
            <w:tcW w:w="779" w:type="dxa"/>
          </w:tcPr>
          <w:p w:rsidR="007E2FC2" w:rsidRPr="00F85174" w:rsidRDefault="007E2FC2" w:rsidP="00F15F93">
            <w:pPr>
              <w:numPr>
                <w:ilvl w:val="0"/>
                <w:numId w:val="9"/>
              </w:numPr>
              <w:jc w:val="center"/>
            </w:pPr>
          </w:p>
        </w:tc>
        <w:tc>
          <w:tcPr>
            <w:tcW w:w="3692" w:type="dxa"/>
          </w:tcPr>
          <w:p w:rsidR="007E2FC2" w:rsidRPr="00F85174" w:rsidRDefault="007E2FC2" w:rsidP="007E2FC2">
            <w:r w:rsidRPr="00F85174">
              <w:t xml:space="preserve">Объекты культуры и искусства </w:t>
            </w:r>
          </w:p>
        </w:tc>
        <w:tc>
          <w:tcPr>
            <w:tcW w:w="10649" w:type="dxa"/>
            <w:gridSpan w:val="2"/>
          </w:tcPr>
          <w:p w:rsidR="007E5C49" w:rsidRPr="007E5C49" w:rsidRDefault="002F6220" w:rsidP="003F42FE">
            <w:pPr>
              <w:numPr>
                <w:ilvl w:val="0"/>
                <w:numId w:val="248"/>
              </w:numPr>
              <w:tabs>
                <w:tab w:val="left" w:pos="288"/>
              </w:tabs>
              <w:jc w:val="both"/>
            </w:pPr>
            <w:r w:rsidRPr="007E5C49">
              <w:t>Размеры земельных участков определяются заданием на проектирование.</w:t>
            </w:r>
          </w:p>
          <w:p w:rsidR="007E5C49" w:rsidRPr="007E5C49" w:rsidRDefault="002F6220" w:rsidP="003F42FE">
            <w:pPr>
              <w:numPr>
                <w:ilvl w:val="0"/>
                <w:numId w:val="248"/>
              </w:numPr>
              <w:tabs>
                <w:tab w:val="left" w:pos="288"/>
              </w:tabs>
              <w:jc w:val="both"/>
            </w:pPr>
            <w:r w:rsidRPr="007E5C49">
              <w:t>Возможно размещение в зоне жилой застройки встроенных и встроенно-пристроенных объектов культуры и искусства.</w:t>
            </w:r>
          </w:p>
          <w:p w:rsidR="007E5C49" w:rsidRPr="007E5C49" w:rsidRDefault="002F6220" w:rsidP="003F42FE">
            <w:pPr>
              <w:numPr>
                <w:ilvl w:val="0"/>
                <w:numId w:val="248"/>
              </w:numPr>
              <w:tabs>
                <w:tab w:val="left" w:pos="288"/>
              </w:tabs>
              <w:jc w:val="both"/>
            </w:pPr>
            <w:r w:rsidRPr="007E5C49">
              <w:t xml:space="preserve">Здания объектов культуры и искусства </w:t>
            </w:r>
            <w:r w:rsidR="007E5C49" w:rsidRPr="007E5C49">
              <w:rPr>
                <w:bCs/>
              </w:rPr>
              <w:t>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7E2FC2" w:rsidRPr="00F85174" w:rsidRDefault="002F6220" w:rsidP="003F42FE">
            <w:pPr>
              <w:numPr>
                <w:ilvl w:val="0"/>
                <w:numId w:val="248"/>
              </w:numPr>
              <w:tabs>
                <w:tab w:val="left" w:pos="288"/>
              </w:tabs>
              <w:jc w:val="both"/>
            </w:pPr>
            <w:r w:rsidRPr="00F85174">
              <w:t xml:space="preserve">Максимальный процент застройки – </w:t>
            </w:r>
            <w:r w:rsidRPr="007A231C">
              <w:rPr>
                <w:b/>
              </w:rPr>
              <w:t>80%</w:t>
            </w:r>
            <w:r w:rsidR="00D73AA2">
              <w:t>.</w:t>
            </w:r>
          </w:p>
        </w:tc>
      </w:tr>
      <w:tr w:rsidR="007C6302" w:rsidRPr="00F85174" w:rsidTr="00823BD9">
        <w:trPr>
          <w:trHeight w:val="20"/>
        </w:trPr>
        <w:tc>
          <w:tcPr>
            <w:tcW w:w="779" w:type="dxa"/>
          </w:tcPr>
          <w:p w:rsidR="007C6302" w:rsidRPr="00F85174" w:rsidRDefault="007C6302" w:rsidP="00F15F93">
            <w:pPr>
              <w:numPr>
                <w:ilvl w:val="0"/>
                <w:numId w:val="9"/>
              </w:numPr>
              <w:jc w:val="center"/>
            </w:pPr>
          </w:p>
        </w:tc>
        <w:tc>
          <w:tcPr>
            <w:tcW w:w="3692" w:type="dxa"/>
          </w:tcPr>
          <w:p w:rsidR="007C6302" w:rsidRPr="00F85174" w:rsidRDefault="007E2FC2" w:rsidP="00B16537">
            <w:r>
              <w:t>Клубы многоцелевого и специализированного назначения</w:t>
            </w:r>
          </w:p>
        </w:tc>
        <w:tc>
          <w:tcPr>
            <w:tcW w:w="10649" w:type="dxa"/>
            <w:gridSpan w:val="2"/>
          </w:tcPr>
          <w:p w:rsidR="002F6220" w:rsidRPr="00E43A97" w:rsidRDefault="002F6220" w:rsidP="003F42FE">
            <w:pPr>
              <w:numPr>
                <w:ilvl w:val="0"/>
                <w:numId w:val="249"/>
              </w:numPr>
              <w:tabs>
                <w:tab w:val="left" w:pos="288"/>
              </w:tabs>
              <w:jc w:val="both"/>
            </w:pPr>
            <w:r w:rsidRPr="00E43A97">
              <w:t>Размеры земельных участков определяются заданием на проектирование.</w:t>
            </w:r>
          </w:p>
          <w:p w:rsidR="002F6220" w:rsidRPr="00B15959" w:rsidRDefault="002F6220" w:rsidP="003F42FE">
            <w:pPr>
              <w:numPr>
                <w:ilvl w:val="0"/>
                <w:numId w:val="249"/>
              </w:numPr>
              <w:tabs>
                <w:tab w:val="left" w:pos="288"/>
              </w:tabs>
              <w:jc w:val="both"/>
            </w:pPr>
            <w:r w:rsidRPr="00B15959">
              <w:t>Возможно размещение в зоне жилой застройки встроенных и встроенно-пристроенных объектов культуры и искусства.</w:t>
            </w:r>
          </w:p>
          <w:p w:rsidR="007E5C49" w:rsidRPr="007E5C49" w:rsidRDefault="002F6220" w:rsidP="003F42FE">
            <w:pPr>
              <w:numPr>
                <w:ilvl w:val="0"/>
                <w:numId w:val="249"/>
              </w:numPr>
              <w:tabs>
                <w:tab w:val="left" w:pos="288"/>
              </w:tabs>
              <w:jc w:val="both"/>
            </w:pPr>
            <w:r w:rsidRPr="007E5C49">
              <w:t xml:space="preserve">Здания объектов культуры и искусства </w:t>
            </w:r>
            <w:r w:rsidR="007E5C49" w:rsidRPr="007E5C49">
              <w:rPr>
                <w:bCs/>
              </w:rPr>
              <w:t>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8E57B7" w:rsidRPr="00F85174" w:rsidRDefault="002F6220" w:rsidP="003F42FE">
            <w:pPr>
              <w:numPr>
                <w:ilvl w:val="0"/>
                <w:numId w:val="249"/>
              </w:numPr>
              <w:tabs>
                <w:tab w:val="left" w:pos="288"/>
              </w:tabs>
              <w:jc w:val="both"/>
            </w:pPr>
            <w:r w:rsidRPr="00F85174">
              <w:t xml:space="preserve">Максимальный процент застройки – </w:t>
            </w:r>
            <w:r w:rsidRPr="00AE3E3C">
              <w:rPr>
                <w:b/>
              </w:rPr>
              <w:t>80</w:t>
            </w:r>
            <w:r w:rsidRPr="009C6B40">
              <w:rPr>
                <w:b/>
              </w:rPr>
              <w:t>%</w:t>
            </w:r>
            <w:r w:rsidR="00D73AA2">
              <w:t>.</w:t>
            </w:r>
          </w:p>
        </w:tc>
      </w:tr>
      <w:tr w:rsidR="007C6302" w:rsidRPr="00F85174" w:rsidTr="00823BD9">
        <w:trPr>
          <w:trHeight w:val="20"/>
        </w:trPr>
        <w:tc>
          <w:tcPr>
            <w:tcW w:w="779" w:type="dxa"/>
          </w:tcPr>
          <w:p w:rsidR="007C6302" w:rsidRPr="00F85174" w:rsidRDefault="007C6302" w:rsidP="00F15F93">
            <w:pPr>
              <w:numPr>
                <w:ilvl w:val="0"/>
                <w:numId w:val="9"/>
              </w:numPr>
              <w:jc w:val="center"/>
            </w:pPr>
            <w:r w:rsidRPr="00F85174">
              <w:t>13</w:t>
            </w:r>
          </w:p>
        </w:tc>
        <w:tc>
          <w:tcPr>
            <w:tcW w:w="3692" w:type="dxa"/>
          </w:tcPr>
          <w:p w:rsidR="007C6302" w:rsidRPr="00BA64A3" w:rsidRDefault="007C6302" w:rsidP="00775BC9">
            <w:r w:rsidRPr="00BA64A3">
              <w:t>Объекты детского дошкольного воспитания</w:t>
            </w:r>
            <w:r w:rsidR="00C06332" w:rsidRPr="00BA64A3">
              <w:t xml:space="preserve"> </w:t>
            </w:r>
          </w:p>
        </w:tc>
        <w:tc>
          <w:tcPr>
            <w:tcW w:w="10649" w:type="dxa"/>
            <w:gridSpan w:val="2"/>
          </w:tcPr>
          <w:p w:rsidR="002F6220" w:rsidRPr="00BA64A3" w:rsidRDefault="002F6220" w:rsidP="003F42FE">
            <w:pPr>
              <w:numPr>
                <w:ilvl w:val="0"/>
                <w:numId w:val="117"/>
              </w:numPr>
              <w:jc w:val="both"/>
            </w:pPr>
            <w:r w:rsidRPr="00BA64A3">
              <w:t>Размеры земельных участков в соответствии с региональными нормативами градостроительного проектирования:</w:t>
            </w:r>
          </w:p>
          <w:p w:rsidR="002365F0" w:rsidRPr="00BA64A3" w:rsidRDefault="002365F0" w:rsidP="003F42FE">
            <w:pPr>
              <w:numPr>
                <w:ilvl w:val="0"/>
                <w:numId w:val="80"/>
              </w:numPr>
              <w:ind w:left="459" w:hanging="184"/>
              <w:jc w:val="both"/>
            </w:pPr>
            <w:r w:rsidRPr="00BA64A3">
              <w:t xml:space="preserve">при вместимости до 100 мест – </w:t>
            </w:r>
            <w:r w:rsidRPr="00BA64A3">
              <w:rPr>
                <w:b/>
              </w:rPr>
              <w:t>45 м</w:t>
            </w:r>
            <w:r w:rsidRPr="00BA64A3">
              <w:rPr>
                <w:b/>
                <w:vertAlign w:val="superscript"/>
              </w:rPr>
              <w:t>2</w:t>
            </w:r>
            <w:r w:rsidRPr="00BA64A3">
              <w:t xml:space="preserve"> на 1 место;</w:t>
            </w:r>
          </w:p>
          <w:p w:rsidR="002365F0" w:rsidRPr="00BA64A3" w:rsidRDefault="002365F0" w:rsidP="003F42FE">
            <w:pPr>
              <w:numPr>
                <w:ilvl w:val="0"/>
                <w:numId w:val="80"/>
              </w:numPr>
              <w:ind w:left="459" w:hanging="184"/>
              <w:jc w:val="both"/>
            </w:pPr>
            <w:r w:rsidRPr="00BA64A3">
              <w:t xml:space="preserve">при вместимости свыше 100 мест – </w:t>
            </w:r>
            <w:r w:rsidRPr="00BA64A3">
              <w:rPr>
                <w:b/>
              </w:rPr>
              <w:t>40 м</w:t>
            </w:r>
            <w:r w:rsidRPr="00BA64A3">
              <w:rPr>
                <w:b/>
                <w:vertAlign w:val="superscript"/>
              </w:rPr>
              <w:t>2</w:t>
            </w:r>
            <w:r w:rsidRPr="00BA64A3">
              <w:t xml:space="preserve"> на 1 место.</w:t>
            </w:r>
          </w:p>
          <w:p w:rsidR="002F6220" w:rsidRPr="00BA64A3" w:rsidRDefault="002F6220" w:rsidP="003F42FE">
            <w:pPr>
              <w:numPr>
                <w:ilvl w:val="0"/>
                <w:numId w:val="117"/>
              </w:numPr>
              <w:jc w:val="both"/>
            </w:pPr>
            <w:r w:rsidRPr="00BA64A3">
              <w:t xml:space="preserve">Объекты дошкольного воспитания следует размещать с минимальным отступом от красных линий </w:t>
            </w:r>
            <w:r w:rsidRPr="00BA64A3">
              <w:rPr>
                <w:b/>
              </w:rPr>
              <w:t>10 м</w:t>
            </w:r>
            <w:r w:rsidRPr="00BA64A3">
              <w:t xml:space="preserve">, на участках, удалённых на </w:t>
            </w:r>
            <w:r w:rsidRPr="00BA64A3">
              <w:rPr>
                <w:b/>
              </w:rPr>
              <w:t>25 м</w:t>
            </w:r>
            <w:r w:rsidRPr="00BA64A3">
              <w:t xml:space="preserve"> от магистральных улиц, коммунальных и промышленных предприятий, автостоянок. </w:t>
            </w:r>
          </w:p>
          <w:p w:rsidR="002F6220" w:rsidRPr="00BA64A3" w:rsidRDefault="002F6220" w:rsidP="003F42FE">
            <w:pPr>
              <w:numPr>
                <w:ilvl w:val="0"/>
                <w:numId w:val="117"/>
              </w:numPr>
              <w:jc w:val="both"/>
            </w:pPr>
            <w:r w:rsidRPr="00BA64A3">
              <w:t xml:space="preserve">Максимальное количество этажей – </w:t>
            </w:r>
            <w:r w:rsidRPr="00BA64A3">
              <w:rPr>
                <w:b/>
              </w:rPr>
              <w:t>2</w:t>
            </w:r>
            <w:r w:rsidRPr="00BA64A3">
              <w:t>.</w:t>
            </w:r>
          </w:p>
          <w:p w:rsidR="00775BC9" w:rsidRPr="00BA64A3" w:rsidRDefault="002F6220" w:rsidP="003F42FE">
            <w:pPr>
              <w:numPr>
                <w:ilvl w:val="0"/>
                <w:numId w:val="117"/>
              </w:numPr>
              <w:jc w:val="both"/>
            </w:pPr>
            <w:r w:rsidRPr="00BA64A3">
              <w:t xml:space="preserve">Максимальный процент застройки – </w:t>
            </w:r>
            <w:r w:rsidRPr="00BA64A3">
              <w:rPr>
                <w:b/>
              </w:rPr>
              <w:t>40%.</w:t>
            </w:r>
          </w:p>
          <w:p w:rsidR="007C6302" w:rsidRPr="00BA64A3" w:rsidRDefault="002F6220" w:rsidP="003F42FE">
            <w:pPr>
              <w:numPr>
                <w:ilvl w:val="0"/>
                <w:numId w:val="117"/>
              </w:numPr>
              <w:jc w:val="both"/>
            </w:pPr>
            <w:r w:rsidRPr="00BA64A3">
              <w:t xml:space="preserve">Площадь озеленения территории объекта дошкольного воспитания должна составлять не менее </w:t>
            </w:r>
            <w:r w:rsidRPr="00BA64A3">
              <w:rPr>
                <w:b/>
              </w:rPr>
              <w:t xml:space="preserve">50% </w:t>
            </w:r>
            <w:r w:rsidRPr="00BA64A3">
              <w:t>свободной от застройки площади.</w:t>
            </w:r>
          </w:p>
        </w:tc>
      </w:tr>
      <w:tr w:rsidR="00775BC9" w:rsidRPr="00F85174" w:rsidTr="00823BD9">
        <w:trPr>
          <w:trHeight w:val="20"/>
        </w:trPr>
        <w:tc>
          <w:tcPr>
            <w:tcW w:w="779" w:type="dxa"/>
          </w:tcPr>
          <w:p w:rsidR="00775BC9" w:rsidRPr="00F85174" w:rsidRDefault="00775BC9" w:rsidP="00F15F93">
            <w:pPr>
              <w:numPr>
                <w:ilvl w:val="0"/>
                <w:numId w:val="9"/>
              </w:numPr>
              <w:jc w:val="center"/>
            </w:pPr>
            <w:r w:rsidRPr="00F85174">
              <w:t>14</w:t>
            </w:r>
          </w:p>
        </w:tc>
        <w:tc>
          <w:tcPr>
            <w:tcW w:w="3692" w:type="dxa"/>
          </w:tcPr>
          <w:p w:rsidR="00775BC9" w:rsidRPr="00BA64A3" w:rsidRDefault="00F51628" w:rsidP="00236673">
            <w:pPr>
              <w:snapToGrid w:val="0"/>
              <w:jc w:val="both"/>
            </w:pPr>
            <w:r w:rsidRPr="00BA64A3">
              <w:t>Общеобразовательные</w:t>
            </w:r>
            <w:r w:rsidR="006512D3" w:rsidRPr="00BA64A3">
              <w:t xml:space="preserve"> школ</w:t>
            </w:r>
            <w:r w:rsidRPr="00BA64A3">
              <w:t>ы</w:t>
            </w:r>
          </w:p>
        </w:tc>
        <w:tc>
          <w:tcPr>
            <w:tcW w:w="10649" w:type="dxa"/>
            <w:gridSpan w:val="2"/>
          </w:tcPr>
          <w:p w:rsidR="00F51628" w:rsidRPr="00BA64A3" w:rsidRDefault="00775BC9" w:rsidP="003F42FE">
            <w:pPr>
              <w:widowControl w:val="0"/>
              <w:numPr>
                <w:ilvl w:val="0"/>
                <w:numId w:val="250"/>
              </w:numPr>
              <w:tabs>
                <w:tab w:val="left" w:pos="288"/>
              </w:tabs>
              <w:autoSpaceDE w:val="0"/>
              <w:autoSpaceDN w:val="0"/>
              <w:adjustRightInd w:val="0"/>
              <w:spacing w:line="239" w:lineRule="auto"/>
              <w:jc w:val="both"/>
            </w:pPr>
            <w:r w:rsidRPr="00BA64A3">
              <w:t xml:space="preserve">Размеры земельных участков </w:t>
            </w:r>
            <w:r w:rsidR="00F51628" w:rsidRPr="00BA64A3">
              <w:t xml:space="preserve">общеобразовательных школ при вместимости до 400 мест </w:t>
            </w:r>
            <w:r w:rsidRPr="00BA64A3">
              <w:t>в соответствии с региональными нормативами гр</w:t>
            </w:r>
            <w:r w:rsidR="00F51628" w:rsidRPr="00BA64A3">
              <w:t>адостроительного проектирования</w:t>
            </w:r>
            <w:r w:rsidRPr="00BA64A3">
              <w:t xml:space="preserve"> </w:t>
            </w:r>
            <w:r w:rsidR="00942222" w:rsidRPr="00BA64A3">
              <w:t xml:space="preserve">– </w:t>
            </w:r>
            <w:r w:rsidR="00942222" w:rsidRPr="00BA64A3">
              <w:rPr>
                <w:b/>
              </w:rPr>
              <w:t>55 м</w:t>
            </w:r>
            <w:r w:rsidR="00942222" w:rsidRPr="00BA64A3">
              <w:rPr>
                <w:b/>
                <w:vertAlign w:val="superscript"/>
              </w:rPr>
              <w:t>2</w:t>
            </w:r>
            <w:r w:rsidR="00942222" w:rsidRPr="00BA64A3">
              <w:rPr>
                <w:b/>
              </w:rPr>
              <w:t xml:space="preserve"> на 1 место</w:t>
            </w:r>
            <w:r w:rsidR="00F51628" w:rsidRPr="00BA64A3">
              <w:t>.</w:t>
            </w:r>
          </w:p>
          <w:p w:rsidR="00775BC9" w:rsidRPr="00BA64A3" w:rsidRDefault="00775BC9" w:rsidP="003F42FE">
            <w:pPr>
              <w:widowControl w:val="0"/>
              <w:numPr>
                <w:ilvl w:val="0"/>
                <w:numId w:val="250"/>
              </w:numPr>
              <w:tabs>
                <w:tab w:val="left" w:pos="288"/>
              </w:tabs>
              <w:autoSpaceDE w:val="0"/>
              <w:autoSpaceDN w:val="0"/>
              <w:adjustRightInd w:val="0"/>
              <w:spacing w:line="239" w:lineRule="auto"/>
              <w:jc w:val="both"/>
            </w:pPr>
            <w:r w:rsidRPr="00BA64A3">
              <w:t>Здания общеобразовательных учреждений допускается размещать:</w:t>
            </w:r>
          </w:p>
          <w:p w:rsidR="00775BC9" w:rsidRPr="00BA64A3" w:rsidRDefault="00775BC9" w:rsidP="003F42FE">
            <w:pPr>
              <w:widowControl w:val="0"/>
              <w:numPr>
                <w:ilvl w:val="0"/>
                <w:numId w:val="251"/>
              </w:numPr>
              <w:tabs>
                <w:tab w:val="left" w:pos="459"/>
              </w:tabs>
              <w:autoSpaceDE w:val="0"/>
              <w:autoSpaceDN w:val="0"/>
              <w:adjustRightInd w:val="0"/>
              <w:spacing w:line="239" w:lineRule="auto"/>
              <w:ind w:left="601" w:hanging="284"/>
              <w:jc w:val="both"/>
            </w:pPr>
            <w:r w:rsidRPr="00BA64A3">
              <w:t xml:space="preserve">на внутриквартальных территориях микрорайона, удаленных от межквартальных проездов с регулярным движением транспорта на расстояние </w:t>
            </w:r>
            <w:r w:rsidRPr="00BA64A3">
              <w:rPr>
                <w:b/>
              </w:rPr>
              <w:t>100-</w:t>
            </w:r>
            <w:smartTag w:uri="urn:schemas-microsoft-com:office:smarttags" w:element="metricconverter">
              <w:smartTagPr>
                <w:attr w:name="ProductID" w:val="170 м"/>
              </w:smartTagPr>
              <w:r w:rsidRPr="00BA64A3">
                <w:rPr>
                  <w:b/>
                </w:rPr>
                <w:t>170 м</w:t>
              </w:r>
            </w:smartTag>
            <w:r w:rsidRPr="00BA64A3">
              <w:t>;</w:t>
            </w:r>
          </w:p>
          <w:p w:rsidR="00CE7D22" w:rsidRPr="00BA64A3" w:rsidRDefault="00775BC9" w:rsidP="003F42FE">
            <w:pPr>
              <w:pStyle w:val="a3"/>
              <w:widowControl w:val="0"/>
              <w:numPr>
                <w:ilvl w:val="0"/>
                <w:numId w:val="251"/>
              </w:numPr>
              <w:tabs>
                <w:tab w:val="left" w:pos="459"/>
              </w:tabs>
              <w:spacing w:line="239" w:lineRule="auto"/>
              <w:ind w:left="601" w:hanging="284"/>
              <w:jc w:val="both"/>
              <w:rPr>
                <w:rFonts w:ascii="Times New Roman" w:hAnsi="Times New Roman" w:cs="Times New Roman"/>
                <w:sz w:val="24"/>
                <w:szCs w:val="24"/>
              </w:rPr>
            </w:pPr>
            <w:r w:rsidRPr="00BA64A3">
              <w:rPr>
                <w:rFonts w:ascii="Times New Roman" w:hAnsi="Times New Roman" w:cs="Times New Roman"/>
                <w:sz w:val="24"/>
                <w:szCs w:val="24"/>
              </w:rPr>
              <w:t xml:space="preserve">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w:t>
            </w:r>
            <w:r w:rsidRPr="00BA64A3">
              <w:rPr>
                <w:rFonts w:ascii="Times New Roman" w:hAnsi="Times New Roman" w:cs="Times New Roman"/>
                <w:sz w:val="24"/>
                <w:szCs w:val="24"/>
              </w:rPr>
              <w:lastRenderedPageBreak/>
              <w:t xml:space="preserve">проезда на </w:t>
            </w:r>
            <w:r w:rsidRPr="00BA64A3">
              <w:rPr>
                <w:rFonts w:ascii="Times New Roman" w:hAnsi="Times New Roman" w:cs="Times New Roman"/>
                <w:b/>
                <w:sz w:val="24"/>
                <w:szCs w:val="24"/>
              </w:rPr>
              <w:t>15-</w:t>
            </w:r>
            <w:smartTag w:uri="urn:schemas-microsoft-com:office:smarttags" w:element="metricconverter">
              <w:smartTagPr>
                <w:attr w:name="ProductID" w:val="25 м"/>
              </w:smartTagPr>
              <w:r w:rsidRPr="00BA64A3">
                <w:rPr>
                  <w:rFonts w:ascii="Times New Roman" w:hAnsi="Times New Roman" w:cs="Times New Roman"/>
                  <w:b/>
                  <w:sz w:val="24"/>
                  <w:szCs w:val="24"/>
                </w:rPr>
                <w:t>25 м</w:t>
              </w:r>
            </w:smartTag>
            <w:r w:rsidRPr="00BA64A3">
              <w:rPr>
                <w:rFonts w:ascii="Times New Roman" w:hAnsi="Times New Roman" w:cs="Times New Roman"/>
                <w:sz w:val="24"/>
                <w:szCs w:val="24"/>
              </w:rPr>
              <w:t>.</w:t>
            </w:r>
          </w:p>
          <w:p w:rsidR="00CE7D22" w:rsidRPr="00BA64A3" w:rsidRDefault="00775BC9" w:rsidP="003F42FE">
            <w:pPr>
              <w:pStyle w:val="a3"/>
              <w:widowControl w:val="0"/>
              <w:numPr>
                <w:ilvl w:val="0"/>
                <w:numId w:val="250"/>
              </w:numPr>
              <w:tabs>
                <w:tab w:val="left" w:pos="288"/>
              </w:tabs>
              <w:spacing w:line="239" w:lineRule="auto"/>
              <w:jc w:val="both"/>
              <w:rPr>
                <w:rFonts w:ascii="Times New Roman" w:hAnsi="Times New Roman" w:cs="Times New Roman"/>
                <w:sz w:val="24"/>
                <w:szCs w:val="24"/>
              </w:rPr>
            </w:pPr>
            <w:r w:rsidRPr="00BA64A3">
              <w:rPr>
                <w:rFonts w:ascii="Times New Roman" w:hAnsi="Times New Roman" w:cs="Times New Roman"/>
                <w:sz w:val="24"/>
                <w:szCs w:val="24"/>
              </w:rPr>
              <w:t xml:space="preserve">Не допускается размещать </w:t>
            </w:r>
            <w:r w:rsidR="00CE7D22" w:rsidRPr="00BA64A3">
              <w:rPr>
                <w:rFonts w:ascii="Times New Roman" w:hAnsi="Times New Roman" w:cs="Times New Roman"/>
                <w:sz w:val="24"/>
                <w:szCs w:val="24"/>
              </w:rPr>
              <w:t>о</w:t>
            </w:r>
            <w:r w:rsidR="006512D3" w:rsidRPr="00BA64A3">
              <w:rPr>
                <w:rFonts w:ascii="Times New Roman" w:hAnsi="Times New Roman" w:cs="Times New Roman"/>
                <w:sz w:val="24"/>
                <w:szCs w:val="24"/>
              </w:rPr>
              <w:t>бъекты общеобразовательных школ</w:t>
            </w:r>
            <w:r w:rsidRPr="00BA64A3">
              <w:rPr>
                <w:rFonts w:ascii="Times New Roman" w:hAnsi="Times New Roman" w:cs="Times New Roman"/>
                <w:sz w:val="24"/>
                <w:szCs w:val="24"/>
              </w:rPr>
              <w:t xml:space="preserve"> на внутриквартальных и межквартальных проездах с регулярным движением транспорта.</w:t>
            </w:r>
          </w:p>
          <w:p w:rsidR="00775BC9" w:rsidRPr="00BA64A3" w:rsidRDefault="00775BC9" w:rsidP="003F42FE">
            <w:pPr>
              <w:pStyle w:val="a3"/>
              <w:widowControl w:val="0"/>
              <w:numPr>
                <w:ilvl w:val="0"/>
                <w:numId w:val="250"/>
              </w:numPr>
              <w:tabs>
                <w:tab w:val="left" w:pos="288"/>
              </w:tabs>
              <w:spacing w:line="239" w:lineRule="auto"/>
              <w:jc w:val="both"/>
              <w:rPr>
                <w:rFonts w:ascii="Times New Roman" w:hAnsi="Times New Roman" w:cs="Times New Roman"/>
                <w:sz w:val="24"/>
                <w:szCs w:val="24"/>
              </w:rPr>
            </w:pPr>
            <w:r w:rsidRPr="00BA64A3">
              <w:rPr>
                <w:rFonts w:ascii="Times New Roman" w:hAnsi="Times New Roman" w:cs="Times New Roman"/>
                <w:sz w:val="24"/>
                <w:szCs w:val="24"/>
              </w:rPr>
              <w:t xml:space="preserve">Здание общеобразовательного учреждения следует размещать на самостоятельном земельном участке с отступом от красной линии не менее </w:t>
            </w:r>
            <w:smartTag w:uri="urn:schemas-microsoft-com:office:smarttags" w:element="metricconverter">
              <w:smartTagPr>
                <w:attr w:name="ProductID" w:val="25 м"/>
              </w:smartTagPr>
              <w:r w:rsidRPr="00BA64A3">
                <w:rPr>
                  <w:rFonts w:ascii="Times New Roman" w:hAnsi="Times New Roman" w:cs="Times New Roman"/>
                  <w:b/>
                  <w:sz w:val="24"/>
                  <w:szCs w:val="24"/>
                </w:rPr>
                <w:t>25 м</w:t>
              </w:r>
            </w:smartTag>
            <w:r w:rsidRPr="00BA64A3">
              <w:rPr>
                <w:rFonts w:ascii="Times New Roman" w:hAnsi="Times New Roman" w:cs="Times New Roman"/>
                <w:b/>
                <w:sz w:val="24"/>
                <w:szCs w:val="24"/>
              </w:rPr>
              <w:t>.</w:t>
            </w:r>
          </w:p>
          <w:p w:rsidR="00775BC9" w:rsidRPr="00BA64A3" w:rsidRDefault="00775BC9" w:rsidP="003F42FE">
            <w:pPr>
              <w:pStyle w:val="a3"/>
              <w:widowControl w:val="0"/>
              <w:numPr>
                <w:ilvl w:val="0"/>
                <w:numId w:val="250"/>
              </w:numPr>
              <w:tabs>
                <w:tab w:val="left" w:pos="288"/>
              </w:tabs>
              <w:spacing w:line="239" w:lineRule="auto"/>
              <w:jc w:val="both"/>
              <w:rPr>
                <w:rFonts w:ascii="Times New Roman" w:hAnsi="Times New Roman" w:cs="Times New Roman"/>
                <w:b/>
                <w:sz w:val="24"/>
                <w:szCs w:val="24"/>
              </w:rPr>
            </w:pPr>
            <w:r w:rsidRPr="00BA64A3">
              <w:rPr>
                <w:rFonts w:ascii="Times New Roman" w:hAnsi="Times New Roman" w:cs="Times New Roman"/>
                <w:sz w:val="24"/>
                <w:szCs w:val="24"/>
              </w:rPr>
              <w:t xml:space="preserve">Максимальное количество этажей – </w:t>
            </w:r>
            <w:r w:rsidRPr="00BA64A3">
              <w:rPr>
                <w:rFonts w:ascii="Times New Roman" w:hAnsi="Times New Roman" w:cs="Times New Roman"/>
                <w:b/>
                <w:sz w:val="24"/>
                <w:szCs w:val="24"/>
              </w:rPr>
              <w:t>3.</w:t>
            </w:r>
          </w:p>
          <w:p w:rsidR="00775BC9" w:rsidRPr="00BA64A3" w:rsidRDefault="00775BC9" w:rsidP="003F42FE">
            <w:pPr>
              <w:numPr>
                <w:ilvl w:val="0"/>
                <w:numId w:val="250"/>
              </w:numPr>
              <w:tabs>
                <w:tab w:val="left" w:pos="288"/>
              </w:tabs>
              <w:jc w:val="both"/>
              <w:rPr>
                <w:b/>
              </w:rPr>
            </w:pPr>
            <w:r w:rsidRPr="00BA64A3">
              <w:t xml:space="preserve">Максимальный процент застройки – </w:t>
            </w:r>
            <w:r w:rsidRPr="00BA64A3">
              <w:rPr>
                <w:b/>
              </w:rPr>
              <w:t>40%.</w:t>
            </w:r>
          </w:p>
          <w:p w:rsidR="00775BC9" w:rsidRPr="00BA64A3" w:rsidRDefault="00775BC9" w:rsidP="003F42FE">
            <w:pPr>
              <w:numPr>
                <w:ilvl w:val="0"/>
                <w:numId w:val="250"/>
              </w:numPr>
              <w:tabs>
                <w:tab w:val="left" w:pos="288"/>
              </w:tabs>
              <w:jc w:val="both"/>
              <w:rPr>
                <w:b/>
                <w:color w:val="FF0000"/>
              </w:rPr>
            </w:pPr>
            <w:r w:rsidRPr="00BA64A3">
              <w:t xml:space="preserve">Площадь озеленения территории объекта дошкольного воспитания должна составлять не менее </w:t>
            </w:r>
            <w:r w:rsidRPr="00BA64A3">
              <w:rPr>
                <w:b/>
              </w:rPr>
              <w:t>50%</w:t>
            </w:r>
            <w:r w:rsidRPr="00BA64A3">
              <w:t xml:space="preserve"> свободной от застройки площади.</w:t>
            </w:r>
          </w:p>
        </w:tc>
      </w:tr>
      <w:tr w:rsidR="007C6302" w:rsidRPr="00F85174" w:rsidTr="00823BD9">
        <w:trPr>
          <w:trHeight w:val="20"/>
        </w:trPr>
        <w:tc>
          <w:tcPr>
            <w:tcW w:w="779" w:type="dxa"/>
          </w:tcPr>
          <w:p w:rsidR="007C6302" w:rsidRPr="00BA64A3" w:rsidRDefault="007C6302" w:rsidP="00F15F93">
            <w:pPr>
              <w:numPr>
                <w:ilvl w:val="0"/>
                <w:numId w:val="9"/>
              </w:numPr>
              <w:jc w:val="center"/>
            </w:pPr>
            <w:r w:rsidRPr="00BA64A3">
              <w:lastRenderedPageBreak/>
              <w:t>17</w:t>
            </w:r>
          </w:p>
        </w:tc>
        <w:tc>
          <w:tcPr>
            <w:tcW w:w="3692" w:type="dxa"/>
          </w:tcPr>
          <w:p w:rsidR="007C6302" w:rsidRPr="00BA64A3" w:rsidRDefault="007C6302" w:rsidP="00B16537">
            <w:r w:rsidRPr="00BA64A3">
              <w:t>Объекты дополнительного образования детей</w:t>
            </w:r>
          </w:p>
        </w:tc>
        <w:tc>
          <w:tcPr>
            <w:tcW w:w="10649" w:type="dxa"/>
            <w:gridSpan w:val="2"/>
          </w:tcPr>
          <w:p w:rsidR="00775BC9" w:rsidRPr="00BA64A3" w:rsidRDefault="00775BC9" w:rsidP="003F42FE">
            <w:pPr>
              <w:numPr>
                <w:ilvl w:val="0"/>
                <w:numId w:val="119"/>
              </w:numPr>
              <w:tabs>
                <w:tab w:val="left" w:pos="288"/>
              </w:tabs>
              <w:ind w:left="0" w:firstLine="0"/>
              <w:jc w:val="both"/>
            </w:pPr>
            <w:r w:rsidRPr="00BA64A3">
              <w:t>Размеры земельных участков определяются заданием на проектирование.</w:t>
            </w:r>
          </w:p>
          <w:p w:rsidR="00775BC9" w:rsidRPr="00BA64A3" w:rsidRDefault="007C6302" w:rsidP="003F42FE">
            <w:pPr>
              <w:numPr>
                <w:ilvl w:val="0"/>
                <w:numId w:val="119"/>
              </w:numPr>
              <w:tabs>
                <w:tab w:val="left" w:pos="288"/>
              </w:tabs>
              <w:ind w:left="0" w:firstLine="0"/>
              <w:jc w:val="both"/>
            </w:pPr>
            <w:r w:rsidRPr="00BA64A3">
              <w:t xml:space="preserve">Минимальный отступ от красной линии составляет </w:t>
            </w:r>
            <w:smartTag w:uri="urn:schemas-microsoft-com:office:smarttags" w:element="metricconverter">
              <w:smartTagPr>
                <w:attr w:name="ProductID" w:val="25 м"/>
              </w:smartTagPr>
              <w:r w:rsidRPr="00BA64A3">
                <w:rPr>
                  <w:b/>
                </w:rPr>
                <w:t>25 м</w:t>
              </w:r>
            </w:smartTag>
            <w:r w:rsidRPr="00BA64A3">
              <w:rPr>
                <w:b/>
              </w:rPr>
              <w:t>.</w:t>
            </w:r>
          </w:p>
          <w:p w:rsidR="007A0694" w:rsidRPr="00BA64A3" w:rsidRDefault="007A0694" w:rsidP="003F42FE">
            <w:pPr>
              <w:numPr>
                <w:ilvl w:val="0"/>
                <w:numId w:val="119"/>
              </w:numPr>
              <w:tabs>
                <w:tab w:val="left" w:pos="288"/>
              </w:tabs>
              <w:ind w:left="0" w:firstLine="0"/>
              <w:jc w:val="both"/>
              <w:rPr>
                <w:lang w:val="en-US"/>
              </w:rPr>
            </w:pPr>
            <w:r w:rsidRPr="00BA64A3">
              <w:t xml:space="preserve">Максимальный процент застройки – </w:t>
            </w:r>
            <w:r w:rsidRPr="00BA64A3">
              <w:rPr>
                <w:b/>
              </w:rPr>
              <w:t>80%</w:t>
            </w:r>
            <w:r w:rsidR="007A231C" w:rsidRPr="00BA64A3">
              <w:rPr>
                <w:b/>
              </w:rPr>
              <w:t>.</w:t>
            </w:r>
          </w:p>
        </w:tc>
      </w:tr>
      <w:tr w:rsidR="002365F0" w:rsidRPr="00F85174" w:rsidTr="00823BD9">
        <w:trPr>
          <w:trHeight w:val="20"/>
        </w:trPr>
        <w:tc>
          <w:tcPr>
            <w:tcW w:w="779" w:type="dxa"/>
          </w:tcPr>
          <w:p w:rsidR="002365F0" w:rsidRPr="00BA64A3" w:rsidRDefault="002365F0" w:rsidP="00F15F93">
            <w:pPr>
              <w:numPr>
                <w:ilvl w:val="0"/>
                <w:numId w:val="9"/>
              </w:numPr>
              <w:jc w:val="center"/>
            </w:pPr>
            <w:r w:rsidRPr="00BA64A3">
              <w:t>22</w:t>
            </w:r>
          </w:p>
        </w:tc>
        <w:tc>
          <w:tcPr>
            <w:tcW w:w="3692" w:type="dxa"/>
          </w:tcPr>
          <w:p w:rsidR="002365F0" w:rsidRPr="00BA64A3" w:rsidRDefault="002365F0" w:rsidP="002365F0">
            <w:r w:rsidRPr="00BA64A3">
              <w:t>Амбулаторно-поликлинические учреждения</w:t>
            </w:r>
          </w:p>
        </w:tc>
        <w:tc>
          <w:tcPr>
            <w:tcW w:w="10649" w:type="dxa"/>
            <w:gridSpan w:val="2"/>
          </w:tcPr>
          <w:p w:rsidR="007E5C49" w:rsidRPr="00BA64A3" w:rsidRDefault="002365F0" w:rsidP="003F42FE">
            <w:pPr>
              <w:numPr>
                <w:ilvl w:val="0"/>
                <w:numId w:val="193"/>
              </w:numPr>
              <w:jc w:val="both"/>
            </w:pPr>
            <w:r w:rsidRPr="00BA64A3">
              <w:t>Минимальный размер земельных участков -</w:t>
            </w:r>
            <w:r w:rsidRPr="00BA64A3">
              <w:rPr>
                <w:b/>
              </w:rPr>
              <w:t xml:space="preserve"> 0,3 га.</w:t>
            </w:r>
          </w:p>
          <w:p w:rsidR="007E5C49" w:rsidRPr="00BA64A3" w:rsidRDefault="007E5C49" w:rsidP="003F42FE">
            <w:pPr>
              <w:numPr>
                <w:ilvl w:val="0"/>
                <w:numId w:val="193"/>
              </w:numPr>
              <w:jc w:val="both"/>
            </w:pPr>
            <w:r w:rsidRPr="00BA64A3">
              <w:rPr>
                <w:bCs/>
              </w:rPr>
              <w:t>Здания амбулаторно-поликлинических учреждений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2365F0" w:rsidRPr="00BA64A3" w:rsidRDefault="002365F0" w:rsidP="003F42FE">
            <w:pPr>
              <w:numPr>
                <w:ilvl w:val="0"/>
                <w:numId w:val="193"/>
              </w:numPr>
              <w:jc w:val="both"/>
            </w:pPr>
            <w:r w:rsidRPr="00BA64A3">
              <w:t xml:space="preserve">Максимальный процент застройки – </w:t>
            </w:r>
            <w:r w:rsidRPr="00BA64A3">
              <w:rPr>
                <w:b/>
              </w:rPr>
              <w:t>80%</w:t>
            </w:r>
            <w:r w:rsidR="007A231C" w:rsidRPr="00BA64A3">
              <w:t>.</w:t>
            </w:r>
          </w:p>
          <w:p w:rsidR="002365F0" w:rsidRPr="00BA64A3" w:rsidRDefault="002365F0" w:rsidP="003F42FE">
            <w:pPr>
              <w:numPr>
                <w:ilvl w:val="0"/>
                <w:numId w:val="193"/>
              </w:numPr>
              <w:jc w:val="both"/>
            </w:pPr>
            <w:r w:rsidRPr="00BA64A3">
              <w:t xml:space="preserve">Максимальное количество этажей – </w:t>
            </w:r>
            <w:r w:rsidRPr="00BA64A3">
              <w:rPr>
                <w:b/>
              </w:rPr>
              <w:t>2</w:t>
            </w:r>
            <w:r w:rsidRPr="00BA64A3">
              <w:t>.</w:t>
            </w:r>
          </w:p>
        </w:tc>
      </w:tr>
      <w:tr w:rsidR="002365F0" w:rsidRPr="00F85174" w:rsidTr="00823BD9">
        <w:trPr>
          <w:trHeight w:val="20"/>
        </w:trPr>
        <w:tc>
          <w:tcPr>
            <w:tcW w:w="779" w:type="dxa"/>
          </w:tcPr>
          <w:p w:rsidR="002365F0" w:rsidRPr="00BA64A3" w:rsidRDefault="002365F0" w:rsidP="00F15F93">
            <w:pPr>
              <w:numPr>
                <w:ilvl w:val="0"/>
                <w:numId w:val="9"/>
              </w:numPr>
              <w:jc w:val="center"/>
            </w:pPr>
          </w:p>
        </w:tc>
        <w:tc>
          <w:tcPr>
            <w:tcW w:w="3692" w:type="dxa"/>
          </w:tcPr>
          <w:p w:rsidR="002365F0" w:rsidRPr="00BA64A3" w:rsidRDefault="002365F0" w:rsidP="002365F0">
            <w:r w:rsidRPr="00BA64A3">
              <w:t>ФАП</w:t>
            </w:r>
          </w:p>
        </w:tc>
        <w:tc>
          <w:tcPr>
            <w:tcW w:w="10649" w:type="dxa"/>
            <w:gridSpan w:val="2"/>
          </w:tcPr>
          <w:p w:rsidR="007E5C49" w:rsidRPr="00BA64A3" w:rsidRDefault="002365F0" w:rsidP="003F42FE">
            <w:pPr>
              <w:numPr>
                <w:ilvl w:val="0"/>
                <w:numId w:val="194"/>
              </w:numPr>
              <w:jc w:val="both"/>
            </w:pPr>
            <w:r w:rsidRPr="00BA64A3">
              <w:t>Размер земельных участков -</w:t>
            </w:r>
            <w:r w:rsidRPr="00BA64A3">
              <w:rPr>
                <w:b/>
              </w:rPr>
              <w:t xml:space="preserve"> 0,2 га.</w:t>
            </w:r>
          </w:p>
          <w:p w:rsidR="007E5C49" w:rsidRPr="00BA64A3" w:rsidRDefault="007E5C49" w:rsidP="003F42FE">
            <w:pPr>
              <w:numPr>
                <w:ilvl w:val="0"/>
                <w:numId w:val="194"/>
              </w:numPr>
              <w:jc w:val="both"/>
            </w:pPr>
            <w:r w:rsidRPr="00BA64A3">
              <w:rPr>
                <w:bCs/>
              </w:rPr>
              <w:t>Здания фельдшерско-акушерских пунктов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2365F0" w:rsidRPr="00BA64A3" w:rsidRDefault="002365F0" w:rsidP="003F42FE">
            <w:pPr>
              <w:numPr>
                <w:ilvl w:val="0"/>
                <w:numId w:val="194"/>
              </w:numPr>
              <w:jc w:val="both"/>
            </w:pPr>
            <w:r w:rsidRPr="00BA64A3">
              <w:t xml:space="preserve">Максимальный процент застройки – </w:t>
            </w:r>
            <w:r w:rsidRPr="00BA64A3">
              <w:rPr>
                <w:b/>
              </w:rPr>
              <w:t>80%</w:t>
            </w:r>
            <w:r w:rsidR="007A231C" w:rsidRPr="00BA64A3">
              <w:t>.</w:t>
            </w:r>
          </w:p>
          <w:p w:rsidR="002365F0" w:rsidRPr="00BA64A3" w:rsidRDefault="002365F0" w:rsidP="003F42FE">
            <w:pPr>
              <w:numPr>
                <w:ilvl w:val="0"/>
                <w:numId w:val="194"/>
              </w:numPr>
              <w:jc w:val="both"/>
            </w:pPr>
            <w:r w:rsidRPr="00BA64A3">
              <w:t xml:space="preserve">Максимальное количество этажей – </w:t>
            </w:r>
            <w:r w:rsidRPr="00BA64A3">
              <w:rPr>
                <w:b/>
              </w:rPr>
              <w:t>2</w:t>
            </w:r>
            <w:r w:rsidRPr="00BA64A3">
              <w:t>.</w:t>
            </w:r>
          </w:p>
        </w:tc>
      </w:tr>
      <w:tr w:rsidR="00D26A47" w:rsidRPr="00F85174" w:rsidTr="00823BD9">
        <w:trPr>
          <w:trHeight w:val="20"/>
        </w:trPr>
        <w:tc>
          <w:tcPr>
            <w:tcW w:w="779" w:type="dxa"/>
          </w:tcPr>
          <w:p w:rsidR="00D26A47" w:rsidRPr="00BA64A3" w:rsidRDefault="00D26A47" w:rsidP="00F15F93">
            <w:pPr>
              <w:numPr>
                <w:ilvl w:val="0"/>
                <w:numId w:val="9"/>
              </w:numPr>
              <w:jc w:val="center"/>
            </w:pPr>
          </w:p>
        </w:tc>
        <w:tc>
          <w:tcPr>
            <w:tcW w:w="3692" w:type="dxa"/>
          </w:tcPr>
          <w:p w:rsidR="00D26A47" w:rsidRPr="00BA64A3" w:rsidRDefault="00D26A47" w:rsidP="00B16537">
            <w:r w:rsidRPr="00BA64A3">
              <w:t>Объекты социальной защиты населения</w:t>
            </w:r>
          </w:p>
        </w:tc>
        <w:tc>
          <w:tcPr>
            <w:tcW w:w="10649" w:type="dxa"/>
            <w:gridSpan w:val="2"/>
          </w:tcPr>
          <w:p w:rsidR="00775BC9" w:rsidRPr="00BA64A3" w:rsidRDefault="00775BC9" w:rsidP="003F42FE">
            <w:pPr>
              <w:numPr>
                <w:ilvl w:val="0"/>
                <w:numId w:val="231"/>
              </w:numPr>
              <w:tabs>
                <w:tab w:val="left" w:pos="288"/>
              </w:tabs>
              <w:jc w:val="both"/>
            </w:pPr>
            <w:r w:rsidRPr="00BA64A3">
              <w:t>Размеры земельных участков определяются заданием на проектирование.</w:t>
            </w:r>
          </w:p>
          <w:p w:rsidR="007E5C49" w:rsidRPr="00BA64A3" w:rsidRDefault="007E5C49" w:rsidP="003F42FE">
            <w:pPr>
              <w:numPr>
                <w:ilvl w:val="0"/>
                <w:numId w:val="231"/>
              </w:numPr>
              <w:tabs>
                <w:tab w:val="left" w:pos="288"/>
              </w:tabs>
              <w:jc w:val="both"/>
            </w:pPr>
            <w:r w:rsidRPr="00BA64A3">
              <w:rPr>
                <w:bCs/>
              </w:rPr>
              <w:t>Здания объектов социальной защиты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D26A47" w:rsidRPr="00BA64A3" w:rsidRDefault="00D26A47" w:rsidP="003F42FE">
            <w:pPr>
              <w:numPr>
                <w:ilvl w:val="0"/>
                <w:numId w:val="231"/>
              </w:numPr>
              <w:tabs>
                <w:tab w:val="left" w:pos="288"/>
              </w:tabs>
              <w:jc w:val="both"/>
            </w:pPr>
            <w:r w:rsidRPr="00BA64A3">
              <w:t xml:space="preserve">Максимальный процент застройки – </w:t>
            </w:r>
            <w:r w:rsidRPr="00BA64A3">
              <w:rPr>
                <w:b/>
              </w:rPr>
              <w:t>80%</w:t>
            </w:r>
            <w:r w:rsidR="007A231C" w:rsidRPr="00BA64A3">
              <w:rPr>
                <w:b/>
              </w:rPr>
              <w:t>.</w:t>
            </w:r>
          </w:p>
        </w:tc>
      </w:tr>
      <w:tr w:rsidR="002365F0" w:rsidRPr="00F85174" w:rsidTr="00823BD9">
        <w:trPr>
          <w:trHeight w:val="20"/>
        </w:trPr>
        <w:tc>
          <w:tcPr>
            <w:tcW w:w="779" w:type="dxa"/>
          </w:tcPr>
          <w:p w:rsidR="002365F0" w:rsidRPr="00BA64A3" w:rsidRDefault="002365F0" w:rsidP="00F15F93">
            <w:pPr>
              <w:numPr>
                <w:ilvl w:val="0"/>
                <w:numId w:val="9"/>
              </w:numPr>
              <w:jc w:val="center"/>
            </w:pPr>
          </w:p>
        </w:tc>
        <w:tc>
          <w:tcPr>
            <w:tcW w:w="3692" w:type="dxa"/>
          </w:tcPr>
          <w:p w:rsidR="002365F0" w:rsidRPr="00BA64A3" w:rsidRDefault="002365F0" w:rsidP="002365F0">
            <w:r w:rsidRPr="00BA64A3">
              <w:t>Аптеки</w:t>
            </w:r>
          </w:p>
        </w:tc>
        <w:tc>
          <w:tcPr>
            <w:tcW w:w="10649" w:type="dxa"/>
            <w:gridSpan w:val="2"/>
          </w:tcPr>
          <w:p w:rsidR="002365F0" w:rsidRPr="00BA64A3" w:rsidRDefault="002365F0" w:rsidP="003F42FE">
            <w:pPr>
              <w:numPr>
                <w:ilvl w:val="0"/>
                <w:numId w:val="198"/>
              </w:numPr>
              <w:tabs>
                <w:tab w:val="left" w:pos="459"/>
              </w:tabs>
              <w:ind w:left="34" w:firstLine="0"/>
              <w:jc w:val="both"/>
            </w:pPr>
            <w:r w:rsidRPr="00BA64A3">
              <w:t xml:space="preserve">Минимальный размер земельных участков </w:t>
            </w:r>
            <w:r w:rsidRPr="00BA64A3">
              <w:rPr>
                <w:b/>
              </w:rPr>
              <w:t>0,2 га</w:t>
            </w:r>
            <w:r w:rsidR="009C6B40" w:rsidRPr="00BA64A3">
              <w:rPr>
                <w:b/>
              </w:rPr>
              <w:t>.</w:t>
            </w:r>
          </w:p>
          <w:p w:rsidR="002365F0" w:rsidRPr="00BA64A3" w:rsidRDefault="002365F0" w:rsidP="003F42FE">
            <w:pPr>
              <w:numPr>
                <w:ilvl w:val="0"/>
                <w:numId w:val="198"/>
              </w:numPr>
              <w:tabs>
                <w:tab w:val="left" w:pos="459"/>
              </w:tabs>
              <w:ind w:left="430" w:hanging="425"/>
              <w:jc w:val="both"/>
            </w:pPr>
            <w:r w:rsidRPr="00BA64A3">
              <w:t>Максимальный размер земельных участков</w:t>
            </w:r>
            <w:r w:rsidRPr="00BA64A3">
              <w:rPr>
                <w:b/>
              </w:rPr>
              <w:t xml:space="preserve"> - 0,3 га</w:t>
            </w:r>
            <w:r w:rsidRPr="00BA64A3">
              <w:t>.</w:t>
            </w:r>
          </w:p>
          <w:p w:rsidR="002365F0" w:rsidRPr="00BA64A3" w:rsidRDefault="002365F0" w:rsidP="003F42FE">
            <w:pPr>
              <w:numPr>
                <w:ilvl w:val="0"/>
                <w:numId w:val="198"/>
              </w:numPr>
              <w:tabs>
                <w:tab w:val="left" w:pos="459"/>
              </w:tabs>
              <w:ind w:left="430" w:hanging="425"/>
              <w:jc w:val="both"/>
            </w:pPr>
            <w:r w:rsidRPr="00BA64A3">
              <w:t xml:space="preserve">Аптеки могут быть встроенными и встроенно-пристроенными. В сельских поселениях, как правило, при амбулатории, ФАП. Размещение аптек допускается по линии застройки, </w:t>
            </w:r>
            <w:r w:rsidRPr="00BA64A3">
              <w:lastRenderedPageBreak/>
              <w:t>выходящей на красные линии.</w:t>
            </w:r>
          </w:p>
          <w:p w:rsidR="002365F0" w:rsidRPr="00BA64A3" w:rsidRDefault="002365F0" w:rsidP="003F42FE">
            <w:pPr>
              <w:numPr>
                <w:ilvl w:val="0"/>
                <w:numId w:val="198"/>
              </w:numPr>
              <w:tabs>
                <w:tab w:val="left" w:pos="459"/>
              </w:tabs>
              <w:ind w:left="430" w:hanging="425"/>
              <w:jc w:val="both"/>
            </w:pPr>
            <w:r w:rsidRPr="00BA64A3">
              <w:t xml:space="preserve">Максимальный процент застройки - </w:t>
            </w:r>
            <w:r w:rsidRPr="00BA64A3">
              <w:rPr>
                <w:b/>
              </w:rPr>
              <w:t>80%.</w:t>
            </w:r>
          </w:p>
        </w:tc>
      </w:tr>
      <w:tr w:rsidR="00D26A47" w:rsidRPr="00F85174" w:rsidTr="00823BD9">
        <w:trPr>
          <w:trHeight w:val="20"/>
        </w:trPr>
        <w:tc>
          <w:tcPr>
            <w:tcW w:w="779" w:type="dxa"/>
          </w:tcPr>
          <w:p w:rsidR="00D26A47" w:rsidRPr="00BA64A3" w:rsidRDefault="00D26A47" w:rsidP="00F15F93">
            <w:pPr>
              <w:numPr>
                <w:ilvl w:val="0"/>
                <w:numId w:val="9"/>
              </w:numPr>
              <w:jc w:val="center"/>
            </w:pPr>
          </w:p>
        </w:tc>
        <w:tc>
          <w:tcPr>
            <w:tcW w:w="3692" w:type="dxa"/>
          </w:tcPr>
          <w:p w:rsidR="00D26A47" w:rsidRPr="00BA64A3" w:rsidRDefault="00D26A47" w:rsidP="00FB7A4C">
            <w:r w:rsidRPr="00BA64A3">
              <w:t xml:space="preserve">Объекты бытового обслуживания населения </w:t>
            </w:r>
          </w:p>
        </w:tc>
        <w:tc>
          <w:tcPr>
            <w:tcW w:w="10649" w:type="dxa"/>
            <w:gridSpan w:val="2"/>
          </w:tcPr>
          <w:p w:rsidR="00942222" w:rsidRPr="00BA64A3" w:rsidRDefault="00942222" w:rsidP="003F42FE">
            <w:pPr>
              <w:numPr>
                <w:ilvl w:val="0"/>
                <w:numId w:val="205"/>
              </w:numPr>
              <w:jc w:val="both"/>
            </w:pPr>
            <w:r w:rsidRPr="00BA64A3">
              <w:t>Размеры земельных участков в соответствии с региональными нормативами градостроительного проектирования: на 10 рабочих мест предприятий мощностью:</w:t>
            </w:r>
          </w:p>
          <w:p w:rsidR="00942222" w:rsidRPr="00BA64A3" w:rsidRDefault="00942222" w:rsidP="003F42FE">
            <w:pPr>
              <w:numPr>
                <w:ilvl w:val="0"/>
                <w:numId w:val="200"/>
              </w:numPr>
              <w:jc w:val="both"/>
            </w:pPr>
            <w:r w:rsidRPr="00BA64A3">
              <w:t xml:space="preserve">10-50 рабочих мест – </w:t>
            </w:r>
            <w:r w:rsidRPr="00BA64A3">
              <w:rPr>
                <w:b/>
              </w:rPr>
              <w:t>0,1-0,2 га</w:t>
            </w:r>
            <w:r w:rsidRPr="00BA64A3">
              <w:t>;</w:t>
            </w:r>
          </w:p>
          <w:p w:rsidR="00942222" w:rsidRPr="00BA64A3" w:rsidRDefault="00942222" w:rsidP="003F42FE">
            <w:pPr>
              <w:numPr>
                <w:ilvl w:val="0"/>
                <w:numId w:val="200"/>
              </w:numPr>
              <w:jc w:val="both"/>
              <w:rPr>
                <w:strike/>
              </w:rPr>
            </w:pPr>
            <w:r w:rsidRPr="00BA64A3">
              <w:rPr>
                <w:strike/>
              </w:rPr>
              <w:t>50-150 – 0,05-0,08 га;</w:t>
            </w:r>
          </w:p>
          <w:p w:rsidR="00942222" w:rsidRPr="00BA64A3" w:rsidRDefault="00942222" w:rsidP="00942222">
            <w:pPr>
              <w:ind w:left="360"/>
              <w:jc w:val="both"/>
              <w:rPr>
                <w:strike/>
              </w:rPr>
            </w:pPr>
            <w:r w:rsidRPr="00BA64A3">
              <w:rPr>
                <w:strike/>
              </w:rPr>
              <w:t xml:space="preserve">свыше 150 – 0,03-0,04 га. </w:t>
            </w:r>
          </w:p>
          <w:p w:rsidR="00D26A47" w:rsidRPr="00BA64A3" w:rsidRDefault="00942222" w:rsidP="003F42FE">
            <w:pPr>
              <w:numPr>
                <w:ilvl w:val="0"/>
                <w:numId w:val="205"/>
              </w:numPr>
              <w:jc w:val="both"/>
            </w:pPr>
            <w:r w:rsidRPr="00BA64A3">
              <w:t xml:space="preserve">Максимальный процент застройки – </w:t>
            </w:r>
            <w:r w:rsidRPr="00BA64A3">
              <w:rPr>
                <w:b/>
              </w:rPr>
              <w:t>80%.</w:t>
            </w:r>
          </w:p>
        </w:tc>
      </w:tr>
      <w:tr w:rsidR="00D26A47" w:rsidRPr="00F85174" w:rsidTr="00823BD9">
        <w:trPr>
          <w:trHeight w:val="20"/>
        </w:trPr>
        <w:tc>
          <w:tcPr>
            <w:tcW w:w="779" w:type="dxa"/>
          </w:tcPr>
          <w:p w:rsidR="00D26A47" w:rsidRPr="00F85174" w:rsidRDefault="00D26A47" w:rsidP="00F15F93">
            <w:pPr>
              <w:numPr>
                <w:ilvl w:val="0"/>
                <w:numId w:val="9"/>
              </w:numPr>
              <w:jc w:val="center"/>
            </w:pPr>
          </w:p>
        </w:tc>
        <w:tc>
          <w:tcPr>
            <w:tcW w:w="3692" w:type="dxa"/>
          </w:tcPr>
          <w:p w:rsidR="00D26A47" w:rsidRPr="00BA64A3" w:rsidRDefault="00D26A47" w:rsidP="00B16537">
            <w:r w:rsidRPr="00BA64A3">
              <w:t>Гостиницы</w:t>
            </w:r>
          </w:p>
        </w:tc>
        <w:tc>
          <w:tcPr>
            <w:tcW w:w="10649" w:type="dxa"/>
            <w:gridSpan w:val="2"/>
          </w:tcPr>
          <w:p w:rsidR="00935964" w:rsidRPr="00BA64A3" w:rsidRDefault="00935964" w:rsidP="00BA64A3">
            <w:pPr>
              <w:widowControl w:val="0"/>
              <w:numPr>
                <w:ilvl w:val="0"/>
                <w:numId w:val="167"/>
              </w:numPr>
              <w:tabs>
                <w:tab w:val="left" w:pos="321"/>
              </w:tabs>
              <w:ind w:left="463" w:hanging="463"/>
              <w:jc w:val="both"/>
            </w:pPr>
            <w:r w:rsidRPr="00BA64A3">
              <w:t xml:space="preserve">Минимальный размер земельных участков при числе мест гостиницы от 25 до 100 – </w:t>
            </w:r>
            <w:r w:rsidRPr="00BA64A3">
              <w:rPr>
                <w:b/>
              </w:rPr>
              <w:t>55 м</w:t>
            </w:r>
            <w:r w:rsidRPr="00BA64A3">
              <w:rPr>
                <w:b/>
                <w:vertAlign w:val="superscript"/>
              </w:rPr>
              <w:t>2</w:t>
            </w:r>
            <w:r w:rsidRPr="00BA64A3">
              <w:rPr>
                <w:b/>
              </w:rPr>
              <w:t xml:space="preserve"> на 1 место</w:t>
            </w:r>
            <w:r w:rsidR="00BA64A3" w:rsidRPr="00BA64A3">
              <w:t>.</w:t>
            </w:r>
          </w:p>
          <w:p w:rsidR="007E5C49" w:rsidRPr="00BA64A3" w:rsidRDefault="007E5C49" w:rsidP="003F42FE">
            <w:pPr>
              <w:numPr>
                <w:ilvl w:val="0"/>
                <w:numId w:val="167"/>
              </w:numPr>
              <w:tabs>
                <w:tab w:val="left" w:pos="288"/>
              </w:tabs>
              <w:ind w:left="317" w:hanging="283"/>
              <w:jc w:val="both"/>
            </w:pPr>
            <w:r w:rsidRPr="00BA64A3">
              <w:rPr>
                <w:bCs/>
              </w:rPr>
              <w:t>Здания гостиниц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775BC9" w:rsidRPr="00BA64A3" w:rsidRDefault="00D26A47" w:rsidP="003F42FE">
            <w:pPr>
              <w:numPr>
                <w:ilvl w:val="0"/>
                <w:numId w:val="167"/>
              </w:numPr>
              <w:tabs>
                <w:tab w:val="left" w:pos="317"/>
              </w:tabs>
              <w:ind w:left="317" w:hanging="283"/>
              <w:jc w:val="both"/>
              <w:rPr>
                <w:lang w:val="en-US"/>
              </w:rPr>
            </w:pPr>
            <w:r w:rsidRPr="00BA64A3">
              <w:t xml:space="preserve">Максимальный процент застройки – </w:t>
            </w:r>
            <w:r w:rsidR="00775BC9" w:rsidRPr="00BA64A3">
              <w:rPr>
                <w:b/>
              </w:rPr>
              <w:t>8</w:t>
            </w:r>
            <w:r w:rsidRPr="00BA64A3">
              <w:rPr>
                <w:b/>
              </w:rPr>
              <w:t>0%</w:t>
            </w:r>
            <w:r w:rsidR="007E5C49" w:rsidRPr="00BA64A3">
              <w:rPr>
                <w:b/>
              </w:rPr>
              <w:t>.</w:t>
            </w:r>
          </w:p>
          <w:p w:rsidR="00D26A47" w:rsidRPr="00BA64A3" w:rsidRDefault="00D26A47" w:rsidP="003F42FE">
            <w:pPr>
              <w:numPr>
                <w:ilvl w:val="0"/>
                <w:numId w:val="167"/>
              </w:numPr>
              <w:tabs>
                <w:tab w:val="left" w:pos="317"/>
              </w:tabs>
              <w:ind w:left="317" w:hanging="283"/>
              <w:jc w:val="both"/>
              <w:rPr>
                <w:lang w:val="en-US"/>
              </w:rPr>
            </w:pPr>
            <w:r w:rsidRPr="00BA64A3">
              <w:t xml:space="preserve">Максимальное количество этажей – </w:t>
            </w:r>
            <w:r w:rsidR="00427874" w:rsidRPr="00BA64A3">
              <w:rPr>
                <w:b/>
              </w:rPr>
              <w:t>5</w:t>
            </w:r>
            <w:r w:rsidRPr="00BA64A3">
              <w:rPr>
                <w:b/>
              </w:rPr>
              <w:t>.</w:t>
            </w:r>
          </w:p>
        </w:tc>
      </w:tr>
      <w:tr w:rsidR="00FC0959" w:rsidRPr="00F85174" w:rsidTr="00823BD9">
        <w:trPr>
          <w:trHeight w:val="20"/>
        </w:trPr>
        <w:tc>
          <w:tcPr>
            <w:tcW w:w="779" w:type="dxa"/>
          </w:tcPr>
          <w:p w:rsidR="00FC0959" w:rsidRPr="00F85174" w:rsidRDefault="00FC0959" w:rsidP="00F15F93">
            <w:pPr>
              <w:numPr>
                <w:ilvl w:val="0"/>
                <w:numId w:val="9"/>
              </w:numPr>
              <w:jc w:val="center"/>
            </w:pPr>
          </w:p>
        </w:tc>
        <w:tc>
          <w:tcPr>
            <w:tcW w:w="3692" w:type="dxa"/>
          </w:tcPr>
          <w:p w:rsidR="00FC0959" w:rsidRPr="00BA64A3" w:rsidRDefault="00FC0959" w:rsidP="00236673">
            <w:r w:rsidRPr="00BA64A3">
              <w:t>Объекты общественного питания</w:t>
            </w:r>
          </w:p>
          <w:p w:rsidR="00FC0959" w:rsidRPr="00BA64A3" w:rsidRDefault="00FC0959" w:rsidP="00236673">
            <w:r w:rsidRPr="00BA64A3">
              <w:t>до 150 посадочных мест</w:t>
            </w:r>
          </w:p>
        </w:tc>
        <w:tc>
          <w:tcPr>
            <w:tcW w:w="10649" w:type="dxa"/>
            <w:gridSpan w:val="2"/>
          </w:tcPr>
          <w:p w:rsidR="00FC0959" w:rsidRPr="00BA64A3" w:rsidRDefault="00CE7D22" w:rsidP="003F42FE">
            <w:pPr>
              <w:numPr>
                <w:ilvl w:val="0"/>
                <w:numId w:val="232"/>
              </w:numPr>
              <w:tabs>
                <w:tab w:val="left" w:pos="288"/>
              </w:tabs>
              <w:jc w:val="both"/>
            </w:pPr>
            <w:r w:rsidRPr="00BA64A3">
              <w:t>Максимальный</w:t>
            </w:r>
            <w:r w:rsidR="00FC0959" w:rsidRPr="00BA64A3">
              <w:t xml:space="preserve"> размер земельных участков </w:t>
            </w:r>
            <w:r w:rsidR="00FC0959" w:rsidRPr="00BA64A3">
              <w:rPr>
                <w:b/>
              </w:rPr>
              <w:t>0,</w:t>
            </w:r>
            <w:r w:rsidRPr="00BA64A3">
              <w:rPr>
                <w:b/>
              </w:rPr>
              <w:t>3</w:t>
            </w:r>
            <w:r w:rsidR="00FC0959" w:rsidRPr="00BA64A3">
              <w:rPr>
                <w:b/>
              </w:rPr>
              <w:t xml:space="preserve"> га</w:t>
            </w:r>
            <w:r w:rsidR="00FC0959" w:rsidRPr="00BA64A3">
              <w:t>.</w:t>
            </w:r>
          </w:p>
          <w:p w:rsidR="00FC0959" w:rsidRPr="00BA64A3" w:rsidRDefault="00FC0959" w:rsidP="003F42FE">
            <w:pPr>
              <w:numPr>
                <w:ilvl w:val="0"/>
                <w:numId w:val="232"/>
              </w:numPr>
              <w:jc w:val="both"/>
            </w:pPr>
            <w:r w:rsidRPr="00BA64A3">
              <w:t xml:space="preserve">Максимальный процент застройки – </w:t>
            </w:r>
            <w:r w:rsidRPr="00BA64A3">
              <w:rPr>
                <w:b/>
              </w:rPr>
              <w:t>80%.</w:t>
            </w:r>
          </w:p>
          <w:p w:rsidR="00FC0959" w:rsidRPr="00BA64A3" w:rsidRDefault="00CF731B" w:rsidP="003F42FE">
            <w:pPr>
              <w:numPr>
                <w:ilvl w:val="0"/>
                <w:numId w:val="232"/>
              </w:numPr>
              <w:tabs>
                <w:tab w:val="left" w:pos="288"/>
              </w:tabs>
              <w:jc w:val="both"/>
            </w:pPr>
            <w:r w:rsidRPr="00BA64A3">
              <w:rPr>
                <w:bCs/>
              </w:rPr>
              <w:t>Отдельно стоящие з</w:t>
            </w:r>
            <w:r w:rsidR="007E5C49" w:rsidRPr="00BA64A3">
              <w:rPr>
                <w:bCs/>
              </w:rPr>
              <w:t>дания общественного питания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tc>
      </w:tr>
      <w:tr w:rsidR="00D26A47" w:rsidRPr="00F85174" w:rsidTr="00823BD9">
        <w:trPr>
          <w:trHeight w:val="20"/>
        </w:trPr>
        <w:tc>
          <w:tcPr>
            <w:tcW w:w="779" w:type="dxa"/>
          </w:tcPr>
          <w:p w:rsidR="00D26A47" w:rsidRPr="00F85174" w:rsidRDefault="00D26A47" w:rsidP="00F15F93">
            <w:pPr>
              <w:numPr>
                <w:ilvl w:val="0"/>
                <w:numId w:val="9"/>
              </w:numPr>
              <w:jc w:val="center"/>
            </w:pPr>
          </w:p>
        </w:tc>
        <w:tc>
          <w:tcPr>
            <w:tcW w:w="3692" w:type="dxa"/>
          </w:tcPr>
          <w:p w:rsidR="00D26A47" w:rsidRPr="00FC0959" w:rsidRDefault="00D26A47" w:rsidP="00B16537">
            <w:r w:rsidRPr="00CE7D22">
              <w:t>Объекты розничной торговли</w:t>
            </w:r>
            <w:r w:rsidR="00FC0959" w:rsidRPr="00CE7D22">
              <w:t xml:space="preserve"> до 250 м</w:t>
            </w:r>
            <w:r w:rsidR="00FC0959" w:rsidRPr="00CE7D22">
              <w:rPr>
                <w:vertAlign w:val="superscript"/>
              </w:rPr>
              <w:t>2</w:t>
            </w:r>
            <w:r w:rsidR="00FC0959" w:rsidRPr="00CE7D22">
              <w:t xml:space="preserve"> </w:t>
            </w:r>
          </w:p>
        </w:tc>
        <w:tc>
          <w:tcPr>
            <w:tcW w:w="10649" w:type="dxa"/>
            <w:gridSpan w:val="2"/>
          </w:tcPr>
          <w:p w:rsidR="0011397F" w:rsidRPr="004542A1" w:rsidRDefault="0011397F" w:rsidP="003F42FE">
            <w:pPr>
              <w:numPr>
                <w:ilvl w:val="0"/>
                <w:numId w:val="219"/>
              </w:numPr>
              <w:tabs>
                <w:tab w:val="left" w:pos="317"/>
              </w:tabs>
              <w:ind w:left="317" w:hanging="283"/>
              <w:jc w:val="both"/>
            </w:pPr>
            <w:r w:rsidRPr="004542A1">
              <w:t xml:space="preserve">Минимальный размер земельных участков </w:t>
            </w:r>
            <w:r w:rsidRPr="004542A1">
              <w:rPr>
                <w:b/>
              </w:rPr>
              <w:t>0,08 га на 100 м</w:t>
            </w:r>
            <w:r w:rsidRPr="004542A1">
              <w:rPr>
                <w:b/>
                <w:vertAlign w:val="superscript"/>
              </w:rPr>
              <w:t>2</w:t>
            </w:r>
            <w:r w:rsidRPr="004542A1">
              <w:rPr>
                <w:b/>
              </w:rPr>
              <w:t xml:space="preserve"> торговой площади</w:t>
            </w:r>
            <w:r w:rsidRPr="004542A1">
              <w:t>.</w:t>
            </w:r>
          </w:p>
          <w:p w:rsidR="0011397F" w:rsidRPr="004542A1" w:rsidRDefault="0011397F" w:rsidP="003F42FE">
            <w:pPr>
              <w:numPr>
                <w:ilvl w:val="0"/>
                <w:numId w:val="219"/>
              </w:numPr>
              <w:tabs>
                <w:tab w:val="left" w:pos="317"/>
              </w:tabs>
              <w:ind w:left="317" w:hanging="283"/>
              <w:jc w:val="both"/>
            </w:pPr>
            <w:r w:rsidRPr="004542A1">
              <w:t xml:space="preserve">Максимальный размер земельных участков – </w:t>
            </w:r>
            <w:r w:rsidRPr="004542A1">
              <w:rPr>
                <w:b/>
              </w:rPr>
              <w:t>0,2 га</w:t>
            </w:r>
            <w:r w:rsidRPr="004542A1">
              <w:t>.</w:t>
            </w:r>
          </w:p>
          <w:p w:rsidR="0011397F" w:rsidRPr="004542A1" w:rsidRDefault="00FC0959" w:rsidP="003F42FE">
            <w:pPr>
              <w:numPr>
                <w:ilvl w:val="0"/>
                <w:numId w:val="219"/>
              </w:numPr>
              <w:tabs>
                <w:tab w:val="left" w:pos="317"/>
              </w:tabs>
              <w:ind w:left="317" w:hanging="283"/>
              <w:jc w:val="both"/>
              <w:rPr>
                <w:b/>
              </w:rPr>
            </w:pPr>
            <w:r w:rsidRPr="004542A1">
              <w:t xml:space="preserve">Максимальное количество этажей – </w:t>
            </w:r>
            <w:r w:rsidRPr="004542A1">
              <w:rPr>
                <w:b/>
              </w:rPr>
              <w:t>3</w:t>
            </w:r>
            <w:r w:rsidRPr="004542A1">
              <w:t>.</w:t>
            </w:r>
          </w:p>
          <w:p w:rsidR="0011397F" w:rsidRPr="004542A1" w:rsidRDefault="00FC0959" w:rsidP="003F42FE">
            <w:pPr>
              <w:numPr>
                <w:ilvl w:val="0"/>
                <w:numId w:val="219"/>
              </w:numPr>
              <w:tabs>
                <w:tab w:val="left" w:pos="317"/>
              </w:tabs>
              <w:ind w:left="317" w:hanging="283"/>
              <w:jc w:val="both"/>
            </w:pPr>
            <w:r w:rsidRPr="004542A1">
              <w:t xml:space="preserve"> Максимальный процент застройки земельных участков объектов розничной торговли – </w:t>
            </w:r>
            <w:r w:rsidRPr="004542A1">
              <w:rPr>
                <w:b/>
              </w:rPr>
              <w:t>80%.</w:t>
            </w:r>
          </w:p>
          <w:p w:rsidR="00D26A47" w:rsidRPr="004542A1" w:rsidRDefault="00CF731B" w:rsidP="003F42FE">
            <w:pPr>
              <w:numPr>
                <w:ilvl w:val="0"/>
                <w:numId w:val="219"/>
              </w:numPr>
              <w:tabs>
                <w:tab w:val="left" w:pos="317"/>
              </w:tabs>
              <w:ind w:left="317" w:hanging="283"/>
              <w:jc w:val="both"/>
            </w:pPr>
            <w:r w:rsidRPr="004542A1">
              <w:rPr>
                <w:bCs/>
              </w:rPr>
              <w:t>Отдельно стоящие объекты</w:t>
            </w:r>
            <w:r w:rsidR="007E5C49" w:rsidRPr="004542A1">
              <w:rPr>
                <w:bCs/>
              </w:rPr>
              <w:t xml:space="preserve"> розничной торговли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tc>
      </w:tr>
      <w:tr w:rsidR="00D26A47" w:rsidRPr="00F85174" w:rsidTr="00823BD9">
        <w:trPr>
          <w:trHeight w:val="20"/>
        </w:trPr>
        <w:tc>
          <w:tcPr>
            <w:tcW w:w="779" w:type="dxa"/>
          </w:tcPr>
          <w:p w:rsidR="00D26A47" w:rsidRPr="00F85174" w:rsidRDefault="00D26A47" w:rsidP="00F15F93">
            <w:pPr>
              <w:numPr>
                <w:ilvl w:val="0"/>
                <w:numId w:val="9"/>
              </w:numPr>
              <w:jc w:val="center"/>
            </w:pPr>
          </w:p>
        </w:tc>
        <w:tc>
          <w:tcPr>
            <w:tcW w:w="3692" w:type="dxa"/>
          </w:tcPr>
          <w:p w:rsidR="00D26A47" w:rsidRPr="00F85174" w:rsidRDefault="00D26A47" w:rsidP="00B16537">
            <w:r w:rsidRPr="00F85174">
              <w:t>Объекты оптовой и мелкооптовой торговли</w:t>
            </w:r>
          </w:p>
        </w:tc>
        <w:tc>
          <w:tcPr>
            <w:tcW w:w="10649" w:type="dxa"/>
            <w:gridSpan w:val="2"/>
          </w:tcPr>
          <w:p w:rsidR="00427874" w:rsidRPr="004542A1" w:rsidRDefault="00427874" w:rsidP="003F42FE">
            <w:pPr>
              <w:numPr>
                <w:ilvl w:val="0"/>
                <w:numId w:val="120"/>
              </w:numPr>
              <w:tabs>
                <w:tab w:val="left" w:pos="288"/>
              </w:tabs>
              <w:ind w:left="0" w:firstLine="0"/>
              <w:jc w:val="both"/>
            </w:pPr>
            <w:r w:rsidRPr="004542A1">
              <w:t>Размеры земельных участков определяются заданием на проектирование.</w:t>
            </w:r>
          </w:p>
          <w:p w:rsidR="00D26A47" w:rsidRPr="004542A1" w:rsidRDefault="00D26A47" w:rsidP="003F42FE">
            <w:pPr>
              <w:numPr>
                <w:ilvl w:val="0"/>
                <w:numId w:val="120"/>
              </w:numPr>
              <w:tabs>
                <w:tab w:val="left" w:pos="288"/>
              </w:tabs>
              <w:ind w:left="0" w:firstLine="0"/>
              <w:jc w:val="both"/>
            </w:pPr>
            <w:r w:rsidRPr="004542A1">
              <w:t xml:space="preserve">Максимальный процент застройки – </w:t>
            </w:r>
            <w:r w:rsidRPr="004542A1">
              <w:rPr>
                <w:b/>
                <w:lang w:val="en-US"/>
              </w:rPr>
              <w:t>8</w:t>
            </w:r>
            <w:r w:rsidRPr="004542A1">
              <w:rPr>
                <w:b/>
              </w:rPr>
              <w:t>0%</w:t>
            </w:r>
            <w:r w:rsidR="007A231C" w:rsidRPr="004542A1">
              <w:rPr>
                <w:b/>
              </w:rPr>
              <w:t>.</w:t>
            </w:r>
          </w:p>
        </w:tc>
      </w:tr>
      <w:tr w:rsidR="00D26A47" w:rsidRPr="00F85174" w:rsidTr="00CE7D22">
        <w:trPr>
          <w:trHeight w:val="711"/>
        </w:trPr>
        <w:tc>
          <w:tcPr>
            <w:tcW w:w="779" w:type="dxa"/>
          </w:tcPr>
          <w:p w:rsidR="00D26A47" w:rsidRPr="00F85174" w:rsidRDefault="00D26A47" w:rsidP="00F15F93">
            <w:pPr>
              <w:numPr>
                <w:ilvl w:val="0"/>
                <w:numId w:val="9"/>
              </w:numPr>
              <w:jc w:val="center"/>
            </w:pPr>
          </w:p>
        </w:tc>
        <w:tc>
          <w:tcPr>
            <w:tcW w:w="3692" w:type="dxa"/>
          </w:tcPr>
          <w:p w:rsidR="00D26A47" w:rsidRPr="00F85174" w:rsidRDefault="00D26A47" w:rsidP="00B16537">
            <w:r w:rsidRPr="00F85174">
              <w:t>Рынки</w:t>
            </w:r>
          </w:p>
        </w:tc>
        <w:tc>
          <w:tcPr>
            <w:tcW w:w="10649" w:type="dxa"/>
            <w:gridSpan w:val="2"/>
          </w:tcPr>
          <w:p w:rsidR="00112079" w:rsidRPr="004542A1" w:rsidRDefault="00112079" w:rsidP="003F42FE">
            <w:pPr>
              <w:widowControl w:val="0"/>
              <w:numPr>
                <w:ilvl w:val="0"/>
                <w:numId w:val="121"/>
              </w:numPr>
              <w:tabs>
                <w:tab w:val="left" w:pos="317"/>
              </w:tabs>
              <w:ind w:left="317" w:hanging="283"/>
              <w:jc w:val="both"/>
            </w:pPr>
            <w:r w:rsidRPr="004542A1">
              <w:t>Размеры земельных участков рынков следует определять проектным решением</w:t>
            </w:r>
            <w:r w:rsidR="00CE7D22" w:rsidRPr="004542A1">
              <w:t>,</w:t>
            </w:r>
            <w:r w:rsidRPr="004542A1">
              <w:t xml:space="preserve"> исходя из градостроительной ситуации и расчетных показателей обеспеченности.</w:t>
            </w:r>
          </w:p>
          <w:p w:rsidR="00112079" w:rsidRPr="004542A1" w:rsidRDefault="00112079" w:rsidP="004542A1">
            <w:pPr>
              <w:widowControl w:val="0"/>
              <w:numPr>
                <w:ilvl w:val="0"/>
                <w:numId w:val="121"/>
              </w:numPr>
              <w:tabs>
                <w:tab w:val="left" w:pos="317"/>
              </w:tabs>
              <w:ind w:left="317" w:hanging="283"/>
              <w:jc w:val="both"/>
            </w:pPr>
            <w:r w:rsidRPr="004542A1">
              <w:t>Размеры земельных участков</w:t>
            </w:r>
            <w:r w:rsidR="004542A1" w:rsidRPr="004542A1">
              <w:t xml:space="preserve"> розничного рынка (комплекса) </w:t>
            </w:r>
            <w:r w:rsidRPr="004542A1">
              <w:t xml:space="preserve"> следует принимать</w:t>
            </w:r>
            <w:r w:rsidR="004542A1" w:rsidRPr="004542A1">
              <w:t xml:space="preserve"> при торговой площади до 600 м</w:t>
            </w:r>
            <w:r w:rsidR="004542A1" w:rsidRPr="004542A1">
              <w:rPr>
                <w:vertAlign w:val="superscript"/>
              </w:rPr>
              <w:t>2</w:t>
            </w:r>
            <w:r w:rsidR="004542A1" w:rsidRPr="004542A1">
              <w:t xml:space="preserve"> </w:t>
            </w:r>
            <w:smartTag w:uri="urn:schemas-microsoft-com:office:smarttags" w:element="metricconverter">
              <w:smartTagPr>
                <w:attr w:name="ProductID" w:val="14 м2"/>
              </w:smartTagPr>
              <w:r w:rsidRPr="004542A1">
                <w:rPr>
                  <w:b/>
                </w:rPr>
                <w:t>14 м</w:t>
              </w:r>
              <w:r w:rsidRPr="004542A1">
                <w:rPr>
                  <w:b/>
                  <w:vertAlign w:val="superscript"/>
                </w:rPr>
                <w:t>2</w:t>
              </w:r>
            </w:smartTag>
            <w:r w:rsidRPr="004542A1">
              <w:rPr>
                <w:b/>
              </w:rPr>
              <w:t xml:space="preserve"> на </w:t>
            </w:r>
            <w:smartTag w:uri="urn:schemas-microsoft-com:office:smarttags" w:element="metricconverter">
              <w:smartTagPr>
                <w:attr w:name="ProductID" w:val="1 м2"/>
              </w:smartTagPr>
              <w:r w:rsidRPr="004542A1">
                <w:rPr>
                  <w:b/>
                </w:rPr>
                <w:t>1 м</w:t>
              </w:r>
              <w:r w:rsidRPr="004542A1">
                <w:rPr>
                  <w:b/>
                  <w:vertAlign w:val="superscript"/>
                </w:rPr>
                <w:t>2</w:t>
              </w:r>
            </w:smartTag>
            <w:r w:rsidR="004542A1" w:rsidRPr="004542A1">
              <w:t xml:space="preserve"> торговой площади.</w:t>
            </w:r>
          </w:p>
          <w:p w:rsidR="00112079" w:rsidRPr="004542A1" w:rsidRDefault="00112079" w:rsidP="003F42FE">
            <w:pPr>
              <w:widowControl w:val="0"/>
              <w:numPr>
                <w:ilvl w:val="0"/>
                <w:numId w:val="121"/>
              </w:numPr>
              <w:tabs>
                <w:tab w:val="left" w:pos="317"/>
              </w:tabs>
              <w:ind w:left="317" w:hanging="283"/>
              <w:jc w:val="both"/>
            </w:pPr>
            <w:r w:rsidRPr="004542A1">
              <w:rPr>
                <w:spacing w:val="-2"/>
              </w:rPr>
              <w:lastRenderedPageBreak/>
              <w:t>С учетом обеспечения возможности рационального использования территории</w:t>
            </w:r>
            <w:r w:rsidRPr="004542A1">
              <w:t xml:space="preserve"> предельную торговую площадь рынка следует проектировать из расчета </w:t>
            </w:r>
            <w:smartTag w:uri="urn:schemas-microsoft-com:office:smarttags" w:element="metricconverter">
              <w:smartTagPr>
                <w:attr w:name="ProductID" w:val="24 м2"/>
              </w:smartTagPr>
              <w:r w:rsidRPr="004542A1">
                <w:rPr>
                  <w:b/>
                </w:rPr>
                <w:t>24 м</w:t>
              </w:r>
              <w:r w:rsidRPr="004542A1">
                <w:rPr>
                  <w:b/>
                  <w:vertAlign w:val="superscript"/>
                </w:rPr>
                <w:t>2</w:t>
              </w:r>
            </w:smartTag>
            <w:r w:rsidRPr="004542A1">
              <w:t xml:space="preserve"> торговой площади на 1000 жителей. </w:t>
            </w:r>
          </w:p>
          <w:p w:rsidR="00112079" w:rsidRPr="004542A1" w:rsidRDefault="00112079" w:rsidP="003F42FE">
            <w:pPr>
              <w:widowControl w:val="0"/>
              <w:numPr>
                <w:ilvl w:val="0"/>
                <w:numId w:val="121"/>
              </w:numPr>
              <w:tabs>
                <w:tab w:val="left" w:pos="317"/>
              </w:tabs>
              <w:ind w:left="317" w:hanging="283"/>
              <w:jc w:val="both"/>
            </w:pPr>
            <w:r w:rsidRPr="004542A1">
              <w:t xml:space="preserve">Для граждан допускается организация сезонной торговли с лотков при обеспечении площади торгового места </w:t>
            </w:r>
            <w:r w:rsidRPr="004542A1">
              <w:rPr>
                <w:b/>
              </w:rPr>
              <w:t xml:space="preserve">не менее </w:t>
            </w:r>
            <w:smartTag w:uri="urn:schemas-microsoft-com:office:smarttags" w:element="metricconverter">
              <w:smartTagPr>
                <w:attr w:name="ProductID" w:val="1,5 м2"/>
              </w:smartTagPr>
              <w:r w:rsidRPr="004542A1">
                <w:rPr>
                  <w:b/>
                </w:rPr>
                <w:t>1,5 м</w:t>
              </w:r>
              <w:r w:rsidRPr="004542A1">
                <w:rPr>
                  <w:b/>
                  <w:vertAlign w:val="superscript"/>
                </w:rPr>
                <w:t>2</w:t>
              </w:r>
            </w:smartTag>
            <w:r w:rsidRPr="004542A1">
              <w:t>.</w:t>
            </w:r>
          </w:p>
          <w:p w:rsidR="00112079" w:rsidRPr="004542A1" w:rsidRDefault="00112079" w:rsidP="003F42FE">
            <w:pPr>
              <w:widowControl w:val="0"/>
              <w:numPr>
                <w:ilvl w:val="0"/>
                <w:numId w:val="121"/>
              </w:numPr>
              <w:tabs>
                <w:tab w:val="left" w:pos="317"/>
              </w:tabs>
              <w:ind w:left="317" w:hanging="283"/>
              <w:jc w:val="both"/>
            </w:pPr>
            <w:r w:rsidRPr="004542A1">
              <w:t>Торговые места могут проектироваться в крытом розничном рынке (здании, сооружении), а также на открытой площадке территории розничного рынка.</w:t>
            </w:r>
          </w:p>
          <w:p w:rsidR="00112079" w:rsidRPr="004542A1" w:rsidRDefault="00112079" w:rsidP="003F42FE">
            <w:pPr>
              <w:widowControl w:val="0"/>
              <w:numPr>
                <w:ilvl w:val="0"/>
                <w:numId w:val="121"/>
              </w:numPr>
              <w:tabs>
                <w:tab w:val="left" w:pos="317"/>
              </w:tabs>
              <w:ind w:left="317" w:hanging="283"/>
              <w:jc w:val="both"/>
            </w:pPr>
            <w:r w:rsidRPr="004542A1">
              <w:t xml:space="preserve">На розничном сельскохозяйственном рынке количество торговых мест для осуществления деятельности по продаже товаров товаропроизводителями устанавливается администрацией муниципального образования, но </w:t>
            </w:r>
            <w:r w:rsidRPr="004542A1">
              <w:rPr>
                <w:b/>
              </w:rPr>
              <w:t>не менее 50 %</w:t>
            </w:r>
            <w:r w:rsidRPr="004542A1">
              <w:t xml:space="preserve"> от общего количества торговых мест.</w:t>
            </w:r>
          </w:p>
          <w:p w:rsidR="00112079" w:rsidRPr="004542A1" w:rsidRDefault="00112079" w:rsidP="003F42FE">
            <w:pPr>
              <w:widowControl w:val="0"/>
              <w:numPr>
                <w:ilvl w:val="0"/>
                <w:numId w:val="121"/>
              </w:numPr>
              <w:tabs>
                <w:tab w:val="left" w:pos="317"/>
              </w:tabs>
              <w:ind w:left="317" w:hanging="283"/>
              <w:jc w:val="both"/>
            </w:pPr>
            <w:r w:rsidRPr="004542A1">
              <w:t xml:space="preserve"> Рекомендуется обеспечивать минимальную плотность застройки территории розничных рынков </w:t>
            </w:r>
            <w:r w:rsidRPr="004542A1">
              <w:rPr>
                <w:b/>
              </w:rPr>
              <w:t>не менее 50 %.</w:t>
            </w:r>
          </w:p>
          <w:p w:rsidR="00112079" w:rsidRPr="004542A1" w:rsidRDefault="00112079" w:rsidP="003F42FE">
            <w:pPr>
              <w:widowControl w:val="0"/>
              <w:numPr>
                <w:ilvl w:val="0"/>
                <w:numId w:val="121"/>
              </w:numPr>
              <w:tabs>
                <w:tab w:val="left" w:pos="317"/>
              </w:tabs>
              <w:ind w:left="317" w:hanging="283"/>
              <w:jc w:val="both"/>
            </w:pPr>
            <w:r w:rsidRPr="004542A1">
              <w:rPr>
                <w:spacing w:val="-2"/>
              </w:rPr>
              <w:t>Рынки должны быть обеспечены стоянками для временного хранения</w:t>
            </w:r>
            <w:r w:rsidRPr="004542A1">
              <w:t xml:space="preserve"> (парковки) автомобилей обслуживающего персонала и посетителей.</w:t>
            </w:r>
          </w:p>
        </w:tc>
      </w:tr>
      <w:tr w:rsidR="00D26A47" w:rsidRPr="00F85174" w:rsidTr="00823BD9">
        <w:trPr>
          <w:trHeight w:val="20"/>
        </w:trPr>
        <w:tc>
          <w:tcPr>
            <w:tcW w:w="779" w:type="dxa"/>
          </w:tcPr>
          <w:p w:rsidR="00D26A47" w:rsidRPr="00F85174" w:rsidRDefault="00D26A47" w:rsidP="00F15F93">
            <w:pPr>
              <w:numPr>
                <w:ilvl w:val="0"/>
                <w:numId w:val="9"/>
              </w:numPr>
              <w:jc w:val="center"/>
            </w:pPr>
          </w:p>
        </w:tc>
        <w:tc>
          <w:tcPr>
            <w:tcW w:w="3692" w:type="dxa"/>
          </w:tcPr>
          <w:p w:rsidR="00D26A47" w:rsidRPr="00F85174" w:rsidRDefault="00D26A47" w:rsidP="00B16537">
            <w:r w:rsidRPr="00F85174">
              <w:t>Физкультурно-оздоровительные сооружения</w:t>
            </w:r>
          </w:p>
        </w:tc>
        <w:tc>
          <w:tcPr>
            <w:tcW w:w="10649" w:type="dxa"/>
            <w:gridSpan w:val="2"/>
          </w:tcPr>
          <w:p w:rsidR="00EA7D0D" w:rsidRDefault="00EA7D0D" w:rsidP="003F42FE">
            <w:pPr>
              <w:numPr>
                <w:ilvl w:val="0"/>
                <w:numId w:val="122"/>
              </w:numPr>
              <w:jc w:val="both"/>
            </w:pPr>
            <w:r w:rsidRPr="00F85174">
              <w:t xml:space="preserve">Размеры земельных участков определяются </w:t>
            </w:r>
            <w:r>
              <w:t>заданием на проектирование.</w:t>
            </w:r>
          </w:p>
          <w:p w:rsidR="00EA7D0D" w:rsidRDefault="00EA7D0D" w:rsidP="003F42FE">
            <w:pPr>
              <w:numPr>
                <w:ilvl w:val="0"/>
                <w:numId w:val="122"/>
              </w:numPr>
              <w:jc w:val="both"/>
            </w:pPr>
            <w:r w:rsidRPr="00F85174">
              <w:t>Встроенные и встроенно-пристроенные физкультурно-оздоровительные учреждения рекомендуется проектировать в жилых зданиях, формирующих фронт застройки жилых улиц. Не допускается размещение подъездов и подходов к встроенно-пристроенным объектам на придомовой территории.</w:t>
            </w:r>
          </w:p>
          <w:p w:rsidR="00D26A47" w:rsidRPr="00F85174" w:rsidRDefault="00EA7D0D" w:rsidP="003F42FE">
            <w:pPr>
              <w:numPr>
                <w:ilvl w:val="0"/>
                <w:numId w:val="122"/>
              </w:numPr>
              <w:jc w:val="both"/>
            </w:pPr>
            <w:r w:rsidRPr="00F85174">
              <w:t xml:space="preserve">Максимальный процент застройки – </w:t>
            </w:r>
            <w:r w:rsidRPr="00B15959">
              <w:rPr>
                <w:b/>
              </w:rPr>
              <w:t>80%</w:t>
            </w:r>
            <w:r w:rsidR="00B673BC">
              <w:rPr>
                <w:b/>
              </w:rPr>
              <w:t>.</w:t>
            </w:r>
          </w:p>
        </w:tc>
      </w:tr>
      <w:tr w:rsidR="00D26A47" w:rsidRPr="00F85174" w:rsidTr="00823BD9">
        <w:trPr>
          <w:trHeight w:val="20"/>
        </w:trPr>
        <w:tc>
          <w:tcPr>
            <w:tcW w:w="779" w:type="dxa"/>
          </w:tcPr>
          <w:p w:rsidR="00D26A47" w:rsidRPr="00F85174" w:rsidRDefault="00D26A47" w:rsidP="00F15F93">
            <w:pPr>
              <w:numPr>
                <w:ilvl w:val="0"/>
                <w:numId w:val="9"/>
              </w:numPr>
              <w:jc w:val="center"/>
            </w:pPr>
          </w:p>
        </w:tc>
        <w:tc>
          <w:tcPr>
            <w:tcW w:w="3692" w:type="dxa"/>
          </w:tcPr>
          <w:p w:rsidR="00D26A47" w:rsidRPr="00F85174" w:rsidRDefault="00D26A47" w:rsidP="009708DE">
            <w:r w:rsidRPr="00F85174">
              <w:t xml:space="preserve">Автостоянки </w:t>
            </w:r>
          </w:p>
        </w:tc>
        <w:tc>
          <w:tcPr>
            <w:tcW w:w="10649" w:type="dxa"/>
            <w:gridSpan w:val="2"/>
          </w:tcPr>
          <w:p w:rsidR="00D26A47" w:rsidRPr="00CE7D22" w:rsidRDefault="00D26A47" w:rsidP="003F42FE">
            <w:pPr>
              <w:numPr>
                <w:ilvl w:val="0"/>
                <w:numId w:val="123"/>
              </w:numPr>
              <w:jc w:val="both"/>
            </w:pPr>
            <w:r w:rsidRPr="00CE7D22">
              <w:t xml:space="preserve">Площадь участка для стоянки одного легкового автомобиля следует принимать </w:t>
            </w:r>
            <w:smartTag w:uri="urn:schemas-microsoft-com:office:smarttags" w:element="metricconverter">
              <w:smartTagPr>
                <w:attr w:name="ProductID" w:val="25 м"/>
              </w:smartTagPr>
              <w:r w:rsidRPr="00CE7D22">
                <w:rPr>
                  <w:b/>
                </w:rPr>
                <w:t>25 м</w:t>
              </w:r>
              <w:r w:rsidR="00CE7D22" w:rsidRPr="00CE7D22">
                <w:rPr>
                  <w:b/>
                  <w:vertAlign w:val="superscript"/>
                </w:rPr>
                <w:t>2</w:t>
              </w:r>
            </w:smartTag>
            <w:r w:rsidRPr="00CE7D22">
              <w:t xml:space="preserve">, в случае примыкания стоянки к проезжей части – </w:t>
            </w:r>
            <w:smartTag w:uri="urn:schemas-microsoft-com:office:smarttags" w:element="metricconverter">
              <w:smartTagPr>
                <w:attr w:name="ProductID" w:val="22,5 м"/>
              </w:smartTagPr>
              <w:r w:rsidRPr="00CE7D22">
                <w:rPr>
                  <w:b/>
                </w:rPr>
                <w:t>22,5 м</w:t>
              </w:r>
              <w:r w:rsidR="00CE7D22" w:rsidRPr="00CE7D22">
                <w:rPr>
                  <w:b/>
                  <w:vertAlign w:val="superscript"/>
                </w:rPr>
                <w:t>2</w:t>
              </w:r>
            </w:smartTag>
            <w:r w:rsidRPr="00CE7D22">
              <w:t>.</w:t>
            </w:r>
          </w:p>
          <w:p w:rsidR="00D26A47" w:rsidRPr="00CE7D22" w:rsidRDefault="00D26A47" w:rsidP="003F42FE">
            <w:pPr>
              <w:numPr>
                <w:ilvl w:val="0"/>
                <w:numId w:val="123"/>
              </w:numPr>
              <w:jc w:val="both"/>
            </w:pPr>
            <w:r w:rsidRPr="00CE7D22">
              <w:t xml:space="preserve">Размеры земельных участков для многоэтажных автостоянок определяются в соответствии </w:t>
            </w:r>
            <w:r w:rsidR="00D21867" w:rsidRPr="00CE7D22">
              <w:t xml:space="preserve">с региональными </w:t>
            </w:r>
            <w:r w:rsidR="006D63CD">
              <w:t xml:space="preserve">и местными </w:t>
            </w:r>
            <w:r w:rsidR="00D21867" w:rsidRPr="00CE7D22">
              <w:t>нормативами</w:t>
            </w:r>
            <w:r w:rsidRPr="00CE7D22">
              <w:t xml:space="preserve"> градостроительного проектирования.</w:t>
            </w:r>
          </w:p>
          <w:p w:rsidR="00D26A47" w:rsidRPr="00804CDA" w:rsidRDefault="00DC513D" w:rsidP="003F42FE">
            <w:pPr>
              <w:pStyle w:val="a4"/>
              <w:widowControl w:val="0"/>
              <w:numPr>
                <w:ilvl w:val="0"/>
                <w:numId w:val="123"/>
              </w:numPr>
              <w:spacing w:before="0" w:beforeAutospacing="0" w:after="0" w:afterAutospacing="0" w:line="239" w:lineRule="auto"/>
              <w:jc w:val="both"/>
              <w:rPr>
                <w:lang w:val="ru-RU" w:eastAsia="ru-RU"/>
              </w:rPr>
            </w:pPr>
            <w:r w:rsidRPr="00804CDA">
              <w:rPr>
                <w:lang w:val="ru-RU" w:eastAsia="ru-RU"/>
              </w:rPr>
              <w:t xml:space="preserve">Максимальное количество этажей </w:t>
            </w:r>
            <w:r w:rsidR="00D26A47" w:rsidRPr="00804CDA">
              <w:rPr>
                <w:lang w:val="ru-RU" w:eastAsia="ru-RU"/>
              </w:rPr>
              <w:t xml:space="preserve">– </w:t>
            </w:r>
            <w:r w:rsidR="00D26A47" w:rsidRPr="00804CDA">
              <w:rPr>
                <w:b/>
                <w:lang w:val="ru-RU" w:eastAsia="ru-RU"/>
              </w:rPr>
              <w:t>5</w:t>
            </w:r>
            <w:r w:rsidR="00D26A47" w:rsidRPr="00804CDA">
              <w:rPr>
                <w:lang w:val="ru-RU" w:eastAsia="ru-RU"/>
              </w:rPr>
              <w:t>.</w:t>
            </w:r>
          </w:p>
          <w:p w:rsidR="00D26A47" w:rsidRPr="00C06332" w:rsidRDefault="00D26A47" w:rsidP="003F42FE">
            <w:pPr>
              <w:numPr>
                <w:ilvl w:val="0"/>
                <w:numId w:val="123"/>
              </w:numPr>
              <w:jc w:val="both"/>
              <w:rPr>
                <w:color w:val="FF0000"/>
              </w:rPr>
            </w:pPr>
            <w:r w:rsidRPr="00CE7D22">
              <w:t>Особенности размещения, число машино</w:t>
            </w:r>
            <w:r w:rsidR="00532E37">
              <w:t>-</w:t>
            </w:r>
            <w:r w:rsidRPr="00CE7D22">
              <w:t>мест и прочие параметры определяютс</w:t>
            </w:r>
            <w:r w:rsidR="00B673BC">
              <w:t>я по заданию на проектировании</w:t>
            </w:r>
            <w:r w:rsidRPr="00CE7D22">
              <w:t xml:space="preserve"> и действующими техническими регламентами</w:t>
            </w:r>
            <w:r w:rsidR="009C6B40">
              <w:t xml:space="preserve">, </w:t>
            </w:r>
            <w:r w:rsidR="00E24E52" w:rsidRPr="00CE7D22">
              <w:t>региональными</w:t>
            </w:r>
            <w:r w:rsidR="009C6B40">
              <w:t xml:space="preserve"> и местными</w:t>
            </w:r>
            <w:r w:rsidR="00E24E52" w:rsidRPr="00CE7D22">
              <w:t xml:space="preserve"> нормативами градостроительного проектирования.</w:t>
            </w:r>
          </w:p>
        </w:tc>
      </w:tr>
      <w:tr w:rsidR="00AD25ED" w:rsidRPr="00F85174" w:rsidTr="00EA7D0D">
        <w:trPr>
          <w:trHeight w:val="711"/>
        </w:trPr>
        <w:tc>
          <w:tcPr>
            <w:tcW w:w="779" w:type="dxa"/>
          </w:tcPr>
          <w:p w:rsidR="00AD25ED" w:rsidRPr="00F85174" w:rsidRDefault="00AD25ED" w:rsidP="00F15F93">
            <w:pPr>
              <w:numPr>
                <w:ilvl w:val="0"/>
                <w:numId w:val="9"/>
              </w:numPr>
              <w:jc w:val="center"/>
            </w:pPr>
          </w:p>
        </w:tc>
        <w:tc>
          <w:tcPr>
            <w:tcW w:w="3692" w:type="dxa"/>
          </w:tcPr>
          <w:p w:rsidR="00AD25ED" w:rsidRPr="00F85174" w:rsidRDefault="00AD25ED" w:rsidP="001B7FF6">
            <w:r w:rsidRPr="00F85174">
              <w:t xml:space="preserve">Объекты инженерно-технического обеспечения </w:t>
            </w:r>
          </w:p>
        </w:tc>
        <w:tc>
          <w:tcPr>
            <w:tcW w:w="10649" w:type="dxa"/>
            <w:gridSpan w:val="2"/>
            <w:vMerge w:val="restart"/>
          </w:tcPr>
          <w:p w:rsidR="00AD25ED" w:rsidRPr="00F85174" w:rsidRDefault="00AD25ED" w:rsidP="003F42FE">
            <w:pPr>
              <w:numPr>
                <w:ilvl w:val="0"/>
                <w:numId w:val="252"/>
              </w:numPr>
              <w:tabs>
                <w:tab w:val="left" w:pos="317"/>
              </w:tabs>
              <w:jc w:val="both"/>
            </w:pPr>
            <w:r w:rsidRPr="00EA7D0D">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w:t>
            </w:r>
            <w:r>
              <w:t>, региональными</w:t>
            </w:r>
            <w:r w:rsidRPr="00EA7D0D">
              <w:t xml:space="preserve"> и местными нормативами градостроительного проектирования.</w:t>
            </w:r>
          </w:p>
        </w:tc>
      </w:tr>
      <w:tr w:rsidR="00AD25ED" w:rsidRPr="00F85174" w:rsidTr="00EA7D0D">
        <w:trPr>
          <w:trHeight w:val="711"/>
        </w:trPr>
        <w:tc>
          <w:tcPr>
            <w:tcW w:w="779" w:type="dxa"/>
          </w:tcPr>
          <w:p w:rsidR="00AD25ED" w:rsidRPr="00F85174" w:rsidRDefault="00AD25ED" w:rsidP="00F15F93">
            <w:pPr>
              <w:numPr>
                <w:ilvl w:val="0"/>
                <w:numId w:val="9"/>
              </w:numPr>
              <w:jc w:val="center"/>
            </w:pPr>
          </w:p>
        </w:tc>
        <w:tc>
          <w:tcPr>
            <w:tcW w:w="3692" w:type="dxa"/>
          </w:tcPr>
          <w:p w:rsidR="00AD25ED" w:rsidRPr="00F85174" w:rsidRDefault="00AD25ED" w:rsidP="001B7FF6">
            <w:r>
              <w:t>Пункт охраны общественного порядка</w:t>
            </w:r>
          </w:p>
        </w:tc>
        <w:tc>
          <w:tcPr>
            <w:tcW w:w="10649" w:type="dxa"/>
            <w:gridSpan w:val="2"/>
            <w:vMerge/>
          </w:tcPr>
          <w:p w:rsidR="00AD25ED" w:rsidRPr="00EA7D0D" w:rsidRDefault="00AD25ED" w:rsidP="003F42FE">
            <w:pPr>
              <w:numPr>
                <w:ilvl w:val="0"/>
                <w:numId w:val="252"/>
              </w:numPr>
              <w:tabs>
                <w:tab w:val="left" w:pos="317"/>
              </w:tabs>
              <w:jc w:val="both"/>
            </w:pPr>
          </w:p>
        </w:tc>
      </w:tr>
      <w:tr w:rsidR="00D26A47" w:rsidRPr="00F85174" w:rsidTr="0026415C">
        <w:trPr>
          <w:trHeight w:val="453"/>
        </w:trPr>
        <w:tc>
          <w:tcPr>
            <w:tcW w:w="779" w:type="dxa"/>
          </w:tcPr>
          <w:p w:rsidR="00D26A47" w:rsidRPr="00F85174" w:rsidRDefault="00D26A47" w:rsidP="00F15F93">
            <w:pPr>
              <w:numPr>
                <w:ilvl w:val="0"/>
                <w:numId w:val="9"/>
              </w:numPr>
              <w:jc w:val="center"/>
            </w:pPr>
          </w:p>
        </w:tc>
        <w:tc>
          <w:tcPr>
            <w:tcW w:w="3692" w:type="dxa"/>
          </w:tcPr>
          <w:p w:rsidR="00D26A47" w:rsidRPr="00F85174" w:rsidRDefault="00D26A47" w:rsidP="00EB0F8E">
            <w:r w:rsidRPr="00F85174">
              <w:t>Среднеэтажные жилые дома</w:t>
            </w:r>
          </w:p>
        </w:tc>
        <w:tc>
          <w:tcPr>
            <w:tcW w:w="10649" w:type="dxa"/>
            <w:gridSpan w:val="2"/>
          </w:tcPr>
          <w:p w:rsidR="00311094" w:rsidRPr="004542A1" w:rsidRDefault="00311094" w:rsidP="003F42FE">
            <w:pPr>
              <w:widowControl w:val="0"/>
              <w:numPr>
                <w:ilvl w:val="0"/>
                <w:numId w:val="253"/>
              </w:numPr>
              <w:tabs>
                <w:tab w:val="left" w:pos="147"/>
                <w:tab w:val="left" w:pos="288"/>
              </w:tabs>
              <w:spacing w:line="239" w:lineRule="auto"/>
              <w:jc w:val="both"/>
            </w:pPr>
            <w:r w:rsidRPr="004542A1">
              <w:t>Размер участка не нормируется при соблюдении санитарно-гигиенических и противопожарных требований.</w:t>
            </w:r>
          </w:p>
          <w:p w:rsidR="00311094" w:rsidRDefault="00311094" w:rsidP="003F42FE">
            <w:pPr>
              <w:widowControl w:val="0"/>
              <w:numPr>
                <w:ilvl w:val="0"/>
                <w:numId w:val="253"/>
              </w:numPr>
              <w:tabs>
                <w:tab w:val="left" w:pos="147"/>
                <w:tab w:val="left" w:pos="288"/>
              </w:tabs>
              <w:spacing w:line="239" w:lineRule="auto"/>
              <w:jc w:val="both"/>
            </w:pPr>
            <w:r w:rsidRPr="00F85174">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w:t>
            </w:r>
          </w:p>
          <w:p w:rsidR="00311094" w:rsidRDefault="00311094" w:rsidP="003F42FE">
            <w:pPr>
              <w:widowControl w:val="0"/>
              <w:numPr>
                <w:ilvl w:val="0"/>
                <w:numId w:val="253"/>
              </w:numPr>
              <w:tabs>
                <w:tab w:val="left" w:pos="147"/>
                <w:tab w:val="left" w:pos="288"/>
              </w:tabs>
              <w:spacing w:line="239" w:lineRule="auto"/>
              <w:jc w:val="both"/>
            </w:pPr>
            <w:r w:rsidRPr="00F85174">
              <w:t xml:space="preserve">Расстояния между домами внутри квартала (группы домов) принимаются в соответствии с нормативами противопожарной безопасности и нормативами инсоляции, при этом расстояния (бытовые разрывы) между длинными сторонами среднеэтажных жилых зданий высотой 2-3 этажа должны быть </w:t>
            </w:r>
            <w:r w:rsidRPr="00CE7D22">
              <w:rPr>
                <w:b/>
              </w:rPr>
              <w:t xml:space="preserve">не менее </w:t>
            </w:r>
            <w:smartTag w:uri="urn:schemas-microsoft-com:office:smarttags" w:element="metricconverter">
              <w:smartTagPr>
                <w:attr w:name="ProductID" w:val="15 м"/>
              </w:smartTagPr>
              <w:r w:rsidRPr="00CE7D22">
                <w:rPr>
                  <w:b/>
                </w:rPr>
                <w:t>15 м</w:t>
              </w:r>
            </w:smartTag>
            <w:r w:rsidRPr="00F85174">
              <w:t xml:space="preserve">, а высотой 4 этажа – </w:t>
            </w:r>
            <w:r w:rsidRPr="00CE7D22">
              <w:rPr>
                <w:b/>
              </w:rPr>
              <w:t xml:space="preserve">не менее </w:t>
            </w:r>
            <w:smartTag w:uri="urn:schemas-microsoft-com:office:smarttags" w:element="metricconverter">
              <w:smartTagPr>
                <w:attr w:name="ProductID" w:val="20 м"/>
              </w:smartTagPr>
              <w:r w:rsidRPr="00CE7D22">
                <w:rPr>
                  <w:b/>
                </w:rPr>
                <w:t>20 м</w:t>
              </w:r>
            </w:smartTag>
            <w:r w:rsidRPr="00F85174">
              <w:t xml:space="preserve">, между длинными сторонами и торцами этих же зданий с окнами из жилых комнат – </w:t>
            </w:r>
            <w:r w:rsidRPr="00CE7D22">
              <w:rPr>
                <w:b/>
              </w:rPr>
              <w:t xml:space="preserve">не менее </w:t>
            </w:r>
            <w:smartTag w:uri="urn:schemas-microsoft-com:office:smarttags" w:element="metricconverter">
              <w:smartTagPr>
                <w:attr w:name="ProductID" w:val="10 м"/>
              </w:smartTagPr>
              <w:r w:rsidRPr="00CE7D22">
                <w:rPr>
                  <w:b/>
                </w:rPr>
                <w:t>10 м</w:t>
              </w:r>
            </w:smartTag>
            <w:r w:rsidRPr="00F85174">
              <w:t>. В условиях реконструкции и в других сложных градостроительных условиях указанные расстояния могут быть сокращены при соблюдении нормативами инсоляции и освещенности и обеспечении непросматриваемости жилых помещений окно в окно.</w:t>
            </w:r>
          </w:p>
          <w:p w:rsidR="00311094" w:rsidRPr="003C31E9" w:rsidRDefault="006F0797" w:rsidP="003F42FE">
            <w:pPr>
              <w:widowControl w:val="0"/>
              <w:numPr>
                <w:ilvl w:val="0"/>
                <w:numId w:val="253"/>
              </w:numPr>
              <w:tabs>
                <w:tab w:val="left" w:pos="147"/>
                <w:tab w:val="left" w:pos="288"/>
              </w:tabs>
              <w:spacing w:line="239" w:lineRule="auto"/>
              <w:jc w:val="both"/>
              <w:rPr>
                <w:b/>
              </w:rPr>
            </w:pPr>
            <w:r>
              <w:t xml:space="preserve"> </w:t>
            </w:r>
            <w:r w:rsidR="00311094" w:rsidRPr="00F85174">
              <w:t xml:space="preserve">Максимальное количество этажей – </w:t>
            </w:r>
            <w:r w:rsidR="00311094" w:rsidRPr="003C31E9">
              <w:rPr>
                <w:b/>
              </w:rPr>
              <w:t>8</w:t>
            </w:r>
            <w:r w:rsidR="00311094" w:rsidRPr="00F85174">
              <w:t>.</w:t>
            </w:r>
          </w:p>
          <w:p w:rsidR="00D26A47" w:rsidRPr="00F85174" w:rsidRDefault="00311094" w:rsidP="003F42FE">
            <w:pPr>
              <w:numPr>
                <w:ilvl w:val="0"/>
                <w:numId w:val="253"/>
              </w:numPr>
              <w:rPr>
                <w:b/>
              </w:rPr>
            </w:pPr>
            <w:r w:rsidRPr="00F85174">
              <w:t xml:space="preserve">Максимальный процент застройки – </w:t>
            </w:r>
            <w:r w:rsidRPr="00B673BC">
              <w:rPr>
                <w:b/>
              </w:rPr>
              <w:t>35 %</w:t>
            </w:r>
            <w:r w:rsidR="00B673BC">
              <w:rPr>
                <w:b/>
              </w:rPr>
              <w:t>.</w:t>
            </w:r>
          </w:p>
        </w:tc>
      </w:tr>
      <w:tr w:rsidR="00D26A47" w:rsidRPr="00F85174" w:rsidTr="0026415C">
        <w:trPr>
          <w:trHeight w:val="453"/>
        </w:trPr>
        <w:tc>
          <w:tcPr>
            <w:tcW w:w="779" w:type="dxa"/>
          </w:tcPr>
          <w:p w:rsidR="00D26A47" w:rsidRPr="00F85174" w:rsidRDefault="00D26A47" w:rsidP="00F15F93">
            <w:pPr>
              <w:numPr>
                <w:ilvl w:val="0"/>
                <w:numId w:val="9"/>
              </w:numPr>
              <w:jc w:val="center"/>
            </w:pPr>
          </w:p>
        </w:tc>
        <w:tc>
          <w:tcPr>
            <w:tcW w:w="3692" w:type="dxa"/>
          </w:tcPr>
          <w:p w:rsidR="00D26A47" w:rsidRPr="004542A1" w:rsidRDefault="00D26A47" w:rsidP="00CF731B">
            <w:r w:rsidRPr="004542A1">
              <w:t>Общежития</w:t>
            </w:r>
            <w:r w:rsidR="00311094" w:rsidRPr="004542A1">
              <w:t xml:space="preserve">  </w:t>
            </w:r>
          </w:p>
        </w:tc>
        <w:tc>
          <w:tcPr>
            <w:tcW w:w="10649" w:type="dxa"/>
            <w:gridSpan w:val="2"/>
          </w:tcPr>
          <w:p w:rsidR="00CF731B" w:rsidRPr="004542A1" w:rsidRDefault="00CF731B" w:rsidP="003F42FE">
            <w:pPr>
              <w:widowControl w:val="0"/>
              <w:numPr>
                <w:ilvl w:val="6"/>
                <w:numId w:val="239"/>
              </w:numPr>
              <w:tabs>
                <w:tab w:val="left" w:pos="147"/>
                <w:tab w:val="left" w:pos="288"/>
              </w:tabs>
              <w:spacing w:line="239" w:lineRule="auto"/>
              <w:jc w:val="both"/>
            </w:pPr>
            <w:r w:rsidRPr="004542A1">
              <w:t>Размер участка не нормируется при соблюдении санитарно-гигиенических и противопожарных требований.</w:t>
            </w:r>
          </w:p>
          <w:p w:rsidR="00CF731B" w:rsidRPr="004542A1" w:rsidRDefault="00CF731B" w:rsidP="003F42FE">
            <w:pPr>
              <w:widowControl w:val="0"/>
              <w:numPr>
                <w:ilvl w:val="6"/>
                <w:numId w:val="239"/>
              </w:numPr>
              <w:tabs>
                <w:tab w:val="left" w:pos="147"/>
                <w:tab w:val="left" w:pos="288"/>
              </w:tabs>
              <w:spacing w:line="239" w:lineRule="auto"/>
              <w:ind w:left="5" w:firstLine="0"/>
              <w:jc w:val="both"/>
              <w:rPr>
                <w:bCs/>
              </w:rPr>
            </w:pPr>
            <w:r w:rsidRPr="004542A1">
              <w:t xml:space="preserve">Максимальное количество этажей – </w:t>
            </w:r>
            <w:r w:rsidRPr="004542A1">
              <w:rPr>
                <w:b/>
              </w:rPr>
              <w:t>8</w:t>
            </w:r>
            <w:r w:rsidRPr="004542A1">
              <w:t>.</w:t>
            </w:r>
          </w:p>
          <w:p w:rsidR="00D26A47" w:rsidRPr="004542A1" w:rsidRDefault="00CF731B" w:rsidP="003F42FE">
            <w:pPr>
              <w:widowControl w:val="0"/>
              <w:numPr>
                <w:ilvl w:val="6"/>
                <w:numId w:val="239"/>
              </w:numPr>
              <w:tabs>
                <w:tab w:val="left" w:pos="147"/>
                <w:tab w:val="left" w:pos="288"/>
              </w:tabs>
              <w:spacing w:line="239" w:lineRule="auto"/>
              <w:ind w:left="5" w:firstLine="0"/>
              <w:jc w:val="both"/>
              <w:rPr>
                <w:bCs/>
              </w:rPr>
            </w:pPr>
            <w:r w:rsidRPr="004542A1">
              <w:rPr>
                <w:bCs/>
              </w:rPr>
              <w:t xml:space="preserve">Максимальный процент застройки </w:t>
            </w:r>
            <w:r w:rsidRPr="004542A1">
              <w:rPr>
                <w:b/>
                <w:bCs/>
              </w:rPr>
              <w:t>– 35%.</w:t>
            </w:r>
          </w:p>
        </w:tc>
      </w:tr>
      <w:tr w:rsidR="00F134CA" w:rsidRPr="00F85174" w:rsidTr="0026415C">
        <w:trPr>
          <w:trHeight w:val="453"/>
        </w:trPr>
        <w:tc>
          <w:tcPr>
            <w:tcW w:w="779" w:type="dxa"/>
          </w:tcPr>
          <w:p w:rsidR="00F134CA" w:rsidRPr="00F85174" w:rsidRDefault="00F134CA" w:rsidP="00F15F93">
            <w:pPr>
              <w:numPr>
                <w:ilvl w:val="0"/>
                <w:numId w:val="9"/>
              </w:numPr>
              <w:jc w:val="center"/>
            </w:pPr>
          </w:p>
        </w:tc>
        <w:tc>
          <w:tcPr>
            <w:tcW w:w="3692" w:type="dxa"/>
          </w:tcPr>
          <w:p w:rsidR="00F134CA" w:rsidRPr="004542A1" w:rsidRDefault="00F134CA" w:rsidP="00F134CA">
            <w:r w:rsidRPr="004542A1">
              <w:t>Зеленые насаждения</w:t>
            </w:r>
          </w:p>
        </w:tc>
        <w:tc>
          <w:tcPr>
            <w:tcW w:w="10649" w:type="dxa"/>
            <w:gridSpan w:val="2"/>
          </w:tcPr>
          <w:p w:rsidR="00F134CA" w:rsidRPr="004542A1" w:rsidRDefault="007C7556" w:rsidP="007C7556">
            <w:pPr>
              <w:widowControl w:val="0"/>
              <w:numPr>
                <w:ilvl w:val="0"/>
                <w:numId w:val="365"/>
              </w:numPr>
              <w:spacing w:line="238" w:lineRule="auto"/>
              <w:jc w:val="both"/>
            </w:pPr>
            <w:r w:rsidRPr="004542A1">
              <w:t xml:space="preserve">Размеры земельных участков определяются заданием на проектирование. </w:t>
            </w:r>
          </w:p>
        </w:tc>
      </w:tr>
      <w:tr w:rsidR="00D26A47" w:rsidRPr="00F85174">
        <w:trPr>
          <w:trHeight w:val="20"/>
        </w:trPr>
        <w:tc>
          <w:tcPr>
            <w:tcW w:w="15120" w:type="dxa"/>
            <w:gridSpan w:val="4"/>
          </w:tcPr>
          <w:p w:rsidR="00D26A47" w:rsidRPr="00F85174" w:rsidRDefault="00D26A47" w:rsidP="00B16537">
            <w:pPr>
              <w:jc w:val="center"/>
              <w:rPr>
                <w:b/>
              </w:rPr>
            </w:pPr>
            <w:r w:rsidRPr="00F85174">
              <w:rPr>
                <w:b/>
              </w:rPr>
              <w:t>Вспомогательные виды разрешённого использования</w:t>
            </w:r>
          </w:p>
        </w:tc>
      </w:tr>
      <w:tr w:rsidR="00D26A47" w:rsidRPr="00F85174">
        <w:trPr>
          <w:trHeight w:val="20"/>
        </w:trPr>
        <w:tc>
          <w:tcPr>
            <w:tcW w:w="779" w:type="dxa"/>
          </w:tcPr>
          <w:p w:rsidR="00D26A47" w:rsidRPr="00F85174" w:rsidRDefault="00D26A47" w:rsidP="00F15F93">
            <w:pPr>
              <w:numPr>
                <w:ilvl w:val="0"/>
                <w:numId w:val="40"/>
              </w:numPr>
              <w:jc w:val="center"/>
            </w:pPr>
          </w:p>
        </w:tc>
        <w:tc>
          <w:tcPr>
            <w:tcW w:w="3721" w:type="dxa"/>
            <w:gridSpan w:val="2"/>
          </w:tcPr>
          <w:p w:rsidR="00D26A47" w:rsidRPr="00F85174" w:rsidRDefault="00D26A47" w:rsidP="00B16537">
            <w:r w:rsidRPr="00F85174">
              <w:t>Площадки для отдыха детей и взрослых</w:t>
            </w:r>
          </w:p>
        </w:tc>
        <w:tc>
          <w:tcPr>
            <w:tcW w:w="10620" w:type="dxa"/>
          </w:tcPr>
          <w:p w:rsidR="00311094" w:rsidRDefault="00D26A47" w:rsidP="003F42FE">
            <w:pPr>
              <w:numPr>
                <w:ilvl w:val="1"/>
                <w:numId w:val="80"/>
              </w:numPr>
              <w:tabs>
                <w:tab w:val="left" w:pos="288"/>
              </w:tabs>
              <w:ind w:left="5" w:firstLine="0"/>
              <w:jc w:val="both"/>
            </w:pPr>
            <w:r w:rsidRPr="00F85174">
              <w:t xml:space="preserve">Удельные размеры площадок </w:t>
            </w:r>
            <w:smartTag w:uri="urn:schemas-microsoft-com:office:smarttags" w:element="metricconverter">
              <w:smartTagPr>
                <w:attr w:name="ProductID" w:val="0,7 м"/>
              </w:smartTagPr>
              <w:r w:rsidRPr="00CE7D22">
                <w:rPr>
                  <w:b/>
                </w:rPr>
                <w:t>0,7 м</w:t>
              </w:r>
              <w:r w:rsidR="00CE7D22" w:rsidRPr="00CE7D22">
                <w:rPr>
                  <w:b/>
                  <w:vertAlign w:val="superscript"/>
                </w:rPr>
                <w:t>2</w:t>
              </w:r>
            </w:smartTag>
            <w:r w:rsidRPr="00CE7D22">
              <w:rPr>
                <w:b/>
              </w:rPr>
              <w:t>/чел</w:t>
            </w:r>
            <w:r w:rsidRPr="00F85174">
              <w:t>.</w:t>
            </w:r>
          </w:p>
          <w:p w:rsidR="00D26A47" w:rsidRPr="00F85174" w:rsidRDefault="00D26A47" w:rsidP="003F42FE">
            <w:pPr>
              <w:numPr>
                <w:ilvl w:val="1"/>
                <w:numId w:val="80"/>
              </w:numPr>
              <w:tabs>
                <w:tab w:val="left" w:pos="288"/>
              </w:tabs>
              <w:ind w:left="5" w:firstLine="0"/>
              <w:jc w:val="both"/>
            </w:pPr>
            <w:r w:rsidRPr="00F85174">
              <w:t xml:space="preserve">Расстояние от окон жилых и общественных зданий – </w:t>
            </w:r>
            <w:r w:rsidRPr="00CE7D22">
              <w:rPr>
                <w:b/>
              </w:rPr>
              <w:t xml:space="preserve">не менее </w:t>
            </w:r>
            <w:smartTag w:uri="urn:schemas-microsoft-com:office:smarttags" w:element="metricconverter">
              <w:smartTagPr>
                <w:attr w:name="ProductID" w:val="12 м"/>
              </w:smartTagPr>
              <w:r w:rsidRPr="00CE7D22">
                <w:rPr>
                  <w:b/>
                </w:rPr>
                <w:t>12 м</w:t>
              </w:r>
            </w:smartTag>
            <w:r w:rsidRPr="00CE7D22">
              <w:rPr>
                <w:b/>
              </w:rPr>
              <w:t>.</w:t>
            </w:r>
          </w:p>
        </w:tc>
      </w:tr>
      <w:tr w:rsidR="00D26A47" w:rsidRPr="00F85174">
        <w:trPr>
          <w:trHeight w:val="20"/>
        </w:trPr>
        <w:tc>
          <w:tcPr>
            <w:tcW w:w="779" w:type="dxa"/>
          </w:tcPr>
          <w:p w:rsidR="00D26A47" w:rsidRPr="00F85174" w:rsidRDefault="00D26A47" w:rsidP="00F15F93">
            <w:pPr>
              <w:numPr>
                <w:ilvl w:val="0"/>
                <w:numId w:val="40"/>
              </w:numPr>
              <w:jc w:val="center"/>
            </w:pPr>
          </w:p>
        </w:tc>
        <w:tc>
          <w:tcPr>
            <w:tcW w:w="3721" w:type="dxa"/>
            <w:gridSpan w:val="2"/>
          </w:tcPr>
          <w:p w:rsidR="00D26A47" w:rsidRPr="00F85174" w:rsidRDefault="00D26A47" w:rsidP="00B16537">
            <w:r w:rsidRPr="00F85174">
              <w:t>Площадки для отдыха взрослых</w:t>
            </w:r>
          </w:p>
        </w:tc>
        <w:tc>
          <w:tcPr>
            <w:tcW w:w="10620" w:type="dxa"/>
          </w:tcPr>
          <w:p w:rsidR="00D26A47" w:rsidRPr="00F85174" w:rsidRDefault="00D26A47" w:rsidP="003F42FE">
            <w:pPr>
              <w:numPr>
                <w:ilvl w:val="0"/>
                <w:numId w:val="124"/>
              </w:numPr>
              <w:tabs>
                <w:tab w:val="clear" w:pos="720"/>
                <w:tab w:val="num" w:pos="288"/>
              </w:tabs>
              <w:ind w:left="147" w:hanging="142"/>
              <w:jc w:val="both"/>
            </w:pPr>
            <w:r w:rsidRPr="00F85174">
              <w:t xml:space="preserve">Удельные размеры площадок </w:t>
            </w:r>
            <w:smartTag w:uri="urn:schemas-microsoft-com:office:smarttags" w:element="metricconverter">
              <w:smartTagPr>
                <w:attr w:name="ProductID" w:val="0,1 м"/>
              </w:smartTagPr>
              <w:r w:rsidRPr="00CE7D22">
                <w:rPr>
                  <w:b/>
                </w:rPr>
                <w:t>0,1 м</w:t>
              </w:r>
              <w:r w:rsidR="00CE7D22" w:rsidRPr="00CE7D22">
                <w:rPr>
                  <w:b/>
                  <w:vertAlign w:val="superscript"/>
                </w:rPr>
                <w:t>2</w:t>
              </w:r>
            </w:smartTag>
            <w:r w:rsidRPr="00CE7D22">
              <w:rPr>
                <w:b/>
              </w:rPr>
              <w:t>/чел.</w:t>
            </w:r>
          </w:p>
          <w:p w:rsidR="00D26A47" w:rsidRPr="00F85174" w:rsidRDefault="00D26A47" w:rsidP="003F42FE">
            <w:pPr>
              <w:numPr>
                <w:ilvl w:val="0"/>
                <w:numId w:val="124"/>
              </w:numPr>
              <w:tabs>
                <w:tab w:val="clear" w:pos="720"/>
                <w:tab w:val="num" w:pos="147"/>
                <w:tab w:val="num" w:pos="288"/>
              </w:tabs>
              <w:ind w:left="147" w:hanging="142"/>
              <w:jc w:val="both"/>
            </w:pPr>
            <w:r w:rsidRPr="00F85174">
              <w:t xml:space="preserve">Расстояние от окон жилых и общественных зданий – </w:t>
            </w:r>
            <w:r w:rsidRPr="00CE7D22">
              <w:rPr>
                <w:b/>
              </w:rPr>
              <w:t xml:space="preserve">не менее </w:t>
            </w:r>
            <w:smartTag w:uri="urn:schemas-microsoft-com:office:smarttags" w:element="metricconverter">
              <w:smartTagPr>
                <w:attr w:name="ProductID" w:val="10 м"/>
              </w:smartTagPr>
              <w:r w:rsidRPr="00CE7D22">
                <w:rPr>
                  <w:b/>
                </w:rPr>
                <w:t>10 м</w:t>
              </w:r>
            </w:smartTag>
            <w:r w:rsidRPr="00CE7D22">
              <w:rPr>
                <w:b/>
              </w:rPr>
              <w:t>.</w:t>
            </w:r>
          </w:p>
        </w:tc>
      </w:tr>
      <w:tr w:rsidR="00D26A47" w:rsidRPr="00F85174">
        <w:trPr>
          <w:trHeight w:val="20"/>
        </w:trPr>
        <w:tc>
          <w:tcPr>
            <w:tcW w:w="779" w:type="dxa"/>
          </w:tcPr>
          <w:p w:rsidR="00D26A47" w:rsidRPr="00F85174" w:rsidRDefault="00D26A47" w:rsidP="003F42FE">
            <w:pPr>
              <w:numPr>
                <w:ilvl w:val="0"/>
                <w:numId w:val="124"/>
              </w:numPr>
              <w:jc w:val="center"/>
            </w:pPr>
          </w:p>
        </w:tc>
        <w:tc>
          <w:tcPr>
            <w:tcW w:w="3721" w:type="dxa"/>
            <w:gridSpan w:val="2"/>
          </w:tcPr>
          <w:p w:rsidR="00D26A47" w:rsidRPr="00F85174" w:rsidRDefault="00D26A47" w:rsidP="00B16537">
            <w:r w:rsidRPr="00F85174">
              <w:t>Площадки для хозяйственных целей</w:t>
            </w:r>
          </w:p>
        </w:tc>
        <w:tc>
          <w:tcPr>
            <w:tcW w:w="10620" w:type="dxa"/>
          </w:tcPr>
          <w:p w:rsidR="00D26A47" w:rsidRPr="00F85174" w:rsidRDefault="00311094" w:rsidP="00E43A97">
            <w:pPr>
              <w:ind w:left="288" w:hanging="288"/>
              <w:jc w:val="both"/>
            </w:pPr>
            <w:r>
              <w:t xml:space="preserve">1. </w:t>
            </w:r>
            <w:r w:rsidR="00D26A47" w:rsidRPr="00F85174">
              <w:t xml:space="preserve">Удельные размеры площадок </w:t>
            </w:r>
            <w:smartTag w:uri="urn:schemas-microsoft-com:office:smarttags" w:element="metricconverter">
              <w:smartTagPr>
                <w:attr w:name="ProductID" w:val="0,3 м"/>
              </w:smartTagPr>
              <w:r w:rsidR="00D26A47" w:rsidRPr="00CE7D22">
                <w:rPr>
                  <w:b/>
                </w:rPr>
                <w:t>0,3 м</w:t>
              </w:r>
              <w:r w:rsidR="008618F0" w:rsidRPr="00CE7D22">
                <w:rPr>
                  <w:b/>
                  <w:vertAlign w:val="superscript"/>
                </w:rPr>
                <w:t>2</w:t>
              </w:r>
            </w:smartTag>
            <w:r w:rsidR="00D26A47" w:rsidRPr="00CE7D22">
              <w:rPr>
                <w:b/>
              </w:rPr>
              <w:t>/чел</w:t>
            </w:r>
            <w:r w:rsidR="00D26A47" w:rsidRPr="00F85174">
              <w:t>.</w:t>
            </w:r>
          </w:p>
          <w:p w:rsidR="00D26A47" w:rsidRPr="00F85174" w:rsidRDefault="00311094" w:rsidP="00E43A97">
            <w:pPr>
              <w:ind w:left="288" w:hanging="288"/>
              <w:jc w:val="both"/>
            </w:pPr>
            <w:r>
              <w:t xml:space="preserve">2. </w:t>
            </w:r>
            <w:r w:rsidR="008B030D" w:rsidRPr="004E5D08">
              <w:t xml:space="preserve">Расстояние от площадок для мусоросборников до окон жилых и общественных зданий – </w:t>
            </w:r>
            <w:r w:rsidR="008B030D" w:rsidRPr="004E5D08">
              <w:rPr>
                <w:b/>
              </w:rPr>
              <w:t xml:space="preserve">не </w:t>
            </w:r>
            <w:r w:rsidR="008B030D">
              <w:rPr>
                <w:b/>
              </w:rPr>
              <w:t>менее 5</w:t>
            </w:r>
            <w:r w:rsidR="008B030D" w:rsidRPr="004E5D08">
              <w:rPr>
                <w:b/>
              </w:rPr>
              <w:t>0 м</w:t>
            </w:r>
            <w:r w:rsidR="008B030D">
              <w:rPr>
                <w:b/>
              </w:rPr>
              <w:t>, но не более 100 м</w:t>
            </w:r>
            <w:r w:rsidR="008B030D" w:rsidRPr="004E5D08">
              <w:rPr>
                <w:b/>
              </w:rPr>
              <w:t>.</w:t>
            </w:r>
          </w:p>
        </w:tc>
      </w:tr>
      <w:tr w:rsidR="00D26A47" w:rsidRPr="00F85174">
        <w:trPr>
          <w:trHeight w:val="20"/>
        </w:trPr>
        <w:tc>
          <w:tcPr>
            <w:tcW w:w="779" w:type="dxa"/>
          </w:tcPr>
          <w:p w:rsidR="00D26A47" w:rsidRPr="00F85174" w:rsidRDefault="00D26A47" w:rsidP="003F42FE">
            <w:pPr>
              <w:numPr>
                <w:ilvl w:val="0"/>
                <w:numId w:val="124"/>
              </w:numPr>
              <w:jc w:val="center"/>
            </w:pPr>
          </w:p>
        </w:tc>
        <w:tc>
          <w:tcPr>
            <w:tcW w:w="3721" w:type="dxa"/>
            <w:gridSpan w:val="2"/>
          </w:tcPr>
          <w:p w:rsidR="00D26A47" w:rsidRPr="00976E78" w:rsidRDefault="00D26A47" w:rsidP="00B77AB1">
            <w:pPr>
              <w:tabs>
                <w:tab w:val="left" w:pos="2790"/>
              </w:tabs>
            </w:pPr>
            <w:r w:rsidRPr="00976E78">
              <w:t xml:space="preserve">Автостоянки </w:t>
            </w:r>
            <w:r w:rsidR="00B77AB1">
              <w:t>приобъектные</w:t>
            </w:r>
          </w:p>
        </w:tc>
        <w:tc>
          <w:tcPr>
            <w:tcW w:w="10620" w:type="dxa"/>
          </w:tcPr>
          <w:p w:rsidR="00976E78" w:rsidRPr="00976E78" w:rsidRDefault="00976E78" w:rsidP="00976E78">
            <w:pPr>
              <w:widowControl w:val="0"/>
              <w:numPr>
                <w:ilvl w:val="6"/>
                <w:numId w:val="126"/>
              </w:numPr>
              <w:tabs>
                <w:tab w:val="clear" w:pos="2520"/>
              </w:tabs>
              <w:spacing w:line="239" w:lineRule="auto"/>
              <w:ind w:left="288" w:hanging="288"/>
              <w:jc w:val="both"/>
            </w:pPr>
            <w:r w:rsidRPr="00976E78">
              <w:t xml:space="preserve">Площадь участка для стоянки одного легкового автомобиля следует принимать </w:t>
            </w:r>
            <w:smartTag w:uri="urn:schemas-microsoft-com:office:smarttags" w:element="metricconverter">
              <w:smartTagPr>
                <w:attr w:name="ProductID" w:val="25 м"/>
              </w:smartTagPr>
              <w:r w:rsidRPr="00976E78">
                <w:rPr>
                  <w:b/>
                </w:rPr>
                <w:t>25 м</w:t>
              </w:r>
              <w:r w:rsidRPr="00976E78">
                <w:rPr>
                  <w:b/>
                  <w:vertAlign w:val="superscript"/>
                </w:rPr>
                <w:t>2</w:t>
              </w:r>
            </w:smartTag>
            <w:r w:rsidRPr="00976E78">
              <w:t xml:space="preserve">, в случае примыкания стоянки к проезжей части – </w:t>
            </w:r>
            <w:r w:rsidRPr="00976E78">
              <w:rPr>
                <w:b/>
              </w:rPr>
              <w:t>22,5 м</w:t>
            </w:r>
            <w:r w:rsidRPr="00976E78">
              <w:rPr>
                <w:b/>
                <w:vertAlign w:val="superscript"/>
              </w:rPr>
              <w:t>2</w:t>
            </w:r>
            <w:r w:rsidRPr="00976E78">
              <w:t>.</w:t>
            </w:r>
          </w:p>
        </w:tc>
      </w:tr>
      <w:tr w:rsidR="00D26A47" w:rsidRPr="00F85174">
        <w:trPr>
          <w:trHeight w:val="20"/>
        </w:trPr>
        <w:tc>
          <w:tcPr>
            <w:tcW w:w="15120" w:type="dxa"/>
            <w:gridSpan w:val="4"/>
          </w:tcPr>
          <w:p w:rsidR="00D26A47" w:rsidRPr="00F85174" w:rsidRDefault="00D26A47" w:rsidP="00B16537">
            <w:pPr>
              <w:jc w:val="center"/>
              <w:rPr>
                <w:b/>
              </w:rPr>
            </w:pPr>
            <w:r w:rsidRPr="00F85174">
              <w:rPr>
                <w:b/>
              </w:rPr>
              <w:t>Условно разрешённые виды разрешённого использования</w:t>
            </w:r>
          </w:p>
        </w:tc>
      </w:tr>
      <w:tr w:rsidR="00D26A47" w:rsidRPr="00F85174">
        <w:trPr>
          <w:trHeight w:val="20"/>
        </w:trPr>
        <w:tc>
          <w:tcPr>
            <w:tcW w:w="779" w:type="dxa"/>
          </w:tcPr>
          <w:p w:rsidR="00D26A47" w:rsidRDefault="00BA6A32" w:rsidP="00BA6A32">
            <w:pPr>
              <w:ind w:left="360"/>
              <w:jc w:val="center"/>
            </w:pPr>
            <w:r>
              <w:t>1.</w:t>
            </w:r>
          </w:p>
          <w:p w:rsidR="00BA6A32" w:rsidRPr="00F85174" w:rsidRDefault="00BA6A32" w:rsidP="00BA6A32">
            <w:pPr>
              <w:ind w:left="360"/>
              <w:jc w:val="center"/>
            </w:pPr>
          </w:p>
        </w:tc>
        <w:tc>
          <w:tcPr>
            <w:tcW w:w="3721" w:type="dxa"/>
            <w:gridSpan w:val="2"/>
          </w:tcPr>
          <w:p w:rsidR="00D26A47" w:rsidRPr="003F221E" w:rsidRDefault="00D26A47" w:rsidP="00EB0F8E">
            <w:r w:rsidRPr="003F221E">
              <w:lastRenderedPageBreak/>
              <w:t>Объекты пожарной охраны</w:t>
            </w:r>
          </w:p>
        </w:tc>
        <w:tc>
          <w:tcPr>
            <w:tcW w:w="10620" w:type="dxa"/>
          </w:tcPr>
          <w:p w:rsidR="006512D3" w:rsidRPr="004542A1" w:rsidRDefault="003F221E" w:rsidP="003F42FE">
            <w:pPr>
              <w:numPr>
                <w:ilvl w:val="0"/>
                <w:numId w:val="127"/>
              </w:numPr>
              <w:jc w:val="both"/>
            </w:pPr>
            <w:r w:rsidRPr="004542A1">
              <w:t xml:space="preserve">Минимальный размер земельных участков – </w:t>
            </w:r>
            <w:r w:rsidRPr="004542A1">
              <w:rPr>
                <w:b/>
              </w:rPr>
              <w:t>0,5</w:t>
            </w:r>
            <w:r w:rsidR="00CE7D22" w:rsidRPr="004542A1">
              <w:rPr>
                <w:b/>
              </w:rPr>
              <w:t xml:space="preserve"> га.</w:t>
            </w:r>
          </w:p>
          <w:p w:rsidR="003F221E" w:rsidRPr="004542A1" w:rsidRDefault="006512D3" w:rsidP="003F42FE">
            <w:pPr>
              <w:numPr>
                <w:ilvl w:val="0"/>
                <w:numId w:val="127"/>
              </w:numPr>
              <w:jc w:val="both"/>
            </w:pPr>
            <w:r w:rsidRPr="004542A1">
              <w:lastRenderedPageBreak/>
              <w:t>Максимальный размер земельных участков</w:t>
            </w:r>
            <w:r w:rsidR="007A231C" w:rsidRPr="004542A1">
              <w:rPr>
                <w:b/>
              </w:rPr>
              <w:t xml:space="preserve"> – </w:t>
            </w:r>
            <w:r w:rsidR="003F221E" w:rsidRPr="004542A1">
              <w:rPr>
                <w:b/>
              </w:rPr>
              <w:t>2 га.</w:t>
            </w:r>
          </w:p>
          <w:p w:rsidR="00CE7D22" w:rsidRPr="004542A1" w:rsidRDefault="003F221E" w:rsidP="003F42FE">
            <w:pPr>
              <w:numPr>
                <w:ilvl w:val="0"/>
                <w:numId w:val="127"/>
              </w:numPr>
              <w:jc w:val="both"/>
            </w:pPr>
            <w:r w:rsidRPr="004542A1">
              <w:t xml:space="preserve">Отступ от красной линии – </w:t>
            </w:r>
            <w:r w:rsidRPr="004542A1">
              <w:rPr>
                <w:b/>
              </w:rPr>
              <w:t>10</w:t>
            </w:r>
            <w:r w:rsidRPr="004542A1">
              <w:t xml:space="preserve"> </w:t>
            </w:r>
            <w:r w:rsidRPr="004542A1">
              <w:rPr>
                <w:b/>
              </w:rPr>
              <w:t>м</w:t>
            </w:r>
            <w:r w:rsidRPr="004542A1">
              <w:t xml:space="preserve">, отступ от границ земельных участков жилых зданий и границ земельных участков общеобразовательных школ, дошкольных организаций и лечебных учреждений – </w:t>
            </w:r>
            <w:r w:rsidRPr="004542A1">
              <w:rPr>
                <w:b/>
              </w:rPr>
              <w:t>50 м</w:t>
            </w:r>
            <w:r w:rsidRPr="004542A1">
              <w:t>.</w:t>
            </w:r>
          </w:p>
          <w:p w:rsidR="00D26A47" w:rsidRPr="00BF026B" w:rsidRDefault="003F221E" w:rsidP="003F42FE">
            <w:pPr>
              <w:numPr>
                <w:ilvl w:val="0"/>
                <w:numId w:val="127"/>
              </w:numPr>
              <w:jc w:val="both"/>
              <w:rPr>
                <w:color w:val="FF0000"/>
              </w:rPr>
            </w:pPr>
            <w:r w:rsidRPr="004542A1">
              <w:t>Максимальный процент застройки</w:t>
            </w:r>
            <w:r w:rsidRPr="00F85174">
              <w:t xml:space="preserve"> – </w:t>
            </w:r>
            <w:r w:rsidRPr="00CE7D22">
              <w:rPr>
                <w:b/>
              </w:rPr>
              <w:t>60 %</w:t>
            </w:r>
            <w:r w:rsidR="00CE7D22">
              <w:rPr>
                <w:b/>
              </w:rPr>
              <w:t>.</w:t>
            </w:r>
          </w:p>
        </w:tc>
      </w:tr>
      <w:tr w:rsidR="004253F8" w:rsidRPr="00F85174" w:rsidTr="004253F8">
        <w:trPr>
          <w:trHeight w:val="422"/>
        </w:trPr>
        <w:tc>
          <w:tcPr>
            <w:tcW w:w="779" w:type="dxa"/>
          </w:tcPr>
          <w:p w:rsidR="004253F8" w:rsidRPr="00F85174" w:rsidRDefault="004253F8" w:rsidP="00BA6A32">
            <w:pPr>
              <w:ind w:left="360"/>
              <w:jc w:val="center"/>
            </w:pPr>
            <w:r>
              <w:lastRenderedPageBreak/>
              <w:t>2.</w:t>
            </w:r>
          </w:p>
        </w:tc>
        <w:tc>
          <w:tcPr>
            <w:tcW w:w="3721" w:type="dxa"/>
            <w:gridSpan w:val="2"/>
          </w:tcPr>
          <w:p w:rsidR="004253F8" w:rsidRPr="00DC24BF" w:rsidRDefault="004253F8" w:rsidP="007E5C49">
            <w:pPr>
              <w:tabs>
                <w:tab w:val="left" w:pos="720"/>
              </w:tabs>
              <w:contextualSpacing/>
            </w:pPr>
            <w:r>
              <w:t>Станции технического обслуживания, автомобильные мойки, мастерские по ремонту и обслуживанию автомобилей</w:t>
            </w:r>
          </w:p>
        </w:tc>
        <w:tc>
          <w:tcPr>
            <w:tcW w:w="10620" w:type="dxa"/>
            <w:vMerge w:val="restart"/>
          </w:tcPr>
          <w:p w:rsidR="004253F8" w:rsidRPr="004542A1" w:rsidRDefault="004253F8" w:rsidP="003F42FE">
            <w:pPr>
              <w:pStyle w:val="af4"/>
              <w:numPr>
                <w:ilvl w:val="0"/>
                <w:numId w:val="228"/>
              </w:numPr>
              <w:spacing w:after="0" w:line="240" w:lineRule="auto"/>
              <w:jc w:val="both"/>
              <w:rPr>
                <w:rFonts w:ascii="Times New Roman" w:hAnsi="Times New Roman"/>
                <w:sz w:val="24"/>
                <w:szCs w:val="24"/>
              </w:rPr>
            </w:pPr>
            <w:r w:rsidRPr="004542A1">
              <w:rPr>
                <w:rFonts w:ascii="Times New Roman" w:hAnsi="Times New Roman"/>
                <w:sz w:val="24"/>
                <w:szCs w:val="24"/>
              </w:rPr>
              <w:t>Размеры земельных участков определяются по заданию на проектирование в соответствии с региональными и местными нормативами градостроительного проектирования.</w:t>
            </w:r>
          </w:p>
          <w:p w:rsidR="004253F8" w:rsidRPr="004542A1" w:rsidRDefault="004253F8" w:rsidP="003F42FE">
            <w:pPr>
              <w:pStyle w:val="af4"/>
              <w:numPr>
                <w:ilvl w:val="0"/>
                <w:numId w:val="228"/>
              </w:numPr>
              <w:spacing w:after="0" w:line="240" w:lineRule="auto"/>
              <w:jc w:val="both"/>
              <w:rPr>
                <w:rFonts w:ascii="Times New Roman" w:hAnsi="Times New Roman"/>
                <w:sz w:val="24"/>
                <w:szCs w:val="24"/>
              </w:rPr>
            </w:pPr>
            <w:r w:rsidRPr="004542A1">
              <w:rPr>
                <w:rFonts w:ascii="Times New Roman" w:hAnsi="Times New Roman"/>
                <w:sz w:val="24"/>
                <w:szCs w:val="24"/>
              </w:rPr>
              <w:t xml:space="preserve">Максимальный процент застройки – </w:t>
            </w:r>
            <w:r w:rsidRPr="004542A1">
              <w:rPr>
                <w:rFonts w:ascii="Times New Roman" w:hAnsi="Times New Roman"/>
                <w:b/>
                <w:sz w:val="24"/>
                <w:szCs w:val="24"/>
              </w:rPr>
              <w:t>80%.</w:t>
            </w:r>
          </w:p>
        </w:tc>
      </w:tr>
      <w:tr w:rsidR="004253F8" w:rsidRPr="00F85174" w:rsidTr="00EB7507">
        <w:trPr>
          <w:trHeight w:val="627"/>
        </w:trPr>
        <w:tc>
          <w:tcPr>
            <w:tcW w:w="779" w:type="dxa"/>
          </w:tcPr>
          <w:p w:rsidR="004253F8" w:rsidRDefault="004253F8" w:rsidP="00BA6A32">
            <w:pPr>
              <w:ind w:left="360"/>
              <w:jc w:val="center"/>
            </w:pPr>
          </w:p>
        </w:tc>
        <w:tc>
          <w:tcPr>
            <w:tcW w:w="3721" w:type="dxa"/>
            <w:gridSpan w:val="2"/>
          </w:tcPr>
          <w:p w:rsidR="004253F8" w:rsidRPr="00066EFC" w:rsidRDefault="004253F8" w:rsidP="007E5C49">
            <w:r>
              <w:t xml:space="preserve">Автозаправочные станции </w:t>
            </w:r>
          </w:p>
        </w:tc>
        <w:tc>
          <w:tcPr>
            <w:tcW w:w="10620" w:type="dxa"/>
            <w:vMerge/>
          </w:tcPr>
          <w:p w:rsidR="004253F8" w:rsidRPr="00F85174" w:rsidRDefault="004253F8" w:rsidP="004253F8">
            <w:pPr>
              <w:jc w:val="both"/>
            </w:pPr>
          </w:p>
        </w:tc>
      </w:tr>
      <w:tr w:rsidR="003F221E" w:rsidRPr="00F85174" w:rsidTr="00EB0F8E">
        <w:trPr>
          <w:trHeight w:val="828"/>
        </w:trPr>
        <w:tc>
          <w:tcPr>
            <w:tcW w:w="779" w:type="dxa"/>
          </w:tcPr>
          <w:p w:rsidR="003F221E" w:rsidRPr="00F85174" w:rsidRDefault="003F221E" w:rsidP="00BA6A32">
            <w:pPr>
              <w:ind w:left="360"/>
              <w:jc w:val="center"/>
            </w:pPr>
            <w:r>
              <w:t>3.</w:t>
            </w:r>
          </w:p>
        </w:tc>
        <w:tc>
          <w:tcPr>
            <w:tcW w:w="3721" w:type="dxa"/>
            <w:gridSpan w:val="2"/>
          </w:tcPr>
          <w:p w:rsidR="003F221E" w:rsidRPr="00C8742E" w:rsidRDefault="003F221E" w:rsidP="00C8742E">
            <w:r w:rsidRPr="00F85174">
              <w:t xml:space="preserve">Промышленные предприятия и коммунально-складские </w:t>
            </w:r>
            <w:r w:rsidR="00C8742E">
              <w:t>объекты  IV</w:t>
            </w:r>
            <w:r w:rsidR="00C8742E" w:rsidRPr="00C8742E">
              <w:t>-</w:t>
            </w:r>
            <w:r w:rsidR="00C8742E">
              <w:t>V</w:t>
            </w:r>
            <w:r w:rsidR="00C8742E" w:rsidRPr="00C8742E">
              <w:t xml:space="preserve"> </w:t>
            </w:r>
            <w:r w:rsidR="00C8742E">
              <w:t xml:space="preserve">класса </w:t>
            </w:r>
            <w:r w:rsidR="00C8742E" w:rsidRPr="00C8742E">
              <w:t>опасности</w:t>
            </w:r>
          </w:p>
        </w:tc>
        <w:tc>
          <w:tcPr>
            <w:tcW w:w="10620" w:type="dxa"/>
            <w:vMerge w:val="restart"/>
          </w:tcPr>
          <w:p w:rsidR="003F221E" w:rsidRDefault="003F221E" w:rsidP="003F42FE">
            <w:pPr>
              <w:numPr>
                <w:ilvl w:val="0"/>
                <w:numId w:val="254"/>
              </w:numPr>
              <w:tabs>
                <w:tab w:val="left" w:pos="5"/>
                <w:tab w:val="left" w:pos="288"/>
              </w:tabs>
              <w:jc w:val="both"/>
            </w:pPr>
            <w:r w:rsidRPr="00F85174">
              <w:t>Размеры земельных участков, максимальная этажность, разрывы между зданиями и прочие предельные параметры определяются в соответствии с действующими техническими регламентами</w:t>
            </w:r>
            <w:r w:rsidR="008A0695">
              <w:t xml:space="preserve">, </w:t>
            </w:r>
            <w:r>
              <w:t xml:space="preserve"> региональными </w:t>
            </w:r>
            <w:r w:rsidR="008A0695">
              <w:t xml:space="preserve">и местными </w:t>
            </w:r>
            <w:r>
              <w:t>нормативами градостроительного проектирования.</w:t>
            </w:r>
          </w:p>
          <w:p w:rsidR="003F221E" w:rsidRDefault="003F221E" w:rsidP="003F42FE">
            <w:pPr>
              <w:numPr>
                <w:ilvl w:val="0"/>
                <w:numId w:val="254"/>
              </w:numPr>
              <w:tabs>
                <w:tab w:val="left" w:pos="5"/>
                <w:tab w:val="left" w:pos="288"/>
              </w:tabs>
              <w:jc w:val="both"/>
            </w:pPr>
            <w:r w:rsidRPr="00F85174">
              <w:t xml:space="preserve">На территории жилой застройки допускается размещать только промышленные предприятия и коммунально-складские </w:t>
            </w:r>
            <w:r w:rsidR="00CF731B">
              <w:t>объекты</w:t>
            </w:r>
            <w:r w:rsidRPr="00F85174">
              <w:t xml:space="preserve"> не выше </w:t>
            </w:r>
            <w:r w:rsidR="00C8742E">
              <w:t>IV</w:t>
            </w:r>
            <w:r w:rsidR="00C8742E" w:rsidRPr="00C8742E">
              <w:t>-</w:t>
            </w:r>
            <w:r w:rsidR="00C8742E">
              <w:t>V</w:t>
            </w:r>
            <w:r w:rsidRPr="00F85174">
              <w:t xml:space="preserve"> класса опасности в отдельно стоящих зданиях, выходящих на красные линии магистральных улиц.</w:t>
            </w:r>
          </w:p>
          <w:p w:rsidR="003F221E" w:rsidRPr="00F85174" w:rsidRDefault="003F221E" w:rsidP="003F42FE">
            <w:pPr>
              <w:numPr>
                <w:ilvl w:val="0"/>
                <w:numId w:val="254"/>
              </w:numPr>
              <w:tabs>
                <w:tab w:val="left" w:pos="5"/>
                <w:tab w:val="left" w:pos="288"/>
              </w:tabs>
              <w:jc w:val="both"/>
            </w:pPr>
            <w:r w:rsidRPr="00F85174">
              <w:t>Ма</w:t>
            </w:r>
            <w:r>
              <w:t xml:space="preserve">ксимальный процент застройки </w:t>
            </w:r>
            <w:r w:rsidRPr="003F221E">
              <w:t xml:space="preserve">– </w:t>
            </w:r>
            <w:r w:rsidRPr="0024519E">
              <w:rPr>
                <w:b/>
              </w:rPr>
              <w:t>60%</w:t>
            </w:r>
            <w:r w:rsidRPr="003F221E">
              <w:t xml:space="preserve"> .</w:t>
            </w:r>
          </w:p>
        </w:tc>
      </w:tr>
      <w:tr w:rsidR="00BA6A32" w:rsidRPr="00F85174" w:rsidTr="00EB0F8E">
        <w:trPr>
          <w:trHeight w:val="562"/>
        </w:trPr>
        <w:tc>
          <w:tcPr>
            <w:tcW w:w="779" w:type="dxa"/>
          </w:tcPr>
          <w:p w:rsidR="00BA6A32" w:rsidRPr="00F85174" w:rsidRDefault="00BA6A32" w:rsidP="00BA6A32">
            <w:pPr>
              <w:ind w:left="360"/>
              <w:jc w:val="center"/>
            </w:pPr>
            <w:r>
              <w:t>4.</w:t>
            </w:r>
          </w:p>
        </w:tc>
        <w:tc>
          <w:tcPr>
            <w:tcW w:w="3721" w:type="dxa"/>
            <w:gridSpan w:val="2"/>
          </w:tcPr>
          <w:p w:rsidR="00BA6A32" w:rsidRPr="00F85174" w:rsidRDefault="00BA6A32" w:rsidP="00B16537">
            <w:r w:rsidRPr="00F85174">
              <w:t>Объекты, связанные с обслуживанием предприятий</w:t>
            </w:r>
          </w:p>
        </w:tc>
        <w:tc>
          <w:tcPr>
            <w:tcW w:w="10620" w:type="dxa"/>
            <w:vMerge/>
          </w:tcPr>
          <w:p w:rsidR="00BA6A32" w:rsidRPr="00F85174" w:rsidRDefault="00BA6A32" w:rsidP="00B16537">
            <w:pPr>
              <w:jc w:val="both"/>
            </w:pPr>
          </w:p>
        </w:tc>
      </w:tr>
    </w:tbl>
    <w:p w:rsidR="00AE086F" w:rsidRPr="00F85174" w:rsidRDefault="00AE086F" w:rsidP="00A47DF8">
      <w:pPr>
        <w:ind w:firstLine="709"/>
        <w:jc w:val="both"/>
        <w:rPr>
          <w:sz w:val="28"/>
          <w:szCs w:val="28"/>
        </w:rPr>
      </w:pPr>
    </w:p>
    <w:p w:rsidR="00976E78" w:rsidRDefault="00976E78" w:rsidP="00976E78">
      <w:bookmarkStart w:id="21" w:name="_Toc265657905"/>
      <w:bookmarkStart w:id="22" w:name="_Toc391655334"/>
    </w:p>
    <w:p w:rsidR="009B5AC9" w:rsidRPr="00F85174" w:rsidRDefault="00695283" w:rsidP="004D7F77">
      <w:pPr>
        <w:pStyle w:val="3"/>
        <w:jc w:val="center"/>
      </w:pPr>
      <w:r>
        <w:t>ОД2.</w:t>
      </w:r>
      <w:r w:rsidR="00AE086F" w:rsidRPr="00F85174">
        <w:t xml:space="preserve"> Зона </w:t>
      </w:r>
      <w:bookmarkEnd w:id="21"/>
      <w:r>
        <w:t>застройки объектами здравоохранения</w:t>
      </w:r>
      <w:bookmarkEnd w:id="22"/>
    </w:p>
    <w:p w:rsidR="00274495" w:rsidRPr="00F85174" w:rsidRDefault="00274495" w:rsidP="00AE086F">
      <w:pPr>
        <w:jc w:val="center"/>
        <w:rPr>
          <w:b/>
          <w:sz w:val="28"/>
          <w:szCs w:val="28"/>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FD0013" w:rsidRPr="00F85174" w:rsidTr="00274495">
        <w:trPr>
          <w:trHeight w:val="20"/>
          <w:tblHeader/>
        </w:trPr>
        <w:tc>
          <w:tcPr>
            <w:tcW w:w="779" w:type="dxa"/>
            <w:vAlign w:val="center"/>
          </w:tcPr>
          <w:p w:rsidR="00FD0013" w:rsidRPr="00F85174" w:rsidRDefault="00FD0013" w:rsidP="00274495">
            <w:pPr>
              <w:jc w:val="center"/>
              <w:rPr>
                <w:b/>
              </w:rPr>
            </w:pPr>
            <w:r w:rsidRPr="00F85174">
              <w:rPr>
                <w:b/>
              </w:rPr>
              <w:t>№</w:t>
            </w:r>
          </w:p>
        </w:tc>
        <w:tc>
          <w:tcPr>
            <w:tcW w:w="3721" w:type="dxa"/>
            <w:vAlign w:val="center"/>
          </w:tcPr>
          <w:p w:rsidR="00FD0013" w:rsidRPr="00F85174" w:rsidRDefault="00FD0013" w:rsidP="00274495">
            <w:pPr>
              <w:jc w:val="center"/>
              <w:rPr>
                <w:b/>
              </w:rPr>
            </w:pPr>
            <w:r w:rsidRPr="00F85174">
              <w:rPr>
                <w:b/>
              </w:rPr>
              <w:t>Вид разрешенного использования</w:t>
            </w:r>
          </w:p>
        </w:tc>
        <w:tc>
          <w:tcPr>
            <w:tcW w:w="10620" w:type="dxa"/>
            <w:vAlign w:val="center"/>
          </w:tcPr>
          <w:p w:rsidR="00FD0013" w:rsidRPr="00F85174" w:rsidRDefault="00FD0013" w:rsidP="00274495">
            <w:pPr>
              <w:jc w:val="center"/>
              <w:rPr>
                <w:b/>
                <w:sz w:val="22"/>
                <w:szCs w:val="22"/>
              </w:rPr>
            </w:pPr>
            <w:r w:rsidRPr="00F85174">
              <w:rPr>
                <w:b/>
                <w:sz w:val="22"/>
                <w:szCs w:val="22"/>
              </w:rPr>
              <w:t>Предельные (минимальные и (или) максимальные) размеры земельных  участков и предельные</w:t>
            </w:r>
          </w:p>
          <w:p w:rsidR="00FD0013" w:rsidRPr="00F85174" w:rsidRDefault="00FD0013" w:rsidP="00274495">
            <w:pPr>
              <w:jc w:val="center"/>
              <w:rPr>
                <w:b/>
              </w:rPr>
            </w:pPr>
            <w:r w:rsidRPr="00F85174">
              <w:rPr>
                <w:b/>
                <w:sz w:val="22"/>
                <w:szCs w:val="22"/>
              </w:rPr>
              <w:t>параметры разрешенного строительства, реконструкции объектов капитального строительства</w:t>
            </w:r>
          </w:p>
        </w:tc>
      </w:tr>
      <w:tr w:rsidR="00FD0013" w:rsidRPr="00F85174">
        <w:trPr>
          <w:trHeight w:val="20"/>
        </w:trPr>
        <w:tc>
          <w:tcPr>
            <w:tcW w:w="15120" w:type="dxa"/>
            <w:gridSpan w:val="3"/>
          </w:tcPr>
          <w:p w:rsidR="00FD0013" w:rsidRPr="00F85174" w:rsidRDefault="00FD0013" w:rsidP="00D82D5E">
            <w:pPr>
              <w:jc w:val="center"/>
              <w:rPr>
                <w:b/>
                <w:sz w:val="22"/>
                <w:szCs w:val="22"/>
              </w:rPr>
            </w:pPr>
            <w:r w:rsidRPr="00F85174">
              <w:rPr>
                <w:b/>
                <w:sz w:val="22"/>
                <w:szCs w:val="22"/>
              </w:rPr>
              <w:t>Основные виды разрешённого использования</w:t>
            </w:r>
          </w:p>
        </w:tc>
      </w:tr>
      <w:tr w:rsidR="002365F0" w:rsidRPr="00F85174">
        <w:trPr>
          <w:trHeight w:val="20"/>
        </w:trPr>
        <w:tc>
          <w:tcPr>
            <w:tcW w:w="779" w:type="dxa"/>
          </w:tcPr>
          <w:p w:rsidR="002365F0" w:rsidRPr="00F85174" w:rsidRDefault="002365F0" w:rsidP="00F15F93">
            <w:pPr>
              <w:numPr>
                <w:ilvl w:val="0"/>
                <w:numId w:val="10"/>
              </w:numPr>
              <w:jc w:val="center"/>
            </w:pPr>
            <w:r w:rsidRPr="00F85174">
              <w:t>22</w:t>
            </w:r>
          </w:p>
        </w:tc>
        <w:tc>
          <w:tcPr>
            <w:tcW w:w="3721" w:type="dxa"/>
          </w:tcPr>
          <w:p w:rsidR="002365F0" w:rsidRPr="004542A1" w:rsidRDefault="002365F0" w:rsidP="002365F0">
            <w:r w:rsidRPr="004542A1">
              <w:t>Амбулаторно-поликлиниче</w:t>
            </w:r>
            <w:r w:rsidR="00C8742E" w:rsidRPr="004542A1">
              <w:t>ские учреждения</w:t>
            </w:r>
            <w:r w:rsidRPr="004542A1">
              <w:t xml:space="preserve"> </w:t>
            </w:r>
          </w:p>
        </w:tc>
        <w:tc>
          <w:tcPr>
            <w:tcW w:w="10620" w:type="dxa"/>
          </w:tcPr>
          <w:p w:rsidR="002365F0" w:rsidRPr="004542A1" w:rsidRDefault="002365F0" w:rsidP="003F42FE">
            <w:pPr>
              <w:numPr>
                <w:ilvl w:val="0"/>
                <w:numId w:val="195"/>
              </w:numPr>
              <w:jc w:val="both"/>
            </w:pPr>
            <w:r w:rsidRPr="004542A1">
              <w:t>Минимальный размер земельных участков -</w:t>
            </w:r>
            <w:r w:rsidRPr="004542A1">
              <w:rPr>
                <w:b/>
              </w:rPr>
              <w:t xml:space="preserve"> 0,3 га.</w:t>
            </w:r>
          </w:p>
          <w:p w:rsidR="007E5C49" w:rsidRPr="004542A1" w:rsidRDefault="007E5C49" w:rsidP="003F42FE">
            <w:pPr>
              <w:numPr>
                <w:ilvl w:val="0"/>
                <w:numId w:val="195"/>
              </w:numPr>
              <w:jc w:val="both"/>
            </w:pPr>
            <w:r w:rsidRPr="004542A1">
              <w:rPr>
                <w:bCs/>
              </w:rPr>
              <w:t>Здания амбулаторно-поликлинических учреждений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2365F0" w:rsidRPr="004542A1" w:rsidRDefault="002365F0" w:rsidP="003F42FE">
            <w:pPr>
              <w:numPr>
                <w:ilvl w:val="0"/>
                <w:numId w:val="195"/>
              </w:numPr>
              <w:jc w:val="both"/>
            </w:pPr>
            <w:r w:rsidRPr="004542A1">
              <w:t xml:space="preserve">Максимальный процент застройки – </w:t>
            </w:r>
            <w:r w:rsidRPr="004542A1">
              <w:rPr>
                <w:b/>
              </w:rPr>
              <w:t>80%</w:t>
            </w:r>
            <w:r w:rsidR="007A231C" w:rsidRPr="004542A1">
              <w:t>.</w:t>
            </w:r>
          </w:p>
          <w:p w:rsidR="002365F0" w:rsidRPr="004542A1" w:rsidRDefault="002365F0" w:rsidP="003F42FE">
            <w:pPr>
              <w:numPr>
                <w:ilvl w:val="0"/>
                <w:numId w:val="195"/>
              </w:numPr>
              <w:jc w:val="both"/>
            </w:pPr>
            <w:r w:rsidRPr="004542A1">
              <w:t xml:space="preserve">Максимальное количество этажей – </w:t>
            </w:r>
            <w:r w:rsidRPr="004542A1">
              <w:rPr>
                <w:b/>
              </w:rPr>
              <w:t>2</w:t>
            </w:r>
            <w:r w:rsidRPr="004542A1">
              <w:t>.</w:t>
            </w:r>
          </w:p>
        </w:tc>
      </w:tr>
      <w:tr w:rsidR="00C652B0" w:rsidRPr="00F85174" w:rsidTr="005D3707">
        <w:trPr>
          <w:trHeight w:val="422"/>
        </w:trPr>
        <w:tc>
          <w:tcPr>
            <w:tcW w:w="779" w:type="dxa"/>
          </w:tcPr>
          <w:p w:rsidR="00C652B0" w:rsidRPr="006235E5" w:rsidRDefault="00C652B0" w:rsidP="00F15F93">
            <w:pPr>
              <w:numPr>
                <w:ilvl w:val="0"/>
                <w:numId w:val="10"/>
              </w:numPr>
              <w:jc w:val="center"/>
            </w:pPr>
            <w:r w:rsidRPr="006235E5">
              <w:lastRenderedPageBreak/>
              <w:t>23</w:t>
            </w:r>
          </w:p>
        </w:tc>
        <w:tc>
          <w:tcPr>
            <w:tcW w:w="3721" w:type="dxa"/>
          </w:tcPr>
          <w:p w:rsidR="00C652B0" w:rsidRPr="004542A1" w:rsidRDefault="00C652B0" w:rsidP="0046387D">
            <w:r w:rsidRPr="004542A1">
              <w:t>ФАП</w:t>
            </w:r>
          </w:p>
        </w:tc>
        <w:tc>
          <w:tcPr>
            <w:tcW w:w="10620" w:type="dxa"/>
          </w:tcPr>
          <w:p w:rsidR="00C652B0" w:rsidRPr="004542A1" w:rsidRDefault="00C652B0" w:rsidP="003F42FE">
            <w:pPr>
              <w:numPr>
                <w:ilvl w:val="0"/>
                <w:numId w:val="233"/>
              </w:numPr>
              <w:jc w:val="both"/>
            </w:pPr>
            <w:r w:rsidRPr="004542A1">
              <w:t>Размер земельных участков -</w:t>
            </w:r>
            <w:r w:rsidRPr="004542A1">
              <w:rPr>
                <w:b/>
              </w:rPr>
              <w:t xml:space="preserve"> 0,2 га.</w:t>
            </w:r>
          </w:p>
          <w:p w:rsidR="00C652B0" w:rsidRPr="004542A1" w:rsidRDefault="00C652B0" w:rsidP="003F42FE">
            <w:pPr>
              <w:numPr>
                <w:ilvl w:val="0"/>
                <w:numId w:val="233"/>
              </w:numPr>
              <w:jc w:val="both"/>
            </w:pPr>
            <w:r w:rsidRPr="004542A1">
              <w:rPr>
                <w:bCs/>
              </w:rPr>
              <w:t>Здания фельдшерско-акушерских пунктов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C652B0" w:rsidRPr="004542A1" w:rsidRDefault="00C652B0" w:rsidP="003F42FE">
            <w:pPr>
              <w:numPr>
                <w:ilvl w:val="0"/>
                <w:numId w:val="233"/>
              </w:numPr>
              <w:jc w:val="both"/>
            </w:pPr>
            <w:r w:rsidRPr="004542A1">
              <w:t xml:space="preserve">Максимальный процент застройки – </w:t>
            </w:r>
            <w:r w:rsidRPr="004542A1">
              <w:rPr>
                <w:b/>
              </w:rPr>
              <w:t>80%</w:t>
            </w:r>
            <w:r w:rsidR="007A231C" w:rsidRPr="004542A1">
              <w:t>.</w:t>
            </w:r>
          </w:p>
          <w:p w:rsidR="00C652B0" w:rsidRPr="004542A1" w:rsidRDefault="00C652B0" w:rsidP="003F42FE">
            <w:pPr>
              <w:numPr>
                <w:ilvl w:val="0"/>
                <w:numId w:val="233"/>
              </w:numPr>
              <w:jc w:val="both"/>
            </w:pPr>
            <w:r w:rsidRPr="004542A1">
              <w:t xml:space="preserve">Максимальное количество этажей – </w:t>
            </w:r>
            <w:r w:rsidRPr="004542A1">
              <w:rPr>
                <w:b/>
              </w:rPr>
              <w:t>2</w:t>
            </w:r>
            <w:r w:rsidRPr="004542A1">
              <w:t>.</w:t>
            </w:r>
          </w:p>
        </w:tc>
      </w:tr>
      <w:tr w:rsidR="00C652B0" w:rsidRPr="00F85174">
        <w:trPr>
          <w:trHeight w:val="20"/>
        </w:trPr>
        <w:tc>
          <w:tcPr>
            <w:tcW w:w="779" w:type="dxa"/>
          </w:tcPr>
          <w:p w:rsidR="00C652B0" w:rsidRPr="00F85174" w:rsidRDefault="00C652B0" w:rsidP="00F15F93">
            <w:pPr>
              <w:numPr>
                <w:ilvl w:val="0"/>
                <w:numId w:val="10"/>
              </w:numPr>
              <w:jc w:val="center"/>
            </w:pPr>
          </w:p>
        </w:tc>
        <w:tc>
          <w:tcPr>
            <w:tcW w:w="3721" w:type="dxa"/>
          </w:tcPr>
          <w:p w:rsidR="00C652B0" w:rsidRPr="004542A1" w:rsidRDefault="00C652B0" w:rsidP="002365F0">
            <w:r w:rsidRPr="004542A1">
              <w:t>Аптеки</w:t>
            </w:r>
          </w:p>
        </w:tc>
        <w:tc>
          <w:tcPr>
            <w:tcW w:w="10620" w:type="dxa"/>
          </w:tcPr>
          <w:p w:rsidR="00C652B0" w:rsidRPr="004542A1" w:rsidRDefault="00C652B0" w:rsidP="003F42FE">
            <w:pPr>
              <w:numPr>
                <w:ilvl w:val="0"/>
                <w:numId w:val="199"/>
              </w:numPr>
              <w:ind w:left="288" w:hanging="288"/>
              <w:jc w:val="both"/>
            </w:pPr>
            <w:r w:rsidRPr="004542A1">
              <w:t xml:space="preserve">Минимальный размер земельных участков </w:t>
            </w:r>
            <w:r w:rsidRPr="004542A1">
              <w:rPr>
                <w:b/>
              </w:rPr>
              <w:t>0,2 га</w:t>
            </w:r>
            <w:r w:rsidR="007A231C" w:rsidRPr="004542A1">
              <w:rPr>
                <w:b/>
              </w:rPr>
              <w:t>.</w:t>
            </w:r>
          </w:p>
          <w:p w:rsidR="00C652B0" w:rsidRPr="004542A1" w:rsidRDefault="00C652B0" w:rsidP="003F42FE">
            <w:pPr>
              <w:numPr>
                <w:ilvl w:val="0"/>
                <w:numId w:val="199"/>
              </w:numPr>
              <w:ind w:left="288" w:hanging="288"/>
              <w:jc w:val="both"/>
            </w:pPr>
            <w:r w:rsidRPr="004542A1">
              <w:t>Максимальный размер земельных участков</w:t>
            </w:r>
            <w:r w:rsidRPr="004542A1">
              <w:rPr>
                <w:b/>
              </w:rPr>
              <w:t xml:space="preserve"> - 0,3 га</w:t>
            </w:r>
            <w:r w:rsidRPr="004542A1">
              <w:t>.</w:t>
            </w:r>
          </w:p>
          <w:p w:rsidR="00C652B0" w:rsidRPr="004542A1" w:rsidRDefault="00C652B0" w:rsidP="003F42FE">
            <w:pPr>
              <w:numPr>
                <w:ilvl w:val="0"/>
                <w:numId w:val="199"/>
              </w:numPr>
              <w:ind w:left="288" w:hanging="288"/>
              <w:jc w:val="both"/>
            </w:pPr>
            <w:r w:rsidRPr="004542A1">
              <w:t>Аптеки могут быть встроенными и встроенно-пристроенными. В сельских поселениях, как правило, при амбулатории, ФАП. Размещение аптек допускается по линии застройки, выходящей на красные линии.</w:t>
            </w:r>
          </w:p>
          <w:p w:rsidR="00C652B0" w:rsidRPr="004542A1" w:rsidRDefault="00C652B0" w:rsidP="003F42FE">
            <w:pPr>
              <w:numPr>
                <w:ilvl w:val="0"/>
                <w:numId w:val="199"/>
              </w:numPr>
              <w:ind w:left="288" w:hanging="288"/>
              <w:jc w:val="both"/>
            </w:pPr>
            <w:r w:rsidRPr="004542A1">
              <w:t xml:space="preserve">Максимальный процент застройки - </w:t>
            </w:r>
            <w:r w:rsidRPr="004542A1">
              <w:rPr>
                <w:b/>
              </w:rPr>
              <w:t>80%.</w:t>
            </w:r>
          </w:p>
        </w:tc>
      </w:tr>
      <w:tr w:rsidR="00C652B0" w:rsidRPr="00F85174">
        <w:trPr>
          <w:trHeight w:val="20"/>
        </w:trPr>
        <w:tc>
          <w:tcPr>
            <w:tcW w:w="779" w:type="dxa"/>
          </w:tcPr>
          <w:p w:rsidR="00C652B0" w:rsidRPr="00F85174" w:rsidRDefault="00C652B0" w:rsidP="00F15F93">
            <w:pPr>
              <w:numPr>
                <w:ilvl w:val="0"/>
                <w:numId w:val="10"/>
              </w:numPr>
              <w:jc w:val="center"/>
            </w:pPr>
            <w:r w:rsidRPr="00F85174">
              <w:t>6</w:t>
            </w:r>
          </w:p>
        </w:tc>
        <w:tc>
          <w:tcPr>
            <w:tcW w:w="3721" w:type="dxa"/>
          </w:tcPr>
          <w:p w:rsidR="00C652B0" w:rsidRPr="004542A1" w:rsidRDefault="00C652B0" w:rsidP="00EB0F8E">
            <w:r w:rsidRPr="004542A1">
              <w:t>Административные здания</w:t>
            </w:r>
          </w:p>
        </w:tc>
        <w:tc>
          <w:tcPr>
            <w:tcW w:w="10620" w:type="dxa"/>
          </w:tcPr>
          <w:p w:rsidR="00C652B0" w:rsidRPr="004542A1" w:rsidRDefault="00C652B0" w:rsidP="003F42FE">
            <w:pPr>
              <w:numPr>
                <w:ilvl w:val="0"/>
                <w:numId w:val="128"/>
              </w:numPr>
              <w:jc w:val="both"/>
            </w:pPr>
            <w:r w:rsidRPr="004542A1">
              <w:rPr>
                <w:bCs/>
              </w:rPr>
              <w:t>Здания административно-деловых учреждений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C652B0" w:rsidRPr="004542A1" w:rsidRDefault="00C652B0" w:rsidP="003F42FE">
            <w:pPr>
              <w:numPr>
                <w:ilvl w:val="0"/>
                <w:numId w:val="128"/>
              </w:numPr>
              <w:jc w:val="both"/>
            </w:pPr>
            <w:r w:rsidRPr="004542A1">
              <w:t xml:space="preserve">Максимальный процент застройки – </w:t>
            </w:r>
            <w:r w:rsidRPr="004542A1">
              <w:rPr>
                <w:b/>
              </w:rPr>
              <w:t>80 %</w:t>
            </w:r>
            <w:r w:rsidR="007A231C" w:rsidRPr="004542A1">
              <w:rPr>
                <w:b/>
              </w:rPr>
              <w:t>.</w:t>
            </w:r>
          </w:p>
          <w:p w:rsidR="00C652B0" w:rsidRPr="004542A1" w:rsidRDefault="00C652B0" w:rsidP="003F42FE">
            <w:pPr>
              <w:numPr>
                <w:ilvl w:val="0"/>
                <w:numId w:val="128"/>
              </w:numPr>
              <w:jc w:val="both"/>
              <w:rPr>
                <w:bCs/>
              </w:rPr>
            </w:pPr>
            <w:r w:rsidRPr="004542A1">
              <w:t xml:space="preserve">Максимальное количество этажей – </w:t>
            </w:r>
            <w:r w:rsidRPr="004542A1">
              <w:rPr>
                <w:b/>
              </w:rPr>
              <w:t>5</w:t>
            </w:r>
            <w:r w:rsidRPr="004542A1">
              <w:t>.</w:t>
            </w:r>
          </w:p>
        </w:tc>
      </w:tr>
      <w:tr w:rsidR="00C652B0" w:rsidRPr="00F85174" w:rsidTr="008A0695">
        <w:trPr>
          <w:trHeight w:val="705"/>
        </w:trPr>
        <w:tc>
          <w:tcPr>
            <w:tcW w:w="779" w:type="dxa"/>
          </w:tcPr>
          <w:p w:rsidR="00C652B0" w:rsidRPr="00F85174" w:rsidRDefault="00C652B0" w:rsidP="00F15F93">
            <w:pPr>
              <w:numPr>
                <w:ilvl w:val="0"/>
                <w:numId w:val="10"/>
              </w:numPr>
              <w:jc w:val="center"/>
            </w:pPr>
          </w:p>
        </w:tc>
        <w:tc>
          <w:tcPr>
            <w:tcW w:w="3721" w:type="dxa"/>
          </w:tcPr>
          <w:p w:rsidR="00C652B0" w:rsidRPr="00F85174" w:rsidRDefault="00C652B0" w:rsidP="00251A97">
            <w:r w:rsidRPr="00F85174">
              <w:t xml:space="preserve">Объекты инженерно-технического обеспечения </w:t>
            </w:r>
          </w:p>
        </w:tc>
        <w:tc>
          <w:tcPr>
            <w:tcW w:w="10620" w:type="dxa"/>
          </w:tcPr>
          <w:p w:rsidR="00C652B0" w:rsidRPr="00F85174" w:rsidRDefault="008A0695" w:rsidP="003F42FE">
            <w:pPr>
              <w:numPr>
                <w:ilvl w:val="0"/>
                <w:numId w:val="236"/>
              </w:numPr>
              <w:tabs>
                <w:tab w:val="clear" w:pos="720"/>
              </w:tabs>
              <w:ind w:left="288" w:hanging="288"/>
              <w:jc w:val="both"/>
            </w:pPr>
            <w:r w:rsidRPr="00F8517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w:t>
            </w:r>
            <w:r>
              <w:t>ими техническими регламентами, региональ</w:t>
            </w:r>
            <w:r w:rsidRPr="00F85174">
              <w:t>ными</w:t>
            </w:r>
            <w:r>
              <w:t xml:space="preserve"> и местными</w:t>
            </w:r>
            <w:r w:rsidRPr="00F85174">
              <w:t xml:space="preserve"> нормативами градостроительного проектирования.</w:t>
            </w:r>
          </w:p>
        </w:tc>
      </w:tr>
      <w:tr w:rsidR="00C652B0" w:rsidRPr="00F85174">
        <w:trPr>
          <w:trHeight w:val="20"/>
        </w:trPr>
        <w:tc>
          <w:tcPr>
            <w:tcW w:w="15120" w:type="dxa"/>
            <w:gridSpan w:val="3"/>
          </w:tcPr>
          <w:p w:rsidR="00C652B0" w:rsidRPr="00F85174" w:rsidRDefault="00C652B0" w:rsidP="00D82D5E">
            <w:pPr>
              <w:jc w:val="center"/>
              <w:rPr>
                <w:b/>
              </w:rPr>
            </w:pPr>
            <w:r w:rsidRPr="00F85174">
              <w:rPr>
                <w:b/>
              </w:rPr>
              <w:t>Вспомогательные виды разрешённого использования</w:t>
            </w:r>
          </w:p>
        </w:tc>
      </w:tr>
      <w:tr w:rsidR="00C652B0" w:rsidRPr="00F85174">
        <w:trPr>
          <w:trHeight w:val="20"/>
        </w:trPr>
        <w:tc>
          <w:tcPr>
            <w:tcW w:w="779" w:type="dxa"/>
          </w:tcPr>
          <w:p w:rsidR="00C652B0" w:rsidRPr="00F85174" w:rsidRDefault="00C652B0" w:rsidP="00F15F93">
            <w:pPr>
              <w:numPr>
                <w:ilvl w:val="0"/>
                <w:numId w:val="11"/>
              </w:numPr>
              <w:jc w:val="center"/>
            </w:pPr>
          </w:p>
        </w:tc>
        <w:tc>
          <w:tcPr>
            <w:tcW w:w="3721" w:type="dxa"/>
          </w:tcPr>
          <w:p w:rsidR="00C652B0" w:rsidRPr="004542A1" w:rsidRDefault="00C652B0" w:rsidP="00D82D5E">
            <w:r w:rsidRPr="004542A1">
              <w:t>Площадки для хозяйственных целей</w:t>
            </w:r>
          </w:p>
        </w:tc>
        <w:tc>
          <w:tcPr>
            <w:tcW w:w="10620" w:type="dxa"/>
          </w:tcPr>
          <w:p w:rsidR="00C652B0" w:rsidRPr="004542A1" w:rsidRDefault="00C652B0" w:rsidP="003F42FE">
            <w:pPr>
              <w:widowControl w:val="0"/>
              <w:numPr>
                <w:ilvl w:val="1"/>
                <w:numId w:val="222"/>
              </w:numPr>
              <w:tabs>
                <w:tab w:val="clear" w:pos="720"/>
                <w:tab w:val="num" w:pos="288"/>
              </w:tabs>
              <w:spacing w:line="239" w:lineRule="auto"/>
              <w:ind w:left="288" w:hanging="283"/>
              <w:jc w:val="both"/>
            </w:pPr>
            <w:r w:rsidRPr="004542A1">
              <w:rPr>
                <w:bCs/>
              </w:rPr>
              <w:t xml:space="preserve">На территории хозяйственной зоны ЛПО на расстоянии </w:t>
            </w:r>
            <w:r w:rsidRPr="004542A1">
              <w:rPr>
                <w:b/>
                <w:bCs/>
              </w:rPr>
              <w:t xml:space="preserve">не менее </w:t>
            </w:r>
            <w:smartTag w:uri="urn:schemas-microsoft-com:office:smarttags" w:element="metricconverter">
              <w:smartTagPr>
                <w:attr w:name="ProductID" w:val="25 м"/>
              </w:smartTagPr>
              <w:r w:rsidRPr="004542A1">
                <w:rPr>
                  <w:b/>
                  <w:bCs/>
                </w:rPr>
                <w:t>25 м</w:t>
              </w:r>
            </w:smartTag>
            <w:r w:rsidRPr="004542A1">
              <w:rPr>
                <w:bCs/>
              </w:rPr>
              <w:t xml:space="preserve">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w:t>
            </w:r>
            <w:smartTag w:uri="urn:schemas-microsoft-com:office:smarttags" w:element="metricconverter">
              <w:smartTagPr>
                <w:attr w:name="ProductID" w:val="1,5 м"/>
              </w:smartTagPr>
              <w:r w:rsidRPr="004542A1">
                <w:rPr>
                  <w:bCs/>
                </w:rPr>
                <w:t>1,5 м</w:t>
              </w:r>
            </w:smartTag>
            <w:r w:rsidRPr="004542A1">
              <w:rPr>
                <w:bCs/>
              </w:rPr>
              <w:t xml:space="preserve"> во все стороны. Контейнерная площадка должна быть защищена от постороннего доступа, иметь ограждение и навес.</w:t>
            </w:r>
          </w:p>
        </w:tc>
      </w:tr>
      <w:tr w:rsidR="00C652B0" w:rsidRPr="00F85174">
        <w:trPr>
          <w:trHeight w:val="20"/>
        </w:trPr>
        <w:tc>
          <w:tcPr>
            <w:tcW w:w="779" w:type="dxa"/>
          </w:tcPr>
          <w:p w:rsidR="00C652B0" w:rsidRPr="00F85174" w:rsidRDefault="00C652B0" w:rsidP="00F15F93">
            <w:pPr>
              <w:numPr>
                <w:ilvl w:val="0"/>
                <w:numId w:val="11"/>
              </w:numPr>
              <w:jc w:val="center"/>
            </w:pPr>
          </w:p>
        </w:tc>
        <w:tc>
          <w:tcPr>
            <w:tcW w:w="3721" w:type="dxa"/>
          </w:tcPr>
          <w:p w:rsidR="00C652B0" w:rsidRPr="004542A1" w:rsidRDefault="00C652B0" w:rsidP="00E5346A">
            <w:r w:rsidRPr="004542A1">
              <w:t>Автостоянки ведомственных автомобилей</w:t>
            </w:r>
          </w:p>
        </w:tc>
        <w:tc>
          <w:tcPr>
            <w:tcW w:w="10620" w:type="dxa"/>
          </w:tcPr>
          <w:p w:rsidR="00C652B0" w:rsidRPr="004542A1" w:rsidRDefault="00C652B0" w:rsidP="003F42FE">
            <w:pPr>
              <w:numPr>
                <w:ilvl w:val="0"/>
                <w:numId w:val="221"/>
              </w:numPr>
              <w:tabs>
                <w:tab w:val="clear" w:pos="360"/>
              </w:tabs>
              <w:jc w:val="both"/>
            </w:pPr>
            <w:r w:rsidRPr="004542A1">
              <w:t xml:space="preserve">В данной зоне допускается размещать стоянки автомобилей скорой помощи. Размещение осуществляется в соответствии </w:t>
            </w:r>
            <w:r w:rsidRPr="004542A1">
              <w:rPr>
                <w:bCs/>
              </w:rPr>
              <w:t>с региональными</w:t>
            </w:r>
            <w:r w:rsidR="006D63CD" w:rsidRPr="004542A1">
              <w:rPr>
                <w:bCs/>
              </w:rPr>
              <w:t xml:space="preserve"> и местными</w:t>
            </w:r>
            <w:r w:rsidRPr="004542A1">
              <w:rPr>
                <w:bCs/>
              </w:rPr>
              <w:t xml:space="preserve"> нормативами градостроительного проектирования.</w:t>
            </w:r>
          </w:p>
        </w:tc>
      </w:tr>
      <w:tr w:rsidR="00C652B0" w:rsidRPr="00F85174">
        <w:trPr>
          <w:trHeight w:val="20"/>
        </w:trPr>
        <w:tc>
          <w:tcPr>
            <w:tcW w:w="779" w:type="dxa"/>
          </w:tcPr>
          <w:p w:rsidR="00C652B0" w:rsidRPr="00F85174" w:rsidRDefault="00C652B0" w:rsidP="00F15F93">
            <w:pPr>
              <w:numPr>
                <w:ilvl w:val="0"/>
                <w:numId w:val="11"/>
              </w:numPr>
              <w:jc w:val="center"/>
            </w:pPr>
          </w:p>
        </w:tc>
        <w:tc>
          <w:tcPr>
            <w:tcW w:w="3721" w:type="dxa"/>
          </w:tcPr>
          <w:p w:rsidR="00C652B0" w:rsidRPr="004542A1" w:rsidRDefault="00C652B0" w:rsidP="00B77AB1">
            <w:r w:rsidRPr="004542A1">
              <w:t xml:space="preserve">Автостоянки </w:t>
            </w:r>
            <w:r w:rsidR="00B77AB1" w:rsidRPr="004542A1">
              <w:t>приобъектные</w:t>
            </w:r>
          </w:p>
        </w:tc>
        <w:tc>
          <w:tcPr>
            <w:tcW w:w="10620" w:type="dxa"/>
          </w:tcPr>
          <w:p w:rsidR="00C652B0" w:rsidRPr="004542A1" w:rsidRDefault="00C652B0" w:rsidP="003F42FE">
            <w:pPr>
              <w:numPr>
                <w:ilvl w:val="0"/>
                <w:numId w:val="223"/>
              </w:numPr>
              <w:tabs>
                <w:tab w:val="clear" w:pos="360"/>
              </w:tabs>
              <w:jc w:val="both"/>
            </w:pPr>
            <w:r w:rsidRPr="004542A1">
              <w:t xml:space="preserve">Площадь участка для стоянки одного легкового автомобиля следует принимать </w:t>
            </w:r>
            <w:smartTag w:uri="urn:schemas-microsoft-com:office:smarttags" w:element="metricconverter">
              <w:smartTagPr>
                <w:attr w:name="ProductID" w:val="25 м"/>
              </w:smartTagPr>
              <w:r w:rsidRPr="004542A1">
                <w:rPr>
                  <w:b/>
                </w:rPr>
                <w:t>25 м</w:t>
              </w:r>
              <w:r w:rsidRPr="004542A1">
                <w:rPr>
                  <w:b/>
                  <w:vertAlign w:val="superscript"/>
                </w:rPr>
                <w:t>2</w:t>
              </w:r>
            </w:smartTag>
            <w:r w:rsidRPr="004542A1">
              <w:t xml:space="preserve">, в случае примыкания стоянки к проезжей части – </w:t>
            </w:r>
            <w:r w:rsidRPr="004542A1">
              <w:rPr>
                <w:b/>
              </w:rPr>
              <w:t>22,5 м</w:t>
            </w:r>
            <w:r w:rsidRPr="004542A1">
              <w:rPr>
                <w:b/>
                <w:vertAlign w:val="superscript"/>
              </w:rPr>
              <w:t>2</w:t>
            </w:r>
            <w:r w:rsidRPr="004542A1">
              <w:t>.</w:t>
            </w:r>
          </w:p>
        </w:tc>
      </w:tr>
      <w:tr w:rsidR="00C652B0" w:rsidRPr="00F85174">
        <w:trPr>
          <w:trHeight w:val="20"/>
        </w:trPr>
        <w:tc>
          <w:tcPr>
            <w:tcW w:w="15120" w:type="dxa"/>
            <w:gridSpan w:val="3"/>
          </w:tcPr>
          <w:p w:rsidR="00C652B0" w:rsidRPr="004542A1" w:rsidRDefault="00C652B0" w:rsidP="00D82D5E">
            <w:pPr>
              <w:jc w:val="center"/>
              <w:rPr>
                <w:b/>
              </w:rPr>
            </w:pPr>
            <w:r w:rsidRPr="004542A1">
              <w:rPr>
                <w:b/>
              </w:rPr>
              <w:t>Условно разрешённые виды разрешённого использования</w:t>
            </w:r>
          </w:p>
        </w:tc>
      </w:tr>
      <w:tr w:rsidR="00C652B0" w:rsidRPr="00F85174">
        <w:trPr>
          <w:trHeight w:val="20"/>
        </w:trPr>
        <w:tc>
          <w:tcPr>
            <w:tcW w:w="779" w:type="dxa"/>
          </w:tcPr>
          <w:p w:rsidR="00C652B0" w:rsidRPr="00F85174" w:rsidRDefault="00C652B0" w:rsidP="00F15F93">
            <w:pPr>
              <w:numPr>
                <w:ilvl w:val="0"/>
                <w:numId w:val="12"/>
              </w:numPr>
              <w:jc w:val="center"/>
            </w:pPr>
          </w:p>
        </w:tc>
        <w:tc>
          <w:tcPr>
            <w:tcW w:w="3721" w:type="dxa"/>
          </w:tcPr>
          <w:p w:rsidR="00C652B0" w:rsidRPr="004542A1" w:rsidRDefault="00C652B0" w:rsidP="00D82D5E">
            <w:r w:rsidRPr="004542A1">
              <w:t xml:space="preserve">Объекты общественного питания </w:t>
            </w:r>
            <w:r w:rsidRPr="004542A1">
              <w:lastRenderedPageBreak/>
              <w:t>до 50 посадочных мест</w:t>
            </w:r>
          </w:p>
        </w:tc>
        <w:tc>
          <w:tcPr>
            <w:tcW w:w="10620" w:type="dxa"/>
          </w:tcPr>
          <w:p w:rsidR="00C652B0" w:rsidRPr="004542A1" w:rsidRDefault="00C652B0" w:rsidP="003F42FE">
            <w:pPr>
              <w:numPr>
                <w:ilvl w:val="0"/>
                <w:numId w:val="255"/>
              </w:numPr>
              <w:tabs>
                <w:tab w:val="left" w:pos="288"/>
              </w:tabs>
              <w:jc w:val="both"/>
            </w:pPr>
            <w:r w:rsidRPr="004542A1">
              <w:lastRenderedPageBreak/>
              <w:t xml:space="preserve">Минимальный размер земельных участков </w:t>
            </w:r>
            <w:r w:rsidRPr="004542A1">
              <w:rPr>
                <w:b/>
              </w:rPr>
              <w:t>0,2-0,25 га на 100 мест.</w:t>
            </w:r>
          </w:p>
          <w:p w:rsidR="00C652B0" w:rsidRPr="004542A1" w:rsidRDefault="00C652B0" w:rsidP="003F42FE">
            <w:pPr>
              <w:numPr>
                <w:ilvl w:val="0"/>
                <w:numId w:val="255"/>
              </w:numPr>
              <w:tabs>
                <w:tab w:val="left" w:pos="288"/>
              </w:tabs>
              <w:jc w:val="both"/>
            </w:pPr>
            <w:r w:rsidRPr="004542A1">
              <w:lastRenderedPageBreak/>
              <w:t xml:space="preserve">Максимальный размер земельных участков </w:t>
            </w:r>
            <w:r w:rsidRPr="004542A1">
              <w:rPr>
                <w:b/>
              </w:rPr>
              <w:t>0,125 га</w:t>
            </w:r>
            <w:r w:rsidRPr="004542A1">
              <w:t>.</w:t>
            </w:r>
          </w:p>
          <w:p w:rsidR="00C652B0" w:rsidRPr="004542A1" w:rsidRDefault="00C652B0" w:rsidP="003F42FE">
            <w:pPr>
              <w:numPr>
                <w:ilvl w:val="0"/>
                <w:numId w:val="255"/>
              </w:numPr>
              <w:tabs>
                <w:tab w:val="left" w:pos="288"/>
              </w:tabs>
              <w:jc w:val="both"/>
            </w:pPr>
            <w:r w:rsidRPr="004542A1">
              <w:t xml:space="preserve">Максимальное количество этажей – </w:t>
            </w:r>
            <w:r w:rsidRPr="004542A1">
              <w:rPr>
                <w:b/>
              </w:rPr>
              <w:t>2.</w:t>
            </w:r>
          </w:p>
          <w:p w:rsidR="00C652B0" w:rsidRPr="004542A1" w:rsidRDefault="00C652B0" w:rsidP="003F42FE">
            <w:pPr>
              <w:widowControl w:val="0"/>
              <w:numPr>
                <w:ilvl w:val="0"/>
                <w:numId w:val="255"/>
              </w:numPr>
              <w:tabs>
                <w:tab w:val="left" w:pos="288"/>
              </w:tabs>
              <w:jc w:val="both"/>
            </w:pPr>
            <w:r w:rsidRPr="004542A1">
              <w:t xml:space="preserve">Максимальный процент застройки – </w:t>
            </w:r>
            <w:r w:rsidRPr="004542A1">
              <w:rPr>
                <w:b/>
              </w:rPr>
              <w:t>80%.</w:t>
            </w:r>
          </w:p>
          <w:p w:rsidR="00C652B0" w:rsidRPr="004542A1" w:rsidRDefault="00C652B0" w:rsidP="003F42FE">
            <w:pPr>
              <w:widowControl w:val="0"/>
              <w:numPr>
                <w:ilvl w:val="0"/>
                <w:numId w:val="255"/>
              </w:numPr>
              <w:tabs>
                <w:tab w:val="left" w:pos="288"/>
              </w:tabs>
              <w:jc w:val="both"/>
            </w:pPr>
            <w:r w:rsidRPr="004542A1">
              <w:t xml:space="preserve">Отдельно стоящие объекты общественного питания </w:t>
            </w:r>
            <w:r w:rsidRPr="004542A1">
              <w:rPr>
                <w:bCs/>
              </w:rPr>
              <w:t>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tc>
      </w:tr>
      <w:tr w:rsidR="00C652B0" w:rsidRPr="00F85174">
        <w:trPr>
          <w:trHeight w:val="20"/>
        </w:trPr>
        <w:tc>
          <w:tcPr>
            <w:tcW w:w="779" w:type="dxa"/>
          </w:tcPr>
          <w:p w:rsidR="00C652B0" w:rsidRPr="00F85174" w:rsidRDefault="00C652B0" w:rsidP="003F42FE">
            <w:pPr>
              <w:numPr>
                <w:ilvl w:val="0"/>
                <w:numId w:val="225"/>
              </w:numPr>
              <w:jc w:val="center"/>
            </w:pPr>
          </w:p>
        </w:tc>
        <w:tc>
          <w:tcPr>
            <w:tcW w:w="3721" w:type="dxa"/>
          </w:tcPr>
          <w:p w:rsidR="00C652B0" w:rsidRPr="004542A1" w:rsidRDefault="00C652B0" w:rsidP="00D82D5E">
            <w:r w:rsidRPr="004542A1">
              <w:t>Объекты розничной торговли до 250 м</w:t>
            </w:r>
            <w:r w:rsidRPr="004542A1">
              <w:rPr>
                <w:vertAlign w:val="superscript"/>
              </w:rPr>
              <w:t>2</w:t>
            </w:r>
            <w:r w:rsidRPr="004542A1">
              <w:t xml:space="preserve"> торговой площади</w:t>
            </w:r>
          </w:p>
        </w:tc>
        <w:tc>
          <w:tcPr>
            <w:tcW w:w="10620" w:type="dxa"/>
          </w:tcPr>
          <w:p w:rsidR="00C652B0" w:rsidRPr="004542A1" w:rsidRDefault="00C652B0" w:rsidP="003F42FE">
            <w:pPr>
              <w:numPr>
                <w:ilvl w:val="0"/>
                <w:numId w:val="129"/>
              </w:numPr>
              <w:tabs>
                <w:tab w:val="left" w:pos="288"/>
              </w:tabs>
              <w:ind w:left="288" w:hanging="288"/>
              <w:jc w:val="both"/>
            </w:pPr>
            <w:r w:rsidRPr="004542A1">
              <w:t xml:space="preserve">Минимальный размер земельных участков </w:t>
            </w:r>
            <w:r w:rsidRPr="004542A1">
              <w:rPr>
                <w:b/>
              </w:rPr>
              <w:t>0,08 га на 100 м</w:t>
            </w:r>
            <w:r w:rsidRPr="004542A1">
              <w:rPr>
                <w:b/>
                <w:vertAlign w:val="superscript"/>
              </w:rPr>
              <w:t>2</w:t>
            </w:r>
            <w:r w:rsidRPr="004542A1">
              <w:rPr>
                <w:b/>
              </w:rPr>
              <w:t xml:space="preserve"> торговой площади</w:t>
            </w:r>
            <w:r w:rsidRPr="004542A1">
              <w:t>.</w:t>
            </w:r>
          </w:p>
          <w:p w:rsidR="00C652B0" w:rsidRPr="004542A1" w:rsidRDefault="00C652B0" w:rsidP="003F42FE">
            <w:pPr>
              <w:numPr>
                <w:ilvl w:val="0"/>
                <w:numId w:val="129"/>
              </w:numPr>
              <w:tabs>
                <w:tab w:val="left" w:pos="288"/>
              </w:tabs>
              <w:ind w:left="288" w:hanging="288"/>
              <w:jc w:val="both"/>
            </w:pPr>
            <w:r w:rsidRPr="004542A1">
              <w:t xml:space="preserve">Максимальный размер земельных участков – </w:t>
            </w:r>
            <w:r w:rsidRPr="004542A1">
              <w:rPr>
                <w:b/>
              </w:rPr>
              <w:t>0,2 га</w:t>
            </w:r>
            <w:r w:rsidRPr="004542A1">
              <w:t>.</w:t>
            </w:r>
          </w:p>
          <w:p w:rsidR="00C652B0" w:rsidRPr="004542A1" w:rsidRDefault="00C652B0" w:rsidP="003F42FE">
            <w:pPr>
              <w:numPr>
                <w:ilvl w:val="0"/>
                <w:numId w:val="93"/>
              </w:numPr>
              <w:tabs>
                <w:tab w:val="left" w:pos="288"/>
              </w:tabs>
              <w:ind w:left="288" w:hanging="288"/>
              <w:jc w:val="both"/>
            </w:pPr>
            <w:r w:rsidRPr="004542A1">
              <w:t xml:space="preserve">Максимальное количество этажей – </w:t>
            </w:r>
            <w:r w:rsidRPr="004542A1">
              <w:rPr>
                <w:b/>
              </w:rPr>
              <w:t>2</w:t>
            </w:r>
            <w:r w:rsidRPr="004542A1">
              <w:t>.</w:t>
            </w:r>
          </w:p>
          <w:p w:rsidR="00C652B0" w:rsidRPr="004542A1" w:rsidRDefault="00C652B0" w:rsidP="003F42FE">
            <w:pPr>
              <w:numPr>
                <w:ilvl w:val="0"/>
                <w:numId w:val="129"/>
              </w:numPr>
              <w:tabs>
                <w:tab w:val="left" w:pos="288"/>
              </w:tabs>
              <w:ind w:left="288" w:hanging="288"/>
              <w:jc w:val="both"/>
            </w:pPr>
            <w:r w:rsidRPr="004542A1">
              <w:t xml:space="preserve">Отдельно стоящие объекты торговли </w:t>
            </w:r>
            <w:r w:rsidRPr="004542A1">
              <w:rPr>
                <w:bCs/>
              </w:rPr>
              <w:t>в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C652B0" w:rsidRPr="004542A1" w:rsidRDefault="00C652B0" w:rsidP="003F42FE">
            <w:pPr>
              <w:numPr>
                <w:ilvl w:val="0"/>
                <w:numId w:val="129"/>
              </w:numPr>
              <w:tabs>
                <w:tab w:val="left" w:pos="317"/>
              </w:tabs>
              <w:ind w:left="288" w:hanging="288"/>
              <w:jc w:val="both"/>
            </w:pPr>
            <w:r w:rsidRPr="004542A1">
              <w:t xml:space="preserve">В данной зоне допускается размещать магазины товаров первой необходимости. </w:t>
            </w:r>
          </w:p>
          <w:p w:rsidR="00C652B0" w:rsidRPr="004542A1" w:rsidRDefault="00C652B0" w:rsidP="003F42FE">
            <w:pPr>
              <w:numPr>
                <w:ilvl w:val="0"/>
                <w:numId w:val="129"/>
              </w:numPr>
              <w:tabs>
                <w:tab w:val="left" w:pos="317"/>
              </w:tabs>
              <w:ind w:left="288" w:hanging="288"/>
              <w:jc w:val="both"/>
            </w:pPr>
            <w:r w:rsidRPr="004542A1">
              <w:t xml:space="preserve">Максимальный процент застройки – </w:t>
            </w:r>
            <w:r w:rsidRPr="004542A1">
              <w:rPr>
                <w:b/>
              </w:rPr>
              <w:t>80%.</w:t>
            </w:r>
          </w:p>
        </w:tc>
      </w:tr>
      <w:tr w:rsidR="00C652B0" w:rsidRPr="00F85174">
        <w:trPr>
          <w:trHeight w:val="1930"/>
        </w:trPr>
        <w:tc>
          <w:tcPr>
            <w:tcW w:w="779" w:type="dxa"/>
          </w:tcPr>
          <w:p w:rsidR="00C652B0" w:rsidRPr="00F85174" w:rsidRDefault="00C652B0" w:rsidP="003F42FE">
            <w:pPr>
              <w:numPr>
                <w:ilvl w:val="0"/>
                <w:numId w:val="225"/>
              </w:numPr>
              <w:jc w:val="center"/>
            </w:pPr>
          </w:p>
        </w:tc>
        <w:tc>
          <w:tcPr>
            <w:tcW w:w="3721" w:type="dxa"/>
          </w:tcPr>
          <w:p w:rsidR="00C652B0" w:rsidRPr="00F85174" w:rsidRDefault="00C652B0" w:rsidP="00D82D5E">
            <w:r w:rsidRPr="00F85174">
              <w:t>Культовые здания</w:t>
            </w:r>
          </w:p>
        </w:tc>
        <w:tc>
          <w:tcPr>
            <w:tcW w:w="10620" w:type="dxa"/>
          </w:tcPr>
          <w:p w:rsidR="00C652B0" w:rsidRDefault="00C652B0" w:rsidP="003F42FE">
            <w:pPr>
              <w:numPr>
                <w:ilvl w:val="0"/>
                <w:numId w:val="130"/>
              </w:numPr>
              <w:tabs>
                <w:tab w:val="num" w:pos="288"/>
              </w:tabs>
              <w:ind w:left="288" w:hanging="288"/>
              <w:jc w:val="both"/>
            </w:pPr>
            <w:r w:rsidRPr="00F85174">
              <w:t xml:space="preserve">Размеры земельных участков храмов определяются </w:t>
            </w:r>
            <w:r>
              <w:t>заданием на проектирование.</w:t>
            </w:r>
          </w:p>
          <w:p w:rsidR="00C652B0" w:rsidRPr="00F85174" w:rsidRDefault="00C652B0" w:rsidP="003F42FE">
            <w:pPr>
              <w:numPr>
                <w:ilvl w:val="0"/>
                <w:numId w:val="130"/>
              </w:numPr>
              <w:tabs>
                <w:tab w:val="num" w:pos="288"/>
              </w:tabs>
              <w:ind w:left="288" w:hanging="288"/>
              <w:jc w:val="both"/>
            </w:pPr>
            <w:r w:rsidRPr="00F85174">
              <w:t xml:space="preserve">Храмы рекомендуется размещать с минимальным отступом от красной линии </w:t>
            </w:r>
            <w:smartTag w:uri="urn:schemas-microsoft-com:office:smarttags" w:element="metricconverter">
              <w:smartTagPr>
                <w:attr w:name="ProductID" w:val="3 м"/>
              </w:smartTagPr>
              <w:r w:rsidRPr="003B2F1D">
                <w:rPr>
                  <w:b/>
                </w:rPr>
                <w:t>3 м</w:t>
              </w:r>
            </w:smartTag>
            <w:r w:rsidRPr="003B2F1D">
              <w:rPr>
                <w:b/>
              </w:rPr>
              <w:t>.</w:t>
            </w:r>
            <w:r w:rsidRPr="00F85174">
              <w:t xml:space="preserve"> В условиях реконструкции существующей застройки это расстояние может быть сокращено.</w:t>
            </w:r>
          </w:p>
          <w:p w:rsidR="00C652B0" w:rsidRDefault="00C652B0" w:rsidP="003F42FE">
            <w:pPr>
              <w:numPr>
                <w:ilvl w:val="0"/>
                <w:numId w:val="130"/>
              </w:numPr>
              <w:tabs>
                <w:tab w:val="num" w:pos="288"/>
              </w:tabs>
              <w:ind w:left="288" w:hanging="288"/>
              <w:jc w:val="both"/>
            </w:pPr>
            <w:r w:rsidRPr="00F85174">
              <w:t>Приходские храмы рекомендуется проектировать одноэтажными, одноэтажными с цокольным этажом или двухэтажными.</w:t>
            </w:r>
          </w:p>
          <w:p w:rsidR="00C652B0" w:rsidRPr="00F85174" w:rsidRDefault="00C652B0" w:rsidP="003F42FE">
            <w:pPr>
              <w:numPr>
                <w:ilvl w:val="0"/>
                <w:numId w:val="130"/>
              </w:numPr>
              <w:tabs>
                <w:tab w:val="num" w:pos="288"/>
              </w:tabs>
              <w:ind w:left="288" w:hanging="288"/>
              <w:jc w:val="both"/>
            </w:pPr>
            <w:r w:rsidRPr="00F85174">
              <w:t>Возможно строительство встроенных и встроенно-пристроенных храмов.</w:t>
            </w:r>
          </w:p>
          <w:p w:rsidR="00C652B0" w:rsidRPr="00F85174" w:rsidRDefault="00C652B0" w:rsidP="003F42FE">
            <w:pPr>
              <w:numPr>
                <w:ilvl w:val="0"/>
                <w:numId w:val="130"/>
              </w:numPr>
              <w:tabs>
                <w:tab w:val="num" w:pos="288"/>
              </w:tabs>
              <w:ind w:left="288" w:hanging="288"/>
              <w:jc w:val="both"/>
            </w:pPr>
            <w:r w:rsidRPr="00F85174">
              <w:t xml:space="preserve">Максимальный процент застройки – </w:t>
            </w:r>
            <w:r w:rsidRPr="00E621BD">
              <w:rPr>
                <w:b/>
              </w:rPr>
              <w:t>80%</w:t>
            </w:r>
            <w:r w:rsidRPr="00E621BD">
              <w:t>.</w:t>
            </w:r>
          </w:p>
        </w:tc>
      </w:tr>
    </w:tbl>
    <w:p w:rsidR="00BA3E6D" w:rsidRPr="00F85174" w:rsidRDefault="00BA3E6D" w:rsidP="00AE086F">
      <w:pPr>
        <w:jc w:val="center"/>
        <w:rPr>
          <w:b/>
          <w:sz w:val="28"/>
          <w:szCs w:val="28"/>
        </w:rPr>
      </w:pPr>
    </w:p>
    <w:p w:rsidR="00CB0B53" w:rsidRDefault="00CB0B53" w:rsidP="00CB0B53">
      <w:pPr>
        <w:pStyle w:val="3"/>
        <w:jc w:val="center"/>
      </w:pPr>
      <w:bookmarkStart w:id="23" w:name="_Toc391655335"/>
      <w:bookmarkStart w:id="24" w:name="_Toc265657906"/>
      <w:r w:rsidRPr="00936FA5">
        <w:t>ОД3. Зона застройки объектами физической культуры и спорта</w:t>
      </w:r>
      <w:bookmarkEnd w:id="23"/>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7"/>
        <w:gridCol w:w="3685"/>
        <w:gridCol w:w="29"/>
        <w:gridCol w:w="10620"/>
      </w:tblGrid>
      <w:tr w:rsidR="00CB0B53" w:rsidRPr="00F85174" w:rsidTr="00274495">
        <w:trPr>
          <w:trHeight w:val="20"/>
          <w:tblHeader/>
        </w:trPr>
        <w:tc>
          <w:tcPr>
            <w:tcW w:w="779" w:type="dxa"/>
          </w:tcPr>
          <w:p w:rsidR="00CB0B53" w:rsidRPr="00F85174" w:rsidRDefault="00CB0B53" w:rsidP="00005EEC">
            <w:pPr>
              <w:jc w:val="center"/>
              <w:rPr>
                <w:b/>
              </w:rPr>
            </w:pPr>
            <w:r w:rsidRPr="00F85174">
              <w:rPr>
                <w:b/>
              </w:rPr>
              <w:t>№</w:t>
            </w:r>
          </w:p>
        </w:tc>
        <w:tc>
          <w:tcPr>
            <w:tcW w:w="3721" w:type="dxa"/>
            <w:gridSpan w:val="3"/>
            <w:vAlign w:val="center"/>
          </w:tcPr>
          <w:p w:rsidR="00CB0B53" w:rsidRPr="00F85174" w:rsidRDefault="00CB0B53" w:rsidP="00005EEC">
            <w:pPr>
              <w:jc w:val="center"/>
              <w:rPr>
                <w:b/>
              </w:rPr>
            </w:pPr>
            <w:r w:rsidRPr="00F85174">
              <w:rPr>
                <w:b/>
              </w:rPr>
              <w:t>Вид разрешенного использования</w:t>
            </w:r>
          </w:p>
        </w:tc>
        <w:tc>
          <w:tcPr>
            <w:tcW w:w="10620" w:type="dxa"/>
            <w:vAlign w:val="center"/>
          </w:tcPr>
          <w:p w:rsidR="00CB0B53" w:rsidRPr="00F85174" w:rsidRDefault="00CB0B53" w:rsidP="00005EEC">
            <w:pPr>
              <w:jc w:val="center"/>
              <w:rPr>
                <w:b/>
                <w:sz w:val="22"/>
                <w:szCs w:val="22"/>
              </w:rPr>
            </w:pPr>
            <w:r w:rsidRPr="00F85174">
              <w:rPr>
                <w:b/>
                <w:sz w:val="22"/>
                <w:szCs w:val="22"/>
              </w:rPr>
              <w:t>Предельные (минимальные и (или) максимальные) размеры земельных  участков и предельные</w:t>
            </w:r>
          </w:p>
          <w:p w:rsidR="00CB0B53" w:rsidRPr="00F85174" w:rsidRDefault="00CB0B53" w:rsidP="00005EEC">
            <w:pPr>
              <w:jc w:val="center"/>
              <w:rPr>
                <w:b/>
              </w:rPr>
            </w:pPr>
            <w:r w:rsidRPr="00F85174">
              <w:rPr>
                <w:b/>
                <w:sz w:val="22"/>
                <w:szCs w:val="22"/>
              </w:rPr>
              <w:t>параметры разрешенного строительства, реконструкции объектов капитального строительства</w:t>
            </w:r>
          </w:p>
        </w:tc>
      </w:tr>
      <w:tr w:rsidR="00CB0B53" w:rsidRPr="00F85174" w:rsidTr="00005EEC">
        <w:trPr>
          <w:trHeight w:val="20"/>
        </w:trPr>
        <w:tc>
          <w:tcPr>
            <w:tcW w:w="15120" w:type="dxa"/>
            <w:gridSpan w:val="5"/>
          </w:tcPr>
          <w:p w:rsidR="00CB0B53" w:rsidRPr="00F85174" w:rsidRDefault="00CB0B53" w:rsidP="00005EEC">
            <w:pPr>
              <w:jc w:val="center"/>
              <w:rPr>
                <w:b/>
                <w:sz w:val="22"/>
                <w:szCs w:val="22"/>
              </w:rPr>
            </w:pPr>
            <w:r w:rsidRPr="00F85174">
              <w:rPr>
                <w:b/>
                <w:sz w:val="22"/>
                <w:szCs w:val="22"/>
              </w:rPr>
              <w:t>Основные виды разрешённого использования</w:t>
            </w:r>
          </w:p>
        </w:tc>
      </w:tr>
      <w:tr w:rsidR="00CB0B53" w:rsidRPr="00F85174" w:rsidTr="00005EEC">
        <w:trPr>
          <w:trHeight w:val="20"/>
        </w:trPr>
        <w:tc>
          <w:tcPr>
            <w:tcW w:w="779" w:type="dxa"/>
          </w:tcPr>
          <w:p w:rsidR="00CB0B53" w:rsidRPr="00F85174" w:rsidRDefault="00CB0B53" w:rsidP="00F15F93">
            <w:pPr>
              <w:numPr>
                <w:ilvl w:val="0"/>
                <w:numId w:val="13"/>
              </w:numPr>
              <w:jc w:val="center"/>
            </w:pPr>
            <w:r w:rsidRPr="00F85174">
              <w:t>6</w:t>
            </w:r>
          </w:p>
        </w:tc>
        <w:tc>
          <w:tcPr>
            <w:tcW w:w="3721" w:type="dxa"/>
            <w:gridSpan w:val="3"/>
          </w:tcPr>
          <w:p w:rsidR="00CB0B53" w:rsidRPr="006269EA" w:rsidRDefault="00CB0B53" w:rsidP="008C4D20">
            <w:pPr>
              <w:rPr>
                <w:highlight w:val="magenta"/>
              </w:rPr>
            </w:pPr>
            <w:r w:rsidRPr="008C4D20">
              <w:t>Физкультурно-</w:t>
            </w:r>
            <w:r w:rsidR="008C4D20" w:rsidRPr="008C4D20">
              <w:t>спортивные</w:t>
            </w:r>
            <w:r w:rsidRPr="008C4D20">
              <w:t xml:space="preserve"> сооружения</w:t>
            </w:r>
          </w:p>
        </w:tc>
        <w:tc>
          <w:tcPr>
            <w:tcW w:w="10620" w:type="dxa"/>
          </w:tcPr>
          <w:p w:rsidR="005A1876" w:rsidRPr="007A231C" w:rsidRDefault="003B2F1D" w:rsidP="003F42FE">
            <w:pPr>
              <w:numPr>
                <w:ilvl w:val="0"/>
                <w:numId w:val="131"/>
              </w:numPr>
              <w:tabs>
                <w:tab w:val="clear" w:pos="360"/>
              </w:tabs>
              <w:ind w:left="288" w:hanging="283"/>
              <w:jc w:val="both"/>
            </w:pPr>
            <w:r w:rsidRPr="007A231C">
              <w:t>Разм</w:t>
            </w:r>
            <w:r w:rsidR="00512A24" w:rsidRPr="007A231C">
              <w:t>еры земельных участков определяю</w:t>
            </w:r>
            <w:r w:rsidRPr="007A231C">
              <w:t>тся заданием на проектирование.</w:t>
            </w:r>
          </w:p>
          <w:p w:rsidR="00512A24" w:rsidRPr="00E36691" w:rsidRDefault="00512A24" w:rsidP="003F42FE">
            <w:pPr>
              <w:widowControl w:val="0"/>
              <w:numPr>
                <w:ilvl w:val="0"/>
                <w:numId w:val="131"/>
              </w:numPr>
              <w:shd w:val="clear" w:color="auto" w:fill="FFFFFF"/>
              <w:tabs>
                <w:tab w:val="clear" w:pos="360"/>
              </w:tabs>
              <w:spacing w:line="239" w:lineRule="auto"/>
              <w:ind w:left="288" w:hanging="283"/>
              <w:jc w:val="both"/>
              <w:textAlignment w:val="top"/>
            </w:pPr>
            <w:r w:rsidRPr="00E36691">
              <w:t xml:space="preserve">Место размещения </w:t>
            </w:r>
            <w:r w:rsidRPr="00512A24">
              <w:t>открытых плоскостных физкультурно-спортивных сооружений</w:t>
            </w:r>
            <w:r w:rsidRPr="00E36691">
              <w:t xml:space="preserve"> выбирается с учетом действующих требований санитарного законодательства и нормативной документации по планировке территории. </w:t>
            </w:r>
          </w:p>
          <w:p w:rsidR="00512A24" w:rsidRPr="00E36691" w:rsidRDefault="00512A24" w:rsidP="006F0797">
            <w:pPr>
              <w:widowControl w:val="0"/>
              <w:shd w:val="clear" w:color="auto" w:fill="FFFFFF"/>
              <w:spacing w:line="239" w:lineRule="auto"/>
              <w:ind w:left="288" w:hanging="283"/>
              <w:jc w:val="both"/>
              <w:textAlignment w:val="top"/>
            </w:pPr>
            <w:r w:rsidRPr="00E36691">
              <w:t>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м:</w:t>
            </w:r>
          </w:p>
          <w:p w:rsidR="00512A24" w:rsidRPr="00E36691" w:rsidRDefault="00512A24" w:rsidP="006F0797">
            <w:pPr>
              <w:widowControl w:val="0"/>
              <w:shd w:val="clear" w:color="auto" w:fill="FFFFFF"/>
              <w:spacing w:line="239" w:lineRule="auto"/>
              <w:ind w:left="572" w:hanging="284"/>
              <w:jc w:val="both"/>
              <w:textAlignment w:val="top"/>
            </w:pPr>
            <w:r w:rsidRPr="00E36691">
              <w:lastRenderedPageBreak/>
              <w:t xml:space="preserve">- с трибунами вместимостью свыше 500 мест – </w:t>
            </w:r>
            <w:r w:rsidRPr="00512A24">
              <w:rPr>
                <w:b/>
              </w:rPr>
              <w:t>300;</w:t>
            </w:r>
          </w:p>
          <w:p w:rsidR="00512A24" w:rsidRPr="00512A24" w:rsidRDefault="00512A24" w:rsidP="006F0797">
            <w:pPr>
              <w:widowControl w:val="0"/>
              <w:shd w:val="clear" w:color="auto" w:fill="FFFFFF"/>
              <w:spacing w:line="239" w:lineRule="auto"/>
              <w:ind w:left="572" w:hanging="284"/>
              <w:jc w:val="both"/>
              <w:textAlignment w:val="top"/>
              <w:rPr>
                <w:b/>
              </w:rPr>
            </w:pPr>
            <w:r w:rsidRPr="00E36691">
              <w:t xml:space="preserve">- с трибунами вместимостью свыше 100 до 500 мест – </w:t>
            </w:r>
            <w:r w:rsidRPr="00512A24">
              <w:rPr>
                <w:b/>
              </w:rPr>
              <w:t>100;</w:t>
            </w:r>
          </w:p>
          <w:p w:rsidR="00512A24" w:rsidRPr="00E36691" w:rsidRDefault="00512A24" w:rsidP="006F0797">
            <w:pPr>
              <w:widowControl w:val="0"/>
              <w:spacing w:line="239" w:lineRule="auto"/>
              <w:ind w:left="572" w:hanging="284"/>
              <w:jc w:val="both"/>
            </w:pPr>
            <w:r w:rsidRPr="00E36691">
              <w:t xml:space="preserve">- с трибунами вместимостью до 100 мест – </w:t>
            </w:r>
            <w:r w:rsidRPr="00512A24">
              <w:rPr>
                <w:b/>
              </w:rPr>
              <w:t>50</w:t>
            </w:r>
            <w:r w:rsidRPr="00E36691">
              <w:t>.</w:t>
            </w:r>
          </w:p>
          <w:p w:rsidR="00CB0B53" w:rsidRPr="00F85174" w:rsidRDefault="00CB0B53" w:rsidP="003F42FE">
            <w:pPr>
              <w:numPr>
                <w:ilvl w:val="0"/>
                <w:numId w:val="131"/>
              </w:numPr>
              <w:tabs>
                <w:tab w:val="clear" w:pos="360"/>
              </w:tabs>
              <w:ind w:left="288" w:hanging="283"/>
              <w:jc w:val="both"/>
            </w:pPr>
            <w:r w:rsidRPr="00F85174">
              <w:t xml:space="preserve">Максимальный процент застройки – </w:t>
            </w:r>
            <w:r w:rsidRPr="003B2F1D">
              <w:rPr>
                <w:b/>
              </w:rPr>
              <w:t>80 %</w:t>
            </w:r>
            <w:r w:rsidR="003B2F1D" w:rsidRPr="003B2F1D">
              <w:rPr>
                <w:b/>
              </w:rPr>
              <w:t>.</w:t>
            </w:r>
          </w:p>
        </w:tc>
      </w:tr>
      <w:tr w:rsidR="00CB0B53" w:rsidRPr="00F85174" w:rsidTr="003B2F1D">
        <w:trPr>
          <w:trHeight w:val="287"/>
        </w:trPr>
        <w:tc>
          <w:tcPr>
            <w:tcW w:w="15120" w:type="dxa"/>
            <w:gridSpan w:val="5"/>
          </w:tcPr>
          <w:p w:rsidR="00CB0B53" w:rsidRPr="00F85174" w:rsidRDefault="00CB0B53" w:rsidP="003B2F1D">
            <w:pPr>
              <w:jc w:val="center"/>
              <w:rPr>
                <w:b/>
              </w:rPr>
            </w:pPr>
            <w:r w:rsidRPr="00F85174">
              <w:rPr>
                <w:b/>
              </w:rPr>
              <w:lastRenderedPageBreak/>
              <w:t>Вспомогательные виды разрешённого использования</w:t>
            </w:r>
          </w:p>
        </w:tc>
      </w:tr>
      <w:tr w:rsidR="00CB0B53" w:rsidRPr="00F85174" w:rsidTr="00005EEC">
        <w:trPr>
          <w:trHeight w:val="20"/>
        </w:trPr>
        <w:tc>
          <w:tcPr>
            <w:tcW w:w="779" w:type="dxa"/>
          </w:tcPr>
          <w:p w:rsidR="00CB0B53" w:rsidRPr="00F85174" w:rsidRDefault="00CB0B53" w:rsidP="00F15F93">
            <w:pPr>
              <w:numPr>
                <w:ilvl w:val="0"/>
                <w:numId w:val="14"/>
              </w:numPr>
              <w:jc w:val="center"/>
            </w:pPr>
          </w:p>
        </w:tc>
        <w:tc>
          <w:tcPr>
            <w:tcW w:w="3721" w:type="dxa"/>
            <w:gridSpan w:val="3"/>
          </w:tcPr>
          <w:p w:rsidR="00CB0B53" w:rsidRPr="00F85174" w:rsidRDefault="00CB0B53" w:rsidP="00B77AB1">
            <w:r w:rsidRPr="00F85174">
              <w:t xml:space="preserve">Автостоянки </w:t>
            </w:r>
            <w:r w:rsidR="00B77AB1">
              <w:t>приобъектные</w:t>
            </w:r>
          </w:p>
        </w:tc>
        <w:tc>
          <w:tcPr>
            <w:tcW w:w="10620" w:type="dxa"/>
          </w:tcPr>
          <w:p w:rsidR="00CB0B53" w:rsidRPr="00F85174" w:rsidRDefault="00311094" w:rsidP="003F42FE">
            <w:pPr>
              <w:widowControl w:val="0"/>
              <w:numPr>
                <w:ilvl w:val="6"/>
                <w:numId w:val="125"/>
              </w:numPr>
              <w:tabs>
                <w:tab w:val="clear" w:pos="2520"/>
                <w:tab w:val="left" w:pos="147"/>
                <w:tab w:val="left" w:pos="288"/>
              </w:tabs>
              <w:spacing w:line="239" w:lineRule="auto"/>
              <w:ind w:left="288" w:hanging="283"/>
            </w:pPr>
            <w:r w:rsidRPr="005C4AF4">
              <w:t xml:space="preserve">Площадь участка для стоянки одного легкового автомобиля следует принимать </w:t>
            </w:r>
            <w:r w:rsidRPr="005C4AF4">
              <w:rPr>
                <w:b/>
              </w:rPr>
              <w:t>25</w:t>
            </w:r>
            <w:r w:rsidRPr="005C4AF4">
              <w:t xml:space="preserve"> </w:t>
            </w:r>
            <w:r w:rsidRPr="005C4AF4">
              <w:rPr>
                <w:b/>
              </w:rPr>
              <w:t>м</w:t>
            </w:r>
            <w:r w:rsidRPr="005C4AF4">
              <w:rPr>
                <w:b/>
                <w:vertAlign w:val="superscript"/>
              </w:rPr>
              <w:t>2</w:t>
            </w:r>
            <w:r w:rsidRPr="005C4AF4">
              <w:t xml:space="preserve">, в случае примыкания стоянки к проезжей части – </w:t>
            </w:r>
            <w:r w:rsidRPr="005C4AF4">
              <w:rPr>
                <w:b/>
              </w:rPr>
              <w:t>22,5 м</w:t>
            </w:r>
            <w:r>
              <w:rPr>
                <w:b/>
                <w:vertAlign w:val="superscript"/>
              </w:rPr>
              <w:t>2</w:t>
            </w:r>
            <w:r w:rsidRPr="005C4AF4">
              <w:t>.</w:t>
            </w:r>
          </w:p>
        </w:tc>
      </w:tr>
      <w:tr w:rsidR="00CB0B53" w:rsidRPr="00F85174" w:rsidTr="00005EEC">
        <w:trPr>
          <w:trHeight w:val="20"/>
        </w:trPr>
        <w:tc>
          <w:tcPr>
            <w:tcW w:w="779" w:type="dxa"/>
          </w:tcPr>
          <w:p w:rsidR="00CB0B53" w:rsidRPr="00F85174" w:rsidRDefault="00CB0B53" w:rsidP="00F15F93">
            <w:pPr>
              <w:numPr>
                <w:ilvl w:val="0"/>
                <w:numId w:val="14"/>
              </w:numPr>
              <w:jc w:val="center"/>
            </w:pPr>
          </w:p>
        </w:tc>
        <w:tc>
          <w:tcPr>
            <w:tcW w:w="3721" w:type="dxa"/>
            <w:gridSpan w:val="3"/>
          </w:tcPr>
          <w:p w:rsidR="00CB0B53" w:rsidRPr="00F85174" w:rsidRDefault="00CB0B53" w:rsidP="00005EEC">
            <w:r w:rsidRPr="00F85174">
              <w:t>Объекты инженерно-технического обеспечения районного и местного значения</w:t>
            </w:r>
          </w:p>
        </w:tc>
        <w:tc>
          <w:tcPr>
            <w:tcW w:w="10620" w:type="dxa"/>
          </w:tcPr>
          <w:p w:rsidR="00CB0B53" w:rsidRPr="00F85174" w:rsidRDefault="00E43A97" w:rsidP="00E43A97">
            <w:pPr>
              <w:ind w:left="288" w:hanging="283"/>
              <w:jc w:val="both"/>
            </w:pPr>
            <w:r>
              <w:t xml:space="preserve">1. </w:t>
            </w:r>
            <w:r w:rsidR="008A0695" w:rsidRPr="00F8517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w:t>
            </w:r>
            <w:r w:rsidR="008A0695">
              <w:t>ими техническими регламентами, региональ</w:t>
            </w:r>
            <w:r w:rsidR="008A0695" w:rsidRPr="00F85174">
              <w:t>ными</w:t>
            </w:r>
            <w:r w:rsidR="008A0695">
              <w:t xml:space="preserve"> и местными</w:t>
            </w:r>
            <w:r w:rsidR="008A0695" w:rsidRPr="00F85174">
              <w:t xml:space="preserve"> нормативами градостроительного проектирования.</w:t>
            </w:r>
          </w:p>
        </w:tc>
      </w:tr>
      <w:tr w:rsidR="00CB0B53" w:rsidRPr="00F85174" w:rsidTr="00005EEC">
        <w:trPr>
          <w:trHeight w:val="20"/>
        </w:trPr>
        <w:tc>
          <w:tcPr>
            <w:tcW w:w="15120" w:type="dxa"/>
            <w:gridSpan w:val="5"/>
          </w:tcPr>
          <w:p w:rsidR="00CB0B53" w:rsidRPr="00F85174" w:rsidRDefault="00CB0B53" w:rsidP="00EB7507">
            <w:pPr>
              <w:jc w:val="center"/>
              <w:rPr>
                <w:b/>
              </w:rPr>
            </w:pPr>
            <w:r w:rsidRPr="00F85174">
              <w:rPr>
                <w:b/>
              </w:rPr>
              <w:t>Условно разрешённые виды разрешённого использования</w:t>
            </w:r>
            <w:r>
              <w:rPr>
                <w:b/>
              </w:rPr>
              <w:t xml:space="preserve"> не установлены</w:t>
            </w:r>
            <w:r w:rsidR="0095681C">
              <w:rPr>
                <w:b/>
              </w:rPr>
              <w:t xml:space="preserve"> </w:t>
            </w:r>
          </w:p>
        </w:tc>
      </w:tr>
      <w:tr w:rsidR="00C652B0" w:rsidRPr="00F85174" w:rsidTr="00C652B0">
        <w:trPr>
          <w:trHeight w:val="20"/>
        </w:trPr>
        <w:tc>
          <w:tcPr>
            <w:tcW w:w="786" w:type="dxa"/>
            <w:gridSpan w:val="2"/>
          </w:tcPr>
          <w:p w:rsidR="00C652B0" w:rsidRPr="00F85174" w:rsidRDefault="00C652B0" w:rsidP="003F42FE">
            <w:pPr>
              <w:numPr>
                <w:ilvl w:val="0"/>
                <w:numId w:val="234"/>
              </w:numPr>
              <w:jc w:val="center"/>
              <w:rPr>
                <w:b/>
              </w:rPr>
            </w:pPr>
          </w:p>
        </w:tc>
        <w:tc>
          <w:tcPr>
            <w:tcW w:w="3685" w:type="dxa"/>
          </w:tcPr>
          <w:p w:rsidR="00C652B0" w:rsidRPr="004542A1" w:rsidRDefault="00C652B0" w:rsidP="0046387D">
            <w:r w:rsidRPr="004542A1">
              <w:t>Объекты общественного питания до 50 посадочных мест</w:t>
            </w:r>
          </w:p>
        </w:tc>
        <w:tc>
          <w:tcPr>
            <w:tcW w:w="10649" w:type="dxa"/>
            <w:gridSpan w:val="2"/>
          </w:tcPr>
          <w:p w:rsidR="00C652B0" w:rsidRPr="004542A1" w:rsidRDefault="00C652B0" w:rsidP="003F42FE">
            <w:pPr>
              <w:numPr>
                <w:ilvl w:val="0"/>
                <w:numId w:val="235"/>
              </w:numPr>
              <w:tabs>
                <w:tab w:val="clear" w:pos="720"/>
                <w:tab w:val="left" w:pos="317"/>
              </w:tabs>
              <w:ind w:left="317" w:hanging="317"/>
              <w:jc w:val="both"/>
            </w:pPr>
            <w:r w:rsidRPr="004542A1">
              <w:t xml:space="preserve">Минимальный размер земельных участков </w:t>
            </w:r>
            <w:r w:rsidRPr="004542A1">
              <w:rPr>
                <w:b/>
              </w:rPr>
              <w:t>0,2-0,25 га на 100 мест.</w:t>
            </w:r>
          </w:p>
          <w:p w:rsidR="00C652B0" w:rsidRPr="004542A1" w:rsidRDefault="00C652B0" w:rsidP="003F42FE">
            <w:pPr>
              <w:numPr>
                <w:ilvl w:val="0"/>
                <w:numId w:val="235"/>
              </w:numPr>
              <w:tabs>
                <w:tab w:val="clear" w:pos="720"/>
                <w:tab w:val="left" w:pos="317"/>
              </w:tabs>
              <w:ind w:left="317" w:hanging="317"/>
              <w:jc w:val="both"/>
            </w:pPr>
            <w:r w:rsidRPr="004542A1">
              <w:t xml:space="preserve">Максимальный размер земельных участков </w:t>
            </w:r>
            <w:r w:rsidRPr="004542A1">
              <w:rPr>
                <w:b/>
              </w:rPr>
              <w:t>0,125 га</w:t>
            </w:r>
            <w:r w:rsidRPr="004542A1">
              <w:t>.</w:t>
            </w:r>
          </w:p>
          <w:p w:rsidR="00C652B0" w:rsidRPr="004542A1" w:rsidRDefault="00C652B0" w:rsidP="003F42FE">
            <w:pPr>
              <w:numPr>
                <w:ilvl w:val="0"/>
                <w:numId w:val="235"/>
              </w:numPr>
              <w:tabs>
                <w:tab w:val="clear" w:pos="720"/>
                <w:tab w:val="left" w:pos="317"/>
              </w:tabs>
              <w:ind w:left="317" w:hanging="317"/>
              <w:jc w:val="both"/>
            </w:pPr>
            <w:r w:rsidRPr="004542A1">
              <w:t xml:space="preserve">Максимальное количество этажей – </w:t>
            </w:r>
            <w:r w:rsidRPr="004542A1">
              <w:rPr>
                <w:b/>
              </w:rPr>
              <w:t>2.</w:t>
            </w:r>
          </w:p>
          <w:p w:rsidR="005D3707" w:rsidRPr="004542A1" w:rsidRDefault="005D3707" w:rsidP="003F42FE">
            <w:pPr>
              <w:numPr>
                <w:ilvl w:val="0"/>
                <w:numId w:val="235"/>
              </w:numPr>
              <w:tabs>
                <w:tab w:val="clear" w:pos="720"/>
                <w:tab w:val="left" w:pos="317"/>
              </w:tabs>
              <w:ind w:left="317" w:hanging="317"/>
              <w:jc w:val="both"/>
            </w:pPr>
            <w:r w:rsidRPr="004542A1">
              <w:t xml:space="preserve">Отдельно стоящие объекты общественного питания </w:t>
            </w:r>
            <w:r w:rsidRPr="004542A1">
              <w:rPr>
                <w:bCs/>
              </w:rPr>
              <w:t>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C652B0" w:rsidRPr="004542A1" w:rsidRDefault="00C652B0" w:rsidP="003F42FE">
            <w:pPr>
              <w:widowControl w:val="0"/>
              <w:numPr>
                <w:ilvl w:val="0"/>
                <w:numId w:val="235"/>
              </w:numPr>
              <w:tabs>
                <w:tab w:val="clear" w:pos="720"/>
                <w:tab w:val="left" w:pos="317"/>
              </w:tabs>
              <w:ind w:left="317" w:hanging="317"/>
              <w:jc w:val="both"/>
            </w:pPr>
            <w:r w:rsidRPr="004542A1">
              <w:t xml:space="preserve">Максимальный процент застройки – </w:t>
            </w:r>
            <w:r w:rsidRPr="004542A1">
              <w:rPr>
                <w:b/>
              </w:rPr>
              <w:t>80%.</w:t>
            </w:r>
          </w:p>
        </w:tc>
      </w:tr>
      <w:tr w:rsidR="00C652B0" w:rsidRPr="00F85174" w:rsidTr="00C652B0">
        <w:trPr>
          <w:trHeight w:val="20"/>
        </w:trPr>
        <w:tc>
          <w:tcPr>
            <w:tcW w:w="786" w:type="dxa"/>
            <w:gridSpan w:val="2"/>
          </w:tcPr>
          <w:p w:rsidR="00C652B0" w:rsidRPr="00F85174" w:rsidRDefault="00C652B0" w:rsidP="003F42FE">
            <w:pPr>
              <w:numPr>
                <w:ilvl w:val="0"/>
                <w:numId w:val="234"/>
              </w:numPr>
              <w:jc w:val="center"/>
              <w:rPr>
                <w:b/>
              </w:rPr>
            </w:pPr>
          </w:p>
        </w:tc>
        <w:tc>
          <w:tcPr>
            <w:tcW w:w="3685" w:type="dxa"/>
          </w:tcPr>
          <w:p w:rsidR="00C652B0" w:rsidRPr="004542A1" w:rsidRDefault="00C652B0" w:rsidP="0046387D">
            <w:r w:rsidRPr="004542A1">
              <w:t>Объекты розничной торговли до 250 м</w:t>
            </w:r>
            <w:r w:rsidRPr="004542A1">
              <w:rPr>
                <w:vertAlign w:val="superscript"/>
              </w:rPr>
              <w:t>2</w:t>
            </w:r>
            <w:r w:rsidRPr="004542A1">
              <w:t xml:space="preserve"> торговой площади</w:t>
            </w:r>
          </w:p>
        </w:tc>
        <w:tc>
          <w:tcPr>
            <w:tcW w:w="10649" w:type="dxa"/>
            <w:gridSpan w:val="2"/>
          </w:tcPr>
          <w:p w:rsidR="009C6B40" w:rsidRPr="004542A1" w:rsidRDefault="00C652B0" w:rsidP="003F42FE">
            <w:pPr>
              <w:numPr>
                <w:ilvl w:val="0"/>
                <w:numId w:val="343"/>
              </w:numPr>
              <w:ind w:left="317" w:hanging="317"/>
              <w:jc w:val="both"/>
            </w:pPr>
            <w:r w:rsidRPr="004542A1">
              <w:t xml:space="preserve">Минимальный размер земельных участков </w:t>
            </w:r>
            <w:r w:rsidRPr="004542A1">
              <w:rPr>
                <w:b/>
              </w:rPr>
              <w:t>0,08 га на 100 м</w:t>
            </w:r>
            <w:r w:rsidRPr="004542A1">
              <w:rPr>
                <w:b/>
                <w:vertAlign w:val="superscript"/>
              </w:rPr>
              <w:t>2</w:t>
            </w:r>
            <w:r w:rsidRPr="004542A1">
              <w:rPr>
                <w:b/>
              </w:rPr>
              <w:t xml:space="preserve"> торговой площади</w:t>
            </w:r>
            <w:r w:rsidRPr="004542A1">
              <w:t>.</w:t>
            </w:r>
          </w:p>
          <w:p w:rsidR="009C6B40" w:rsidRPr="004542A1" w:rsidRDefault="00C652B0" w:rsidP="003F42FE">
            <w:pPr>
              <w:numPr>
                <w:ilvl w:val="0"/>
                <w:numId w:val="343"/>
              </w:numPr>
              <w:ind w:left="317" w:hanging="317"/>
              <w:jc w:val="both"/>
            </w:pPr>
            <w:r w:rsidRPr="004542A1">
              <w:t xml:space="preserve">Максимальный размер земельных участков – </w:t>
            </w:r>
            <w:r w:rsidRPr="004542A1">
              <w:rPr>
                <w:b/>
              </w:rPr>
              <w:t>0,2 га</w:t>
            </w:r>
            <w:r w:rsidRPr="004542A1">
              <w:t>.</w:t>
            </w:r>
          </w:p>
          <w:p w:rsidR="009C6B40" w:rsidRPr="004542A1" w:rsidRDefault="00C652B0" w:rsidP="003F42FE">
            <w:pPr>
              <w:numPr>
                <w:ilvl w:val="0"/>
                <w:numId w:val="343"/>
              </w:numPr>
              <w:ind w:left="317" w:hanging="317"/>
              <w:jc w:val="both"/>
            </w:pPr>
            <w:r w:rsidRPr="004542A1">
              <w:t xml:space="preserve">Максимальное количество этажей – </w:t>
            </w:r>
            <w:r w:rsidRPr="004542A1">
              <w:rPr>
                <w:b/>
              </w:rPr>
              <w:t>2</w:t>
            </w:r>
            <w:r w:rsidRPr="004542A1">
              <w:t>.</w:t>
            </w:r>
          </w:p>
          <w:p w:rsidR="009C6B40" w:rsidRPr="004542A1" w:rsidRDefault="00C652B0" w:rsidP="003F42FE">
            <w:pPr>
              <w:numPr>
                <w:ilvl w:val="0"/>
                <w:numId w:val="343"/>
              </w:numPr>
              <w:ind w:left="317" w:hanging="317"/>
              <w:jc w:val="both"/>
            </w:pPr>
            <w:r w:rsidRPr="004542A1">
              <w:t xml:space="preserve">Отдельно стоящие объекты торговли </w:t>
            </w:r>
            <w:r w:rsidRPr="004542A1">
              <w:rPr>
                <w:bCs/>
              </w:rPr>
              <w:t>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C652B0" w:rsidRPr="004542A1" w:rsidRDefault="00C652B0" w:rsidP="003F42FE">
            <w:pPr>
              <w:numPr>
                <w:ilvl w:val="0"/>
                <w:numId w:val="343"/>
              </w:numPr>
              <w:ind w:left="317" w:hanging="317"/>
              <w:jc w:val="both"/>
            </w:pPr>
            <w:r w:rsidRPr="004542A1">
              <w:t xml:space="preserve">В данной зоне допускается размещать магазины товаров первой необходимости. </w:t>
            </w:r>
          </w:p>
          <w:p w:rsidR="00C652B0" w:rsidRPr="004542A1" w:rsidRDefault="00C652B0" w:rsidP="003F42FE">
            <w:pPr>
              <w:numPr>
                <w:ilvl w:val="0"/>
                <w:numId w:val="343"/>
              </w:numPr>
              <w:ind w:left="317" w:hanging="317"/>
              <w:jc w:val="both"/>
            </w:pPr>
            <w:r w:rsidRPr="004542A1">
              <w:t xml:space="preserve">Максимальный процент застройки – </w:t>
            </w:r>
            <w:r w:rsidRPr="004542A1">
              <w:rPr>
                <w:b/>
              </w:rPr>
              <w:t>80%.</w:t>
            </w:r>
          </w:p>
        </w:tc>
      </w:tr>
    </w:tbl>
    <w:p w:rsidR="003B2F1D" w:rsidRDefault="003B2F1D" w:rsidP="003B2F1D"/>
    <w:p w:rsidR="00AE086F" w:rsidRPr="00BE7A06" w:rsidRDefault="00735F32" w:rsidP="004D7F77">
      <w:pPr>
        <w:pStyle w:val="3"/>
        <w:jc w:val="center"/>
      </w:pPr>
      <w:bookmarkStart w:id="25" w:name="_Toc391655336"/>
      <w:r>
        <w:t>ОД</w:t>
      </w:r>
      <w:r w:rsidR="00CB0B53">
        <w:t>4</w:t>
      </w:r>
      <w:r w:rsidR="00BA3E6D" w:rsidRPr="00BE7A06">
        <w:t xml:space="preserve">. </w:t>
      </w:r>
      <w:bookmarkEnd w:id="24"/>
      <w:r w:rsidR="002C4895" w:rsidRPr="00BE7A06">
        <w:t>Зона застройки объектами образования и воспитания</w:t>
      </w:r>
      <w:bookmarkEnd w:id="25"/>
    </w:p>
    <w:tbl>
      <w:tblPr>
        <w:tblW w:w="155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550"/>
        <w:gridCol w:w="11199"/>
      </w:tblGrid>
      <w:tr w:rsidR="00BA3E6D" w:rsidRPr="00F85174" w:rsidTr="002E1042">
        <w:trPr>
          <w:trHeight w:val="20"/>
          <w:tblHeader/>
        </w:trPr>
        <w:tc>
          <w:tcPr>
            <w:tcW w:w="779" w:type="dxa"/>
          </w:tcPr>
          <w:p w:rsidR="00BA3E6D" w:rsidRPr="00F85174" w:rsidRDefault="00BA3E6D" w:rsidP="00B43C7E">
            <w:pPr>
              <w:jc w:val="center"/>
              <w:rPr>
                <w:b/>
              </w:rPr>
            </w:pPr>
            <w:r w:rsidRPr="00F85174">
              <w:rPr>
                <w:b/>
              </w:rPr>
              <w:t>№</w:t>
            </w:r>
          </w:p>
        </w:tc>
        <w:tc>
          <w:tcPr>
            <w:tcW w:w="3550" w:type="dxa"/>
            <w:vAlign w:val="center"/>
          </w:tcPr>
          <w:p w:rsidR="00BA3E6D" w:rsidRPr="00F85174" w:rsidRDefault="00BA3E6D" w:rsidP="00B43C7E">
            <w:pPr>
              <w:jc w:val="center"/>
              <w:rPr>
                <w:b/>
              </w:rPr>
            </w:pPr>
            <w:r w:rsidRPr="00F85174">
              <w:rPr>
                <w:b/>
              </w:rPr>
              <w:t>Вид разрешенного использования</w:t>
            </w:r>
          </w:p>
        </w:tc>
        <w:tc>
          <w:tcPr>
            <w:tcW w:w="11199" w:type="dxa"/>
            <w:vAlign w:val="center"/>
          </w:tcPr>
          <w:p w:rsidR="00BA3E6D" w:rsidRPr="00F85174" w:rsidRDefault="00BA3E6D" w:rsidP="00B43C7E">
            <w:pPr>
              <w:jc w:val="center"/>
              <w:rPr>
                <w:b/>
                <w:sz w:val="22"/>
                <w:szCs w:val="22"/>
              </w:rPr>
            </w:pPr>
            <w:r w:rsidRPr="00F85174">
              <w:rPr>
                <w:b/>
                <w:sz w:val="22"/>
                <w:szCs w:val="22"/>
              </w:rPr>
              <w:t>Предельные (минимальные и (или) максимальные) размеры земельных  участков и предельные</w:t>
            </w:r>
          </w:p>
          <w:p w:rsidR="00BA3E6D" w:rsidRPr="00F85174" w:rsidRDefault="00BA3E6D" w:rsidP="00B43C7E">
            <w:pPr>
              <w:jc w:val="center"/>
              <w:rPr>
                <w:b/>
              </w:rPr>
            </w:pPr>
            <w:r w:rsidRPr="00F85174">
              <w:rPr>
                <w:b/>
                <w:sz w:val="22"/>
                <w:szCs w:val="22"/>
              </w:rPr>
              <w:t>параметры разрешенного строительства, реконструкции объектов капитального строительства</w:t>
            </w:r>
          </w:p>
        </w:tc>
      </w:tr>
      <w:tr w:rsidR="00BA3E6D" w:rsidRPr="00F85174" w:rsidTr="002E1042">
        <w:trPr>
          <w:trHeight w:val="20"/>
        </w:trPr>
        <w:tc>
          <w:tcPr>
            <w:tcW w:w="15528" w:type="dxa"/>
            <w:gridSpan w:val="3"/>
          </w:tcPr>
          <w:p w:rsidR="00BA3E6D" w:rsidRPr="00F85174" w:rsidRDefault="00BA3E6D" w:rsidP="00B43C7E">
            <w:pPr>
              <w:jc w:val="center"/>
              <w:rPr>
                <w:b/>
                <w:sz w:val="22"/>
                <w:szCs w:val="22"/>
              </w:rPr>
            </w:pPr>
            <w:r w:rsidRPr="00F85174">
              <w:rPr>
                <w:b/>
                <w:sz w:val="22"/>
                <w:szCs w:val="22"/>
              </w:rPr>
              <w:t>Основные виды разрешённого использования</w:t>
            </w:r>
          </w:p>
        </w:tc>
      </w:tr>
      <w:tr w:rsidR="003B2F1D" w:rsidRPr="00F85174" w:rsidTr="002E1042">
        <w:trPr>
          <w:trHeight w:val="20"/>
        </w:trPr>
        <w:tc>
          <w:tcPr>
            <w:tcW w:w="779" w:type="dxa"/>
          </w:tcPr>
          <w:p w:rsidR="003B2F1D" w:rsidRPr="00F85174" w:rsidRDefault="003B2F1D" w:rsidP="00AC0EE4">
            <w:pPr>
              <w:ind w:left="360"/>
              <w:jc w:val="center"/>
            </w:pPr>
            <w:r>
              <w:t>1.</w:t>
            </w:r>
          </w:p>
        </w:tc>
        <w:tc>
          <w:tcPr>
            <w:tcW w:w="3550" w:type="dxa"/>
          </w:tcPr>
          <w:p w:rsidR="003B2F1D" w:rsidRPr="004542A1" w:rsidRDefault="004253F8" w:rsidP="004253F8">
            <w:pPr>
              <w:snapToGrid w:val="0"/>
              <w:jc w:val="both"/>
            </w:pPr>
            <w:r w:rsidRPr="004542A1">
              <w:t>О</w:t>
            </w:r>
            <w:r w:rsidR="003B2F1D" w:rsidRPr="004542A1">
              <w:t>бщеобразовательны</w:t>
            </w:r>
            <w:r w:rsidRPr="004542A1">
              <w:t>е</w:t>
            </w:r>
            <w:r w:rsidR="003B2F1D" w:rsidRPr="004542A1">
              <w:t xml:space="preserve"> школ</w:t>
            </w:r>
            <w:r w:rsidRPr="004542A1">
              <w:t>ы</w:t>
            </w:r>
          </w:p>
        </w:tc>
        <w:tc>
          <w:tcPr>
            <w:tcW w:w="11199" w:type="dxa"/>
          </w:tcPr>
          <w:p w:rsidR="004253F8" w:rsidRPr="004542A1" w:rsidRDefault="004253F8" w:rsidP="003F42FE">
            <w:pPr>
              <w:widowControl w:val="0"/>
              <w:numPr>
                <w:ilvl w:val="0"/>
                <w:numId w:val="207"/>
              </w:numPr>
              <w:tabs>
                <w:tab w:val="left" w:pos="288"/>
              </w:tabs>
              <w:autoSpaceDE w:val="0"/>
              <w:autoSpaceDN w:val="0"/>
              <w:adjustRightInd w:val="0"/>
              <w:spacing w:line="239" w:lineRule="auto"/>
              <w:jc w:val="both"/>
              <w:rPr>
                <w:b/>
              </w:rPr>
            </w:pPr>
            <w:r w:rsidRPr="004542A1">
              <w:t xml:space="preserve">Размеры земельных участков общеобразовательных школ при вместимости до 400 мест в соответствии </w:t>
            </w:r>
            <w:r w:rsidRPr="004542A1">
              <w:lastRenderedPageBreak/>
              <w:t xml:space="preserve">с региональными нормативами градостроительного проектирования – </w:t>
            </w:r>
            <w:r w:rsidRPr="004542A1">
              <w:rPr>
                <w:b/>
              </w:rPr>
              <w:t>55 м</w:t>
            </w:r>
            <w:r w:rsidRPr="004542A1">
              <w:rPr>
                <w:b/>
                <w:vertAlign w:val="superscript"/>
              </w:rPr>
              <w:t>2</w:t>
            </w:r>
            <w:r w:rsidRPr="004542A1">
              <w:rPr>
                <w:b/>
              </w:rPr>
              <w:t xml:space="preserve"> на 1 место.</w:t>
            </w:r>
          </w:p>
          <w:p w:rsidR="003B2F1D" w:rsidRPr="004542A1" w:rsidRDefault="003B2F1D" w:rsidP="003F42FE">
            <w:pPr>
              <w:widowControl w:val="0"/>
              <w:numPr>
                <w:ilvl w:val="0"/>
                <w:numId w:val="207"/>
              </w:numPr>
              <w:tabs>
                <w:tab w:val="left" w:pos="288"/>
              </w:tabs>
              <w:autoSpaceDE w:val="0"/>
              <w:autoSpaceDN w:val="0"/>
              <w:adjustRightInd w:val="0"/>
              <w:spacing w:line="239" w:lineRule="auto"/>
              <w:jc w:val="both"/>
            </w:pPr>
            <w:r w:rsidRPr="004542A1">
              <w:t xml:space="preserve">Вновь проектируемые объекты начального и среднего общего образования следует размещать на отдельном участке с отступом от красной линии не менее чем на </w:t>
            </w:r>
            <w:smartTag w:uri="urn:schemas-microsoft-com:office:smarttags" w:element="metricconverter">
              <w:smartTagPr>
                <w:attr w:name="ProductID" w:val="25 м"/>
              </w:smartTagPr>
              <w:r w:rsidRPr="004542A1">
                <w:rPr>
                  <w:b/>
                </w:rPr>
                <w:t>25 м</w:t>
              </w:r>
            </w:smartTag>
            <w:r w:rsidRPr="004542A1">
              <w:t xml:space="preserve">. </w:t>
            </w:r>
          </w:p>
          <w:p w:rsidR="003B2F1D" w:rsidRPr="004542A1" w:rsidRDefault="003B2F1D" w:rsidP="003F42FE">
            <w:pPr>
              <w:numPr>
                <w:ilvl w:val="0"/>
                <w:numId w:val="207"/>
              </w:numPr>
              <w:jc w:val="both"/>
            </w:pPr>
            <w:r w:rsidRPr="004542A1">
              <w:t xml:space="preserve">Максимальное количество этажей – </w:t>
            </w:r>
            <w:r w:rsidRPr="004542A1">
              <w:rPr>
                <w:b/>
              </w:rPr>
              <w:t>3</w:t>
            </w:r>
            <w:r w:rsidRPr="004542A1">
              <w:t>, в условиях плотной застройки допускается 4 этажа.</w:t>
            </w:r>
          </w:p>
          <w:p w:rsidR="003B2F1D" w:rsidRPr="004542A1" w:rsidRDefault="003B2F1D" w:rsidP="003F42FE">
            <w:pPr>
              <w:numPr>
                <w:ilvl w:val="0"/>
                <w:numId w:val="207"/>
              </w:numPr>
              <w:jc w:val="both"/>
            </w:pPr>
            <w:r w:rsidRPr="004542A1">
              <w:t xml:space="preserve">Максимальный процент застройки – </w:t>
            </w:r>
            <w:r w:rsidRPr="004542A1">
              <w:rPr>
                <w:b/>
              </w:rPr>
              <w:t>40 %.</w:t>
            </w:r>
          </w:p>
          <w:p w:rsidR="003B2F1D" w:rsidRPr="004542A1" w:rsidRDefault="003B2F1D" w:rsidP="003F42FE">
            <w:pPr>
              <w:numPr>
                <w:ilvl w:val="0"/>
                <w:numId w:val="207"/>
              </w:numPr>
              <w:jc w:val="both"/>
            </w:pPr>
            <w:r w:rsidRPr="004542A1">
              <w:t xml:space="preserve">Площадь озеленения территории объекта дошкольного воспитания должна составлять не менее </w:t>
            </w:r>
            <w:r w:rsidRPr="004542A1">
              <w:rPr>
                <w:b/>
              </w:rPr>
              <w:t>50%.</w:t>
            </w:r>
          </w:p>
        </w:tc>
      </w:tr>
      <w:tr w:rsidR="00AC0EE4" w:rsidRPr="00F85174" w:rsidTr="002E1042">
        <w:trPr>
          <w:trHeight w:val="20"/>
        </w:trPr>
        <w:tc>
          <w:tcPr>
            <w:tcW w:w="779" w:type="dxa"/>
          </w:tcPr>
          <w:p w:rsidR="00AC0EE4" w:rsidRDefault="00AE6FB0" w:rsidP="00AC0EE4">
            <w:pPr>
              <w:ind w:left="360"/>
              <w:jc w:val="center"/>
            </w:pPr>
            <w:r>
              <w:lastRenderedPageBreak/>
              <w:t>2.</w:t>
            </w:r>
          </w:p>
        </w:tc>
        <w:tc>
          <w:tcPr>
            <w:tcW w:w="3550" w:type="dxa"/>
          </w:tcPr>
          <w:p w:rsidR="00AC0EE4" w:rsidRPr="004542A1" w:rsidRDefault="00AC0EE4" w:rsidP="00B44D88">
            <w:r w:rsidRPr="004542A1">
              <w:t>Объекты детского дошкольного воспитания</w:t>
            </w:r>
          </w:p>
        </w:tc>
        <w:tc>
          <w:tcPr>
            <w:tcW w:w="11199" w:type="dxa"/>
          </w:tcPr>
          <w:p w:rsidR="003B2F1D" w:rsidRPr="004542A1" w:rsidRDefault="003B2F1D" w:rsidP="003F42FE">
            <w:pPr>
              <w:numPr>
                <w:ilvl w:val="0"/>
                <w:numId w:val="132"/>
              </w:numPr>
              <w:jc w:val="both"/>
            </w:pPr>
            <w:r w:rsidRPr="004542A1">
              <w:t>Размеры земельных участков в соответствии с региональными нормативами градостроительного проектирования:</w:t>
            </w:r>
          </w:p>
          <w:p w:rsidR="002365F0" w:rsidRPr="004542A1" w:rsidRDefault="002365F0" w:rsidP="003F42FE">
            <w:pPr>
              <w:numPr>
                <w:ilvl w:val="0"/>
                <w:numId w:val="80"/>
              </w:numPr>
              <w:ind w:left="714" w:hanging="284"/>
              <w:jc w:val="both"/>
            </w:pPr>
            <w:r w:rsidRPr="004542A1">
              <w:t xml:space="preserve">при вместимости до 100 мест – </w:t>
            </w:r>
            <w:r w:rsidRPr="004542A1">
              <w:rPr>
                <w:b/>
              </w:rPr>
              <w:t>45 м</w:t>
            </w:r>
            <w:r w:rsidRPr="004542A1">
              <w:rPr>
                <w:b/>
                <w:vertAlign w:val="superscript"/>
              </w:rPr>
              <w:t>2</w:t>
            </w:r>
            <w:r w:rsidRPr="004542A1">
              <w:rPr>
                <w:b/>
              </w:rPr>
              <w:t xml:space="preserve"> на 1 место</w:t>
            </w:r>
            <w:r w:rsidRPr="004542A1">
              <w:t>;</w:t>
            </w:r>
          </w:p>
          <w:p w:rsidR="002365F0" w:rsidRPr="004542A1" w:rsidRDefault="002365F0" w:rsidP="003F42FE">
            <w:pPr>
              <w:numPr>
                <w:ilvl w:val="0"/>
                <w:numId w:val="80"/>
              </w:numPr>
              <w:ind w:left="714" w:hanging="284"/>
              <w:jc w:val="both"/>
            </w:pPr>
            <w:r w:rsidRPr="004542A1">
              <w:t xml:space="preserve">при вместимости свыше 100 мест – </w:t>
            </w:r>
            <w:r w:rsidRPr="004542A1">
              <w:rPr>
                <w:b/>
              </w:rPr>
              <w:t>40 м</w:t>
            </w:r>
            <w:r w:rsidRPr="004542A1">
              <w:rPr>
                <w:b/>
                <w:vertAlign w:val="superscript"/>
              </w:rPr>
              <w:t>2</w:t>
            </w:r>
            <w:r w:rsidRPr="004542A1">
              <w:rPr>
                <w:b/>
              </w:rPr>
              <w:t xml:space="preserve"> на 1 место</w:t>
            </w:r>
            <w:r w:rsidRPr="004542A1">
              <w:t>.</w:t>
            </w:r>
          </w:p>
          <w:p w:rsidR="003B2F1D" w:rsidRPr="004542A1" w:rsidRDefault="003B2F1D" w:rsidP="003F42FE">
            <w:pPr>
              <w:numPr>
                <w:ilvl w:val="0"/>
                <w:numId w:val="132"/>
              </w:numPr>
              <w:jc w:val="both"/>
            </w:pPr>
            <w:r w:rsidRPr="004542A1">
              <w:t xml:space="preserve">Объекты дошкольного воспитания следует размещать с минимальным отступом от красных линий </w:t>
            </w:r>
            <w:r w:rsidRPr="004542A1">
              <w:rPr>
                <w:b/>
              </w:rPr>
              <w:t>10 м</w:t>
            </w:r>
            <w:r w:rsidRPr="004542A1">
              <w:t xml:space="preserve">, на участках, удалённых на </w:t>
            </w:r>
            <w:r w:rsidRPr="004542A1">
              <w:rPr>
                <w:b/>
              </w:rPr>
              <w:t>25 м</w:t>
            </w:r>
            <w:r w:rsidRPr="004542A1">
              <w:t xml:space="preserve"> от магистральных улиц, коммунальных и промышленных предприятий, автостоянок. </w:t>
            </w:r>
          </w:p>
          <w:p w:rsidR="00AC0EE4" w:rsidRPr="004542A1" w:rsidRDefault="00AC0EE4" w:rsidP="003F42FE">
            <w:pPr>
              <w:numPr>
                <w:ilvl w:val="0"/>
                <w:numId w:val="132"/>
              </w:numPr>
              <w:tabs>
                <w:tab w:val="left" w:pos="288"/>
              </w:tabs>
              <w:ind w:left="0" w:firstLine="0"/>
              <w:jc w:val="both"/>
            </w:pPr>
            <w:r w:rsidRPr="004542A1">
              <w:t xml:space="preserve">Максимальное количество этажей – </w:t>
            </w:r>
            <w:r w:rsidRPr="004542A1">
              <w:rPr>
                <w:b/>
              </w:rPr>
              <w:t>2</w:t>
            </w:r>
            <w:r w:rsidR="00AD13E8" w:rsidRPr="004542A1">
              <w:t>.</w:t>
            </w:r>
          </w:p>
          <w:p w:rsidR="00AC0EE4" w:rsidRPr="004542A1" w:rsidRDefault="00AC0EE4" w:rsidP="003F42FE">
            <w:pPr>
              <w:numPr>
                <w:ilvl w:val="0"/>
                <w:numId w:val="132"/>
              </w:numPr>
              <w:tabs>
                <w:tab w:val="left" w:pos="288"/>
              </w:tabs>
              <w:ind w:left="0" w:firstLine="0"/>
              <w:jc w:val="both"/>
            </w:pPr>
            <w:r w:rsidRPr="004542A1">
              <w:t xml:space="preserve">Максимальный процент застройки – </w:t>
            </w:r>
            <w:r w:rsidRPr="004542A1">
              <w:rPr>
                <w:b/>
              </w:rPr>
              <w:t>40%</w:t>
            </w:r>
            <w:r w:rsidR="00AD13E8" w:rsidRPr="004542A1">
              <w:rPr>
                <w:b/>
              </w:rPr>
              <w:t>.</w:t>
            </w:r>
          </w:p>
          <w:p w:rsidR="00AC0EE4" w:rsidRPr="004542A1" w:rsidRDefault="00AC0EE4" w:rsidP="003F42FE">
            <w:pPr>
              <w:numPr>
                <w:ilvl w:val="0"/>
                <w:numId w:val="132"/>
              </w:numPr>
              <w:tabs>
                <w:tab w:val="left" w:pos="288"/>
              </w:tabs>
              <w:ind w:left="0" w:firstLine="0"/>
              <w:jc w:val="both"/>
            </w:pPr>
            <w:r w:rsidRPr="004542A1">
              <w:t xml:space="preserve">Площадь озеленения территории объекта дошкольного воспитания должна составлять не менее </w:t>
            </w:r>
            <w:r w:rsidRPr="004542A1">
              <w:rPr>
                <w:b/>
              </w:rPr>
              <w:t>50%.</w:t>
            </w:r>
            <w:r w:rsidRPr="004542A1">
              <w:t xml:space="preserve"> </w:t>
            </w:r>
          </w:p>
        </w:tc>
      </w:tr>
      <w:tr w:rsidR="00AC0EE4" w:rsidRPr="00F85174" w:rsidTr="002E1042">
        <w:trPr>
          <w:trHeight w:val="20"/>
        </w:trPr>
        <w:tc>
          <w:tcPr>
            <w:tcW w:w="779" w:type="dxa"/>
          </w:tcPr>
          <w:p w:rsidR="00AC0EE4" w:rsidRDefault="00AE6FB0" w:rsidP="00AC0EE4">
            <w:pPr>
              <w:ind w:left="360"/>
              <w:jc w:val="center"/>
            </w:pPr>
            <w:r>
              <w:t>3.</w:t>
            </w:r>
          </w:p>
        </w:tc>
        <w:tc>
          <w:tcPr>
            <w:tcW w:w="3550" w:type="dxa"/>
          </w:tcPr>
          <w:p w:rsidR="00AC0EE4" w:rsidRPr="00F85174" w:rsidRDefault="00AC0EE4" w:rsidP="00B44D88">
            <w:r w:rsidRPr="00F85174">
              <w:t>Объекты дополнительного образования детей</w:t>
            </w:r>
          </w:p>
        </w:tc>
        <w:tc>
          <w:tcPr>
            <w:tcW w:w="11199" w:type="dxa"/>
          </w:tcPr>
          <w:p w:rsidR="00AD13E8" w:rsidRPr="007A231C" w:rsidRDefault="00AD13E8" w:rsidP="003F42FE">
            <w:pPr>
              <w:numPr>
                <w:ilvl w:val="0"/>
                <w:numId w:val="133"/>
              </w:numPr>
              <w:tabs>
                <w:tab w:val="left" w:pos="288"/>
              </w:tabs>
              <w:ind w:left="0" w:firstLine="0"/>
              <w:jc w:val="both"/>
            </w:pPr>
            <w:r w:rsidRPr="007A231C">
              <w:t>Размеры земельных участков определяются заданием на проектирование.</w:t>
            </w:r>
          </w:p>
          <w:p w:rsidR="00AD13E8" w:rsidRDefault="00AC0EE4" w:rsidP="003F42FE">
            <w:pPr>
              <w:numPr>
                <w:ilvl w:val="0"/>
                <w:numId w:val="133"/>
              </w:numPr>
              <w:tabs>
                <w:tab w:val="left" w:pos="288"/>
              </w:tabs>
              <w:ind w:left="0" w:firstLine="0"/>
              <w:jc w:val="both"/>
            </w:pPr>
            <w:r w:rsidRPr="00F85174">
              <w:t xml:space="preserve">Минимальный отступ от красной линии составляет </w:t>
            </w:r>
            <w:smartTag w:uri="urn:schemas-microsoft-com:office:smarttags" w:element="metricconverter">
              <w:smartTagPr>
                <w:attr w:name="ProductID" w:val="25 м"/>
              </w:smartTagPr>
              <w:r w:rsidRPr="00AD13E8">
                <w:rPr>
                  <w:b/>
                </w:rPr>
                <w:t>25 м</w:t>
              </w:r>
            </w:smartTag>
            <w:r w:rsidRPr="00F85174">
              <w:t>.</w:t>
            </w:r>
          </w:p>
          <w:p w:rsidR="00AC0EE4" w:rsidRPr="005A55E0" w:rsidRDefault="00AC0EE4" w:rsidP="003F42FE">
            <w:pPr>
              <w:numPr>
                <w:ilvl w:val="0"/>
                <w:numId w:val="133"/>
              </w:numPr>
              <w:tabs>
                <w:tab w:val="left" w:pos="288"/>
              </w:tabs>
              <w:ind w:left="0" w:firstLine="0"/>
              <w:jc w:val="both"/>
            </w:pPr>
            <w:r w:rsidRPr="00F85174">
              <w:t xml:space="preserve">Максимальный процент застройки – </w:t>
            </w:r>
            <w:r w:rsidRPr="00AD13E8">
              <w:rPr>
                <w:b/>
              </w:rPr>
              <w:t>80%</w:t>
            </w:r>
          </w:p>
        </w:tc>
      </w:tr>
      <w:tr w:rsidR="00A22F69" w:rsidRPr="00F85174" w:rsidTr="002E1042">
        <w:trPr>
          <w:trHeight w:val="20"/>
        </w:trPr>
        <w:tc>
          <w:tcPr>
            <w:tcW w:w="15528" w:type="dxa"/>
            <w:gridSpan w:val="3"/>
          </w:tcPr>
          <w:p w:rsidR="00A22F69" w:rsidRPr="00F85174" w:rsidRDefault="00A22F69" w:rsidP="00B43C7E">
            <w:pPr>
              <w:jc w:val="center"/>
              <w:rPr>
                <w:b/>
              </w:rPr>
            </w:pPr>
            <w:r w:rsidRPr="00F85174">
              <w:rPr>
                <w:b/>
              </w:rPr>
              <w:t>Вспомогательные виды разрешённого использования</w:t>
            </w:r>
          </w:p>
        </w:tc>
      </w:tr>
      <w:tr w:rsidR="00B77AB1" w:rsidRPr="00F85174" w:rsidTr="002E1042">
        <w:trPr>
          <w:trHeight w:val="20"/>
        </w:trPr>
        <w:tc>
          <w:tcPr>
            <w:tcW w:w="779" w:type="dxa"/>
          </w:tcPr>
          <w:p w:rsidR="00B77AB1" w:rsidRPr="00F85174" w:rsidRDefault="00B77AB1" w:rsidP="00F15F93">
            <w:pPr>
              <w:numPr>
                <w:ilvl w:val="0"/>
                <w:numId w:val="66"/>
              </w:numPr>
              <w:jc w:val="center"/>
            </w:pPr>
          </w:p>
        </w:tc>
        <w:tc>
          <w:tcPr>
            <w:tcW w:w="3550" w:type="dxa"/>
          </w:tcPr>
          <w:p w:rsidR="00B77AB1" w:rsidRDefault="00B77AB1" w:rsidP="00A20A40">
            <w:r>
              <w:t xml:space="preserve">Площадки для отдыха детей </w:t>
            </w:r>
          </w:p>
        </w:tc>
        <w:tc>
          <w:tcPr>
            <w:tcW w:w="11199" w:type="dxa"/>
            <w:vMerge w:val="restart"/>
          </w:tcPr>
          <w:p w:rsidR="00B77AB1" w:rsidRPr="00F85174" w:rsidRDefault="00B77AB1" w:rsidP="00B77AB1">
            <w:pPr>
              <w:numPr>
                <w:ilvl w:val="0"/>
                <w:numId w:val="135"/>
              </w:numPr>
              <w:tabs>
                <w:tab w:val="left" w:pos="288"/>
              </w:tabs>
              <w:ind w:left="0" w:firstLine="0"/>
              <w:jc w:val="both"/>
            </w:pPr>
            <w:r w:rsidRPr="00F8517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w:t>
            </w:r>
            <w:r>
              <w:t>ими техническими регламентами, региональ</w:t>
            </w:r>
            <w:r w:rsidRPr="00F85174">
              <w:t>ными</w:t>
            </w:r>
            <w:r>
              <w:t xml:space="preserve"> и местными</w:t>
            </w:r>
            <w:r w:rsidRPr="00F85174">
              <w:t xml:space="preserve"> нормативами градостроительного проектирования.</w:t>
            </w:r>
          </w:p>
        </w:tc>
      </w:tr>
      <w:tr w:rsidR="00B77AB1" w:rsidRPr="00F85174" w:rsidTr="002E1042">
        <w:trPr>
          <w:trHeight w:val="20"/>
        </w:trPr>
        <w:tc>
          <w:tcPr>
            <w:tcW w:w="779" w:type="dxa"/>
          </w:tcPr>
          <w:p w:rsidR="00B77AB1" w:rsidRPr="00F85174" w:rsidRDefault="00B77AB1" w:rsidP="00F15F93">
            <w:pPr>
              <w:numPr>
                <w:ilvl w:val="0"/>
                <w:numId w:val="66"/>
              </w:numPr>
              <w:jc w:val="center"/>
            </w:pPr>
          </w:p>
        </w:tc>
        <w:tc>
          <w:tcPr>
            <w:tcW w:w="3550" w:type="dxa"/>
          </w:tcPr>
          <w:p w:rsidR="00B77AB1" w:rsidRDefault="00B77AB1" w:rsidP="00A20A40">
            <w:r>
              <w:t>Спортивные (физкультурные) площадки</w:t>
            </w:r>
          </w:p>
        </w:tc>
        <w:tc>
          <w:tcPr>
            <w:tcW w:w="11199" w:type="dxa"/>
            <w:vMerge/>
          </w:tcPr>
          <w:p w:rsidR="00B77AB1" w:rsidRPr="00F85174" w:rsidRDefault="00B77AB1" w:rsidP="003F42FE">
            <w:pPr>
              <w:numPr>
                <w:ilvl w:val="0"/>
                <w:numId w:val="135"/>
              </w:numPr>
              <w:tabs>
                <w:tab w:val="left" w:pos="288"/>
              </w:tabs>
              <w:ind w:left="0" w:firstLine="0"/>
              <w:jc w:val="both"/>
            </w:pPr>
          </w:p>
        </w:tc>
      </w:tr>
      <w:tr w:rsidR="00B77AB1" w:rsidRPr="00F85174" w:rsidTr="002E1042">
        <w:trPr>
          <w:trHeight w:val="20"/>
        </w:trPr>
        <w:tc>
          <w:tcPr>
            <w:tcW w:w="779" w:type="dxa"/>
          </w:tcPr>
          <w:p w:rsidR="00B77AB1" w:rsidRPr="00F85174" w:rsidRDefault="00B77AB1" w:rsidP="00F15F93">
            <w:pPr>
              <w:numPr>
                <w:ilvl w:val="0"/>
                <w:numId w:val="66"/>
              </w:numPr>
              <w:jc w:val="center"/>
            </w:pPr>
          </w:p>
        </w:tc>
        <w:tc>
          <w:tcPr>
            <w:tcW w:w="3550" w:type="dxa"/>
          </w:tcPr>
          <w:p w:rsidR="00B77AB1" w:rsidRDefault="00B77AB1" w:rsidP="00A20A40">
            <w:r>
              <w:t>Котельные</w:t>
            </w:r>
          </w:p>
        </w:tc>
        <w:tc>
          <w:tcPr>
            <w:tcW w:w="11199" w:type="dxa"/>
            <w:vMerge/>
          </w:tcPr>
          <w:p w:rsidR="00B77AB1" w:rsidRPr="00F85174" w:rsidRDefault="00B77AB1" w:rsidP="003F42FE">
            <w:pPr>
              <w:numPr>
                <w:ilvl w:val="0"/>
                <w:numId w:val="135"/>
              </w:numPr>
              <w:tabs>
                <w:tab w:val="left" w:pos="288"/>
              </w:tabs>
              <w:ind w:left="0" w:firstLine="0"/>
              <w:jc w:val="both"/>
            </w:pPr>
          </w:p>
        </w:tc>
      </w:tr>
      <w:tr w:rsidR="00B77AB1" w:rsidRPr="00F85174" w:rsidTr="002E1042">
        <w:trPr>
          <w:trHeight w:val="20"/>
        </w:trPr>
        <w:tc>
          <w:tcPr>
            <w:tcW w:w="779" w:type="dxa"/>
          </w:tcPr>
          <w:p w:rsidR="00B77AB1" w:rsidRPr="00F85174" w:rsidRDefault="00B77AB1" w:rsidP="00F15F93">
            <w:pPr>
              <w:numPr>
                <w:ilvl w:val="0"/>
                <w:numId w:val="66"/>
              </w:numPr>
              <w:jc w:val="center"/>
            </w:pPr>
          </w:p>
        </w:tc>
        <w:tc>
          <w:tcPr>
            <w:tcW w:w="3550" w:type="dxa"/>
          </w:tcPr>
          <w:p w:rsidR="00B77AB1" w:rsidRDefault="00B77AB1" w:rsidP="00A20A40">
            <w:r>
              <w:t>Площадка для сбора мусора</w:t>
            </w:r>
          </w:p>
        </w:tc>
        <w:tc>
          <w:tcPr>
            <w:tcW w:w="11199" w:type="dxa"/>
          </w:tcPr>
          <w:p w:rsidR="00B77AB1" w:rsidRPr="0006689A" w:rsidRDefault="00B77AB1" w:rsidP="00B77AB1">
            <w:pPr>
              <w:numPr>
                <w:ilvl w:val="0"/>
                <w:numId w:val="237"/>
              </w:numPr>
              <w:tabs>
                <w:tab w:val="clear" w:pos="720"/>
                <w:tab w:val="num" w:pos="288"/>
              </w:tabs>
              <w:ind w:left="288" w:hanging="283"/>
              <w:jc w:val="both"/>
            </w:pPr>
            <w:r>
              <w:t>Расстояние от площадки для сбора мусора</w:t>
            </w:r>
            <w:r w:rsidRPr="00E36691">
              <w:rPr>
                <w:bCs/>
              </w:rPr>
              <w:t xml:space="preserve"> </w:t>
            </w:r>
            <w:r>
              <w:rPr>
                <w:bCs/>
              </w:rPr>
              <w:t xml:space="preserve">до здания детского дошкольного учреждения - </w:t>
            </w:r>
            <w:r w:rsidRPr="00E36691">
              <w:rPr>
                <w:bCs/>
              </w:rPr>
              <w:t xml:space="preserve">не менее 20 м. Размеры площадки должны превышать площадь основания контейнеров на </w:t>
            </w:r>
            <w:smartTag w:uri="urn:schemas-microsoft-com:office:smarttags" w:element="metricconverter">
              <w:smartTagPr>
                <w:attr w:name="ProductID" w:val="1,0 м"/>
              </w:smartTagPr>
              <w:r w:rsidRPr="00E36691">
                <w:rPr>
                  <w:bCs/>
                </w:rPr>
                <w:t>1,0 м</w:t>
              </w:r>
            </w:smartTag>
            <w:r w:rsidRPr="00E36691">
              <w:rPr>
                <w:bCs/>
              </w:rPr>
              <w:t xml:space="preserve"> во все стороны.</w:t>
            </w:r>
          </w:p>
          <w:p w:rsidR="00B77AB1" w:rsidRPr="00F85174" w:rsidRDefault="00B77AB1" w:rsidP="00B77AB1">
            <w:pPr>
              <w:numPr>
                <w:ilvl w:val="0"/>
                <w:numId w:val="237"/>
              </w:numPr>
              <w:tabs>
                <w:tab w:val="clear" w:pos="720"/>
                <w:tab w:val="num" w:pos="288"/>
              </w:tabs>
              <w:ind w:left="288" w:hanging="283"/>
              <w:jc w:val="both"/>
            </w:pPr>
            <w:r>
              <w:t>Расстояние</w:t>
            </w:r>
            <w:r w:rsidRPr="00E36691">
              <w:t xml:space="preserve"> </w:t>
            </w:r>
            <w:r>
              <w:t>от</w:t>
            </w:r>
            <w:r w:rsidRPr="00E36691">
              <w:t xml:space="preserve"> мусоросборников </w:t>
            </w:r>
            <w:r>
              <w:t xml:space="preserve">на участке общеобразовательных школ - </w:t>
            </w:r>
            <w:r w:rsidRPr="00E36691">
              <w:t xml:space="preserve">не менее </w:t>
            </w:r>
            <w:smartTag w:uri="urn:schemas-microsoft-com:office:smarttags" w:element="metricconverter">
              <w:smartTagPr>
                <w:attr w:name="ProductID" w:val="25 м"/>
              </w:smartTagPr>
              <w:r w:rsidRPr="00E36691">
                <w:t>25 м</w:t>
              </w:r>
            </w:smartTag>
            <w:r w:rsidRPr="00E36691">
              <w:t xml:space="preserve"> от окон и входа в столовую (буфет).</w:t>
            </w:r>
          </w:p>
        </w:tc>
      </w:tr>
      <w:tr w:rsidR="00B77AB1" w:rsidRPr="00F85174" w:rsidTr="002E1042">
        <w:trPr>
          <w:trHeight w:val="20"/>
        </w:trPr>
        <w:tc>
          <w:tcPr>
            <w:tcW w:w="779" w:type="dxa"/>
          </w:tcPr>
          <w:p w:rsidR="00B77AB1" w:rsidRPr="00F85174" w:rsidRDefault="00B77AB1" w:rsidP="00F15F93">
            <w:pPr>
              <w:numPr>
                <w:ilvl w:val="0"/>
                <w:numId w:val="66"/>
              </w:numPr>
              <w:jc w:val="center"/>
            </w:pPr>
          </w:p>
        </w:tc>
        <w:tc>
          <w:tcPr>
            <w:tcW w:w="3550" w:type="dxa"/>
          </w:tcPr>
          <w:p w:rsidR="00B77AB1" w:rsidRPr="00F85174" w:rsidRDefault="00B77AB1" w:rsidP="00B44D88">
            <w:r w:rsidRPr="00F85174">
              <w:t>Объекты инженерно-технического обеспечения районного и местного значения</w:t>
            </w:r>
          </w:p>
        </w:tc>
        <w:tc>
          <w:tcPr>
            <w:tcW w:w="11199" w:type="dxa"/>
          </w:tcPr>
          <w:p w:rsidR="00B77AB1" w:rsidRPr="00F85174" w:rsidRDefault="00B77AB1" w:rsidP="003F42FE">
            <w:pPr>
              <w:numPr>
                <w:ilvl w:val="0"/>
                <w:numId w:val="237"/>
              </w:numPr>
              <w:tabs>
                <w:tab w:val="clear" w:pos="720"/>
                <w:tab w:val="num" w:pos="288"/>
              </w:tabs>
              <w:ind w:left="288" w:hanging="283"/>
              <w:jc w:val="both"/>
            </w:pPr>
            <w:r w:rsidRPr="00F8517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w:t>
            </w:r>
            <w:r>
              <w:t>ими техническими регламентами, региональ</w:t>
            </w:r>
            <w:r w:rsidRPr="00F85174">
              <w:t>ными</w:t>
            </w:r>
            <w:r>
              <w:t xml:space="preserve"> и местными</w:t>
            </w:r>
            <w:r w:rsidRPr="00F85174">
              <w:t xml:space="preserve"> нормативами градостроительного проектирования.</w:t>
            </w:r>
          </w:p>
        </w:tc>
      </w:tr>
      <w:tr w:rsidR="00B77AB1" w:rsidRPr="004542A1" w:rsidTr="002E1042">
        <w:trPr>
          <w:trHeight w:val="20"/>
        </w:trPr>
        <w:tc>
          <w:tcPr>
            <w:tcW w:w="779" w:type="dxa"/>
          </w:tcPr>
          <w:p w:rsidR="00B77AB1" w:rsidRPr="00F85174" w:rsidRDefault="00B77AB1" w:rsidP="00F15F93">
            <w:pPr>
              <w:numPr>
                <w:ilvl w:val="0"/>
                <w:numId w:val="66"/>
              </w:numPr>
              <w:jc w:val="center"/>
            </w:pPr>
          </w:p>
        </w:tc>
        <w:tc>
          <w:tcPr>
            <w:tcW w:w="3550" w:type="dxa"/>
          </w:tcPr>
          <w:p w:rsidR="00B77AB1" w:rsidRPr="004542A1" w:rsidRDefault="00B77AB1" w:rsidP="00A20A40">
            <w:r w:rsidRPr="004542A1">
              <w:t>Автостоянки приобъектные</w:t>
            </w:r>
          </w:p>
        </w:tc>
        <w:tc>
          <w:tcPr>
            <w:tcW w:w="11199" w:type="dxa"/>
          </w:tcPr>
          <w:p w:rsidR="00B77AB1" w:rsidRPr="004542A1" w:rsidRDefault="00B77AB1" w:rsidP="00B77AB1">
            <w:pPr>
              <w:pStyle w:val="af7"/>
              <w:numPr>
                <w:ilvl w:val="0"/>
                <w:numId w:val="364"/>
              </w:numPr>
              <w:tabs>
                <w:tab w:val="clear" w:pos="643"/>
                <w:tab w:val="num" w:pos="318"/>
              </w:tabs>
              <w:ind w:left="318" w:hanging="284"/>
              <w:rPr>
                <w:b/>
              </w:rPr>
            </w:pPr>
            <w:r w:rsidRPr="004542A1">
              <w:t xml:space="preserve">Количество машиномест  в соответствии с региональными нормативами градостроительного проектирования по заданием на проектирование, но не </w:t>
            </w:r>
            <w:r w:rsidRPr="004542A1">
              <w:rPr>
                <w:b/>
              </w:rPr>
              <w:t>менее 2.</w:t>
            </w:r>
          </w:p>
          <w:p w:rsidR="00B77AB1" w:rsidRPr="004542A1" w:rsidRDefault="00B77AB1" w:rsidP="00B77AB1">
            <w:pPr>
              <w:pStyle w:val="af7"/>
              <w:numPr>
                <w:ilvl w:val="0"/>
                <w:numId w:val="364"/>
              </w:numPr>
              <w:tabs>
                <w:tab w:val="clear" w:pos="643"/>
                <w:tab w:val="num" w:pos="318"/>
              </w:tabs>
              <w:ind w:left="318" w:hanging="284"/>
            </w:pPr>
            <w:r w:rsidRPr="004542A1">
              <w:lastRenderedPageBreak/>
              <w:t xml:space="preserve">Площадь участка для стоянки одного легкового автомобиля следует принимать </w:t>
            </w:r>
            <w:smartTag w:uri="urn:schemas-microsoft-com:office:smarttags" w:element="metricconverter">
              <w:smartTagPr>
                <w:attr w:name="ProductID" w:val="25 м"/>
              </w:smartTagPr>
              <w:r w:rsidRPr="004542A1">
                <w:rPr>
                  <w:b/>
                </w:rPr>
                <w:t>25 м</w:t>
              </w:r>
              <w:r w:rsidRPr="004542A1">
                <w:rPr>
                  <w:b/>
                  <w:vertAlign w:val="superscript"/>
                </w:rPr>
                <w:t>2</w:t>
              </w:r>
            </w:smartTag>
            <w:r w:rsidRPr="004542A1">
              <w:t xml:space="preserve">, в случае примыкания стоянки к проезжей части – </w:t>
            </w:r>
            <w:smartTag w:uri="urn:schemas-microsoft-com:office:smarttags" w:element="metricconverter">
              <w:smartTagPr>
                <w:attr w:name="ProductID" w:val="22,5 м"/>
              </w:smartTagPr>
              <w:r w:rsidRPr="004542A1">
                <w:rPr>
                  <w:b/>
                </w:rPr>
                <w:t>22,5 м</w:t>
              </w:r>
              <w:r w:rsidRPr="004542A1">
                <w:rPr>
                  <w:b/>
                  <w:vertAlign w:val="superscript"/>
                </w:rPr>
                <w:t>2</w:t>
              </w:r>
              <w:r w:rsidRPr="004542A1">
                <w:t>.</w:t>
              </w:r>
            </w:smartTag>
          </w:p>
          <w:p w:rsidR="00B77AB1" w:rsidRPr="004542A1" w:rsidRDefault="00B77AB1" w:rsidP="00B77AB1">
            <w:pPr>
              <w:pStyle w:val="af4"/>
              <w:widowControl w:val="0"/>
              <w:numPr>
                <w:ilvl w:val="0"/>
                <w:numId w:val="364"/>
              </w:numPr>
              <w:tabs>
                <w:tab w:val="clear" w:pos="643"/>
                <w:tab w:val="num" w:pos="318"/>
              </w:tabs>
              <w:spacing w:after="0" w:line="239" w:lineRule="auto"/>
              <w:ind w:left="318" w:hanging="284"/>
              <w:contextualSpacing w:val="0"/>
              <w:jc w:val="both"/>
              <w:rPr>
                <w:rFonts w:ascii="Times New Roman" w:hAnsi="Times New Roman"/>
                <w:sz w:val="24"/>
                <w:szCs w:val="24"/>
              </w:rPr>
            </w:pPr>
            <w:r w:rsidRPr="004542A1">
              <w:rPr>
                <w:rFonts w:ascii="Times New Roman" w:hAnsi="Times New Roman"/>
                <w:sz w:val="24"/>
                <w:szCs w:val="24"/>
              </w:rPr>
              <w:t xml:space="preserve">Приобъектные стоянки дошкольных организаций и школ проектируются вне территории указанных учреждений на расстоянии от границ участка </w:t>
            </w:r>
            <w:r w:rsidRPr="004542A1">
              <w:rPr>
                <w:rFonts w:ascii="Times New Roman" w:hAnsi="Times New Roman"/>
                <w:b/>
                <w:sz w:val="24"/>
                <w:szCs w:val="24"/>
              </w:rPr>
              <w:t>не менее 25 м.</w:t>
            </w:r>
          </w:p>
        </w:tc>
      </w:tr>
      <w:tr w:rsidR="00B77AB1" w:rsidRPr="004542A1" w:rsidTr="002E1042">
        <w:trPr>
          <w:trHeight w:val="20"/>
        </w:trPr>
        <w:tc>
          <w:tcPr>
            <w:tcW w:w="15528" w:type="dxa"/>
            <w:gridSpan w:val="3"/>
          </w:tcPr>
          <w:p w:rsidR="00B77AB1" w:rsidRPr="004542A1" w:rsidRDefault="00B77AB1" w:rsidP="00B43C7E">
            <w:pPr>
              <w:jc w:val="center"/>
              <w:rPr>
                <w:b/>
              </w:rPr>
            </w:pPr>
            <w:r w:rsidRPr="004542A1">
              <w:rPr>
                <w:b/>
              </w:rPr>
              <w:lastRenderedPageBreak/>
              <w:t>Условно разрешённые виды разрешённого использования не установлены</w:t>
            </w:r>
          </w:p>
        </w:tc>
      </w:tr>
    </w:tbl>
    <w:p w:rsidR="00AD13E8" w:rsidRPr="004542A1" w:rsidRDefault="00AD13E8" w:rsidP="00AD13E8">
      <w:bookmarkStart w:id="26" w:name="_Toc265657907"/>
    </w:p>
    <w:p w:rsidR="00BA3E6D" w:rsidRPr="004542A1" w:rsidRDefault="00735F32" w:rsidP="004D7F77">
      <w:pPr>
        <w:pStyle w:val="3"/>
        <w:jc w:val="center"/>
      </w:pPr>
      <w:bookmarkStart w:id="27" w:name="_Toc391655337"/>
      <w:r w:rsidRPr="004542A1">
        <w:t>ОД</w:t>
      </w:r>
      <w:r w:rsidR="00CB0B53" w:rsidRPr="004542A1">
        <w:t>5</w:t>
      </w:r>
      <w:r w:rsidR="00D5486B" w:rsidRPr="004542A1">
        <w:t xml:space="preserve">. Зона </w:t>
      </w:r>
      <w:bookmarkEnd w:id="26"/>
      <w:r w:rsidR="00A90DB5" w:rsidRPr="004542A1">
        <w:t>застройки объектами социальной защиты</w:t>
      </w:r>
      <w:bookmarkEnd w:id="27"/>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D5486B" w:rsidRPr="004542A1" w:rsidTr="00274495">
        <w:trPr>
          <w:trHeight w:val="20"/>
          <w:tblHeader/>
        </w:trPr>
        <w:tc>
          <w:tcPr>
            <w:tcW w:w="779" w:type="dxa"/>
            <w:vAlign w:val="center"/>
          </w:tcPr>
          <w:p w:rsidR="00D5486B" w:rsidRPr="004542A1" w:rsidRDefault="00D5486B" w:rsidP="00274495">
            <w:pPr>
              <w:jc w:val="center"/>
              <w:rPr>
                <w:b/>
              </w:rPr>
            </w:pPr>
            <w:r w:rsidRPr="004542A1">
              <w:rPr>
                <w:b/>
              </w:rPr>
              <w:t>№</w:t>
            </w:r>
          </w:p>
        </w:tc>
        <w:tc>
          <w:tcPr>
            <w:tcW w:w="3721" w:type="dxa"/>
            <w:vAlign w:val="center"/>
          </w:tcPr>
          <w:p w:rsidR="00D5486B" w:rsidRPr="004542A1" w:rsidRDefault="00D5486B" w:rsidP="00274495">
            <w:pPr>
              <w:jc w:val="center"/>
              <w:rPr>
                <w:b/>
              </w:rPr>
            </w:pPr>
            <w:r w:rsidRPr="004542A1">
              <w:rPr>
                <w:b/>
              </w:rPr>
              <w:t>Вид разрешенного использования</w:t>
            </w:r>
          </w:p>
        </w:tc>
        <w:tc>
          <w:tcPr>
            <w:tcW w:w="10620" w:type="dxa"/>
            <w:vAlign w:val="center"/>
          </w:tcPr>
          <w:p w:rsidR="00D5486B" w:rsidRPr="004542A1" w:rsidRDefault="00D5486B" w:rsidP="00274495">
            <w:pPr>
              <w:jc w:val="center"/>
              <w:rPr>
                <w:b/>
                <w:sz w:val="22"/>
                <w:szCs w:val="22"/>
              </w:rPr>
            </w:pPr>
            <w:r w:rsidRPr="004542A1">
              <w:rPr>
                <w:b/>
                <w:sz w:val="22"/>
                <w:szCs w:val="22"/>
              </w:rPr>
              <w:t>Предельные (минимальные и (или) максимальные) размеры земельных  участков и предельные</w:t>
            </w:r>
          </w:p>
          <w:p w:rsidR="00D5486B" w:rsidRPr="004542A1" w:rsidRDefault="00D5486B" w:rsidP="00274495">
            <w:pPr>
              <w:jc w:val="center"/>
              <w:rPr>
                <w:b/>
              </w:rPr>
            </w:pPr>
            <w:r w:rsidRPr="004542A1">
              <w:rPr>
                <w:b/>
                <w:sz w:val="22"/>
                <w:szCs w:val="22"/>
              </w:rPr>
              <w:t>параметры разрешенного строительства, реконструкции объектов капитального строительства</w:t>
            </w:r>
          </w:p>
        </w:tc>
      </w:tr>
      <w:tr w:rsidR="00D5486B" w:rsidRPr="004542A1">
        <w:trPr>
          <w:trHeight w:val="20"/>
        </w:trPr>
        <w:tc>
          <w:tcPr>
            <w:tcW w:w="15120" w:type="dxa"/>
            <w:gridSpan w:val="3"/>
          </w:tcPr>
          <w:p w:rsidR="00D5486B" w:rsidRPr="004542A1" w:rsidRDefault="00D5486B" w:rsidP="006B7C60">
            <w:pPr>
              <w:jc w:val="center"/>
              <w:rPr>
                <w:b/>
                <w:sz w:val="22"/>
                <w:szCs w:val="22"/>
              </w:rPr>
            </w:pPr>
            <w:r w:rsidRPr="004542A1">
              <w:rPr>
                <w:b/>
                <w:sz w:val="22"/>
                <w:szCs w:val="22"/>
              </w:rPr>
              <w:t>Основные виды разрешённого использования</w:t>
            </w:r>
          </w:p>
        </w:tc>
      </w:tr>
      <w:tr w:rsidR="00EB5ECC" w:rsidRPr="004542A1">
        <w:trPr>
          <w:trHeight w:val="20"/>
        </w:trPr>
        <w:tc>
          <w:tcPr>
            <w:tcW w:w="779" w:type="dxa"/>
          </w:tcPr>
          <w:p w:rsidR="00EB5ECC" w:rsidRPr="004542A1" w:rsidRDefault="00EB5ECC" w:rsidP="00F15F93">
            <w:pPr>
              <w:numPr>
                <w:ilvl w:val="0"/>
                <w:numId w:val="15"/>
              </w:numPr>
              <w:jc w:val="center"/>
            </w:pPr>
          </w:p>
        </w:tc>
        <w:tc>
          <w:tcPr>
            <w:tcW w:w="3721" w:type="dxa"/>
          </w:tcPr>
          <w:p w:rsidR="00EB5ECC" w:rsidRPr="004542A1" w:rsidRDefault="00EB5ECC" w:rsidP="006B7C60">
            <w:r w:rsidRPr="004542A1">
              <w:t>Дом-интернат для престарелых и инвалидов</w:t>
            </w:r>
          </w:p>
        </w:tc>
        <w:tc>
          <w:tcPr>
            <w:tcW w:w="10620" w:type="dxa"/>
            <w:vMerge w:val="restart"/>
          </w:tcPr>
          <w:p w:rsidR="00EB5ECC" w:rsidRPr="004542A1" w:rsidRDefault="00EB5ECC" w:rsidP="003F42FE">
            <w:pPr>
              <w:numPr>
                <w:ilvl w:val="0"/>
                <w:numId w:val="136"/>
              </w:numPr>
              <w:jc w:val="both"/>
              <w:rPr>
                <w:color w:val="FF0000"/>
              </w:rPr>
            </w:pPr>
            <w:r w:rsidRPr="004542A1">
              <w:t>Размеры земельных участков определяются заданием на проектирование.</w:t>
            </w:r>
          </w:p>
          <w:p w:rsidR="00CF731B" w:rsidRPr="004542A1" w:rsidRDefault="00CF731B" w:rsidP="003F42FE">
            <w:pPr>
              <w:widowControl w:val="0"/>
              <w:numPr>
                <w:ilvl w:val="0"/>
                <w:numId w:val="136"/>
              </w:numPr>
              <w:spacing w:line="239" w:lineRule="auto"/>
              <w:jc w:val="both"/>
            </w:pPr>
            <w:r w:rsidRPr="004542A1">
              <w:t>Отдельно стоящие объекты</w:t>
            </w:r>
            <w:r w:rsidR="007E4F00" w:rsidRPr="004542A1">
              <w:t xml:space="preserve"> социальной защиты</w:t>
            </w:r>
            <w:r w:rsidRPr="004542A1">
              <w:t xml:space="preserve"> </w:t>
            </w:r>
            <w:r w:rsidRPr="004542A1">
              <w:rPr>
                <w:bCs/>
              </w:rPr>
              <w:t>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CF731B" w:rsidRPr="004542A1" w:rsidRDefault="00EB5ECC" w:rsidP="003F42FE">
            <w:pPr>
              <w:widowControl w:val="0"/>
              <w:numPr>
                <w:ilvl w:val="0"/>
                <w:numId w:val="136"/>
              </w:numPr>
              <w:spacing w:line="239" w:lineRule="auto"/>
              <w:jc w:val="both"/>
            </w:pPr>
            <w:r w:rsidRPr="004542A1">
              <w:t xml:space="preserve">Максимальный процент застройки – </w:t>
            </w:r>
            <w:r w:rsidRPr="004542A1">
              <w:rPr>
                <w:b/>
              </w:rPr>
              <w:t>80%.</w:t>
            </w:r>
          </w:p>
        </w:tc>
      </w:tr>
      <w:tr w:rsidR="00EB5ECC" w:rsidRPr="004542A1">
        <w:trPr>
          <w:trHeight w:val="20"/>
        </w:trPr>
        <w:tc>
          <w:tcPr>
            <w:tcW w:w="779" w:type="dxa"/>
          </w:tcPr>
          <w:p w:rsidR="00EB5ECC" w:rsidRPr="004542A1" w:rsidRDefault="00EB5ECC" w:rsidP="00F15F93">
            <w:pPr>
              <w:numPr>
                <w:ilvl w:val="0"/>
                <w:numId w:val="15"/>
              </w:numPr>
              <w:jc w:val="center"/>
            </w:pPr>
          </w:p>
        </w:tc>
        <w:tc>
          <w:tcPr>
            <w:tcW w:w="3721" w:type="dxa"/>
          </w:tcPr>
          <w:p w:rsidR="00EB5ECC" w:rsidRPr="004542A1" w:rsidRDefault="00EB5ECC" w:rsidP="006B7C60">
            <w:r w:rsidRPr="004542A1">
              <w:t>Детские дома, приюты</w:t>
            </w:r>
          </w:p>
        </w:tc>
        <w:tc>
          <w:tcPr>
            <w:tcW w:w="10620" w:type="dxa"/>
            <w:vMerge/>
          </w:tcPr>
          <w:p w:rsidR="00EB5ECC" w:rsidRPr="004542A1" w:rsidRDefault="00EB5ECC" w:rsidP="003F42FE">
            <w:pPr>
              <w:numPr>
                <w:ilvl w:val="0"/>
                <w:numId w:val="137"/>
              </w:numPr>
              <w:jc w:val="both"/>
            </w:pPr>
          </w:p>
        </w:tc>
      </w:tr>
      <w:tr w:rsidR="006B7C60" w:rsidRPr="004542A1">
        <w:trPr>
          <w:trHeight w:val="20"/>
        </w:trPr>
        <w:tc>
          <w:tcPr>
            <w:tcW w:w="15120" w:type="dxa"/>
            <w:gridSpan w:val="3"/>
          </w:tcPr>
          <w:p w:rsidR="006B7C60" w:rsidRPr="004542A1" w:rsidRDefault="006B7C60" w:rsidP="006B7C60">
            <w:pPr>
              <w:jc w:val="center"/>
              <w:rPr>
                <w:b/>
              </w:rPr>
            </w:pPr>
            <w:r w:rsidRPr="004542A1">
              <w:rPr>
                <w:b/>
              </w:rPr>
              <w:t>Вспомогательные виды разрешённого использования</w:t>
            </w:r>
          </w:p>
        </w:tc>
      </w:tr>
      <w:tr w:rsidR="00473AF3" w:rsidRPr="004542A1">
        <w:trPr>
          <w:trHeight w:val="20"/>
        </w:trPr>
        <w:tc>
          <w:tcPr>
            <w:tcW w:w="779" w:type="dxa"/>
          </w:tcPr>
          <w:p w:rsidR="00473AF3" w:rsidRPr="004542A1" w:rsidRDefault="00473AF3" w:rsidP="00F15F93">
            <w:pPr>
              <w:numPr>
                <w:ilvl w:val="0"/>
                <w:numId w:val="16"/>
              </w:numPr>
              <w:jc w:val="center"/>
            </w:pPr>
          </w:p>
        </w:tc>
        <w:tc>
          <w:tcPr>
            <w:tcW w:w="3721" w:type="dxa"/>
          </w:tcPr>
          <w:p w:rsidR="00473AF3" w:rsidRPr="004542A1" w:rsidRDefault="00473AF3" w:rsidP="00483D99">
            <w:r w:rsidRPr="004542A1">
              <w:t xml:space="preserve">Площадки для отдыха </w:t>
            </w:r>
            <w:r w:rsidR="00483D99" w:rsidRPr="004542A1">
              <w:t>взрослых</w:t>
            </w:r>
          </w:p>
        </w:tc>
        <w:tc>
          <w:tcPr>
            <w:tcW w:w="10620" w:type="dxa"/>
          </w:tcPr>
          <w:p w:rsidR="00483D99" w:rsidRPr="004542A1" w:rsidRDefault="00483D99" w:rsidP="003F42FE">
            <w:pPr>
              <w:numPr>
                <w:ilvl w:val="0"/>
                <w:numId w:val="138"/>
              </w:numPr>
              <w:jc w:val="both"/>
            </w:pPr>
            <w:r w:rsidRPr="004542A1">
              <w:t xml:space="preserve">Удельные размеры площадок </w:t>
            </w:r>
            <w:r w:rsidRPr="004542A1">
              <w:rPr>
                <w:b/>
              </w:rPr>
              <w:t>0,1 м</w:t>
            </w:r>
            <w:r w:rsidR="00D549D8" w:rsidRPr="004542A1">
              <w:rPr>
                <w:b/>
                <w:vertAlign w:val="superscript"/>
              </w:rPr>
              <w:t>2</w:t>
            </w:r>
            <w:r w:rsidRPr="004542A1">
              <w:rPr>
                <w:b/>
              </w:rPr>
              <w:t>/чел.</w:t>
            </w:r>
          </w:p>
          <w:p w:rsidR="00473AF3" w:rsidRPr="004542A1" w:rsidRDefault="00483D99" w:rsidP="003F42FE">
            <w:pPr>
              <w:numPr>
                <w:ilvl w:val="0"/>
                <w:numId w:val="138"/>
              </w:numPr>
              <w:jc w:val="both"/>
            </w:pPr>
            <w:r w:rsidRPr="004542A1">
              <w:t xml:space="preserve">Расстояние от окон жилых и общественных зданий – </w:t>
            </w:r>
            <w:r w:rsidRPr="004542A1">
              <w:rPr>
                <w:b/>
              </w:rPr>
              <w:t xml:space="preserve">не менее </w:t>
            </w:r>
            <w:smartTag w:uri="urn:schemas-microsoft-com:office:smarttags" w:element="metricconverter">
              <w:smartTagPr>
                <w:attr w:name="ProductID" w:val="10 м"/>
              </w:smartTagPr>
              <w:r w:rsidRPr="004542A1">
                <w:rPr>
                  <w:b/>
                </w:rPr>
                <w:t>10 м</w:t>
              </w:r>
            </w:smartTag>
            <w:r w:rsidRPr="004542A1">
              <w:rPr>
                <w:b/>
              </w:rPr>
              <w:t>.</w:t>
            </w:r>
          </w:p>
        </w:tc>
      </w:tr>
      <w:tr w:rsidR="00FE1D8D" w:rsidRPr="004542A1">
        <w:trPr>
          <w:trHeight w:val="20"/>
        </w:trPr>
        <w:tc>
          <w:tcPr>
            <w:tcW w:w="779" w:type="dxa"/>
          </w:tcPr>
          <w:p w:rsidR="00FE1D8D" w:rsidRPr="004542A1" w:rsidRDefault="00FE1D8D" w:rsidP="00F15F93">
            <w:pPr>
              <w:numPr>
                <w:ilvl w:val="0"/>
                <w:numId w:val="16"/>
              </w:numPr>
              <w:jc w:val="center"/>
            </w:pPr>
          </w:p>
        </w:tc>
        <w:tc>
          <w:tcPr>
            <w:tcW w:w="3721" w:type="dxa"/>
          </w:tcPr>
          <w:p w:rsidR="00FE1D8D" w:rsidRPr="004542A1" w:rsidRDefault="00FE1D8D" w:rsidP="008C4D20">
            <w:r w:rsidRPr="004542A1">
              <w:t>Площадки для отдыха детей и взрослых</w:t>
            </w:r>
          </w:p>
        </w:tc>
        <w:tc>
          <w:tcPr>
            <w:tcW w:w="10620" w:type="dxa"/>
          </w:tcPr>
          <w:p w:rsidR="00FE1D8D" w:rsidRPr="004542A1" w:rsidRDefault="00FE1D8D" w:rsidP="003F42FE">
            <w:pPr>
              <w:numPr>
                <w:ilvl w:val="1"/>
                <w:numId w:val="80"/>
              </w:numPr>
              <w:tabs>
                <w:tab w:val="left" w:pos="288"/>
              </w:tabs>
              <w:ind w:left="5" w:firstLine="0"/>
              <w:jc w:val="both"/>
            </w:pPr>
            <w:r w:rsidRPr="004542A1">
              <w:t xml:space="preserve">Удельные размеры площадок </w:t>
            </w:r>
            <w:smartTag w:uri="urn:schemas-microsoft-com:office:smarttags" w:element="metricconverter">
              <w:smartTagPr>
                <w:attr w:name="ProductID" w:val="0,7 м"/>
              </w:smartTagPr>
              <w:r w:rsidRPr="004542A1">
                <w:rPr>
                  <w:b/>
                </w:rPr>
                <w:t>0,7 м</w:t>
              </w:r>
              <w:r w:rsidRPr="004542A1">
                <w:rPr>
                  <w:b/>
                  <w:vertAlign w:val="superscript"/>
                </w:rPr>
                <w:t>2</w:t>
              </w:r>
            </w:smartTag>
            <w:r w:rsidRPr="004542A1">
              <w:rPr>
                <w:b/>
              </w:rPr>
              <w:t>/чел</w:t>
            </w:r>
            <w:r w:rsidRPr="004542A1">
              <w:t>.</w:t>
            </w:r>
          </w:p>
          <w:p w:rsidR="00FE1D8D" w:rsidRPr="004542A1" w:rsidRDefault="00FE1D8D" w:rsidP="003F42FE">
            <w:pPr>
              <w:numPr>
                <w:ilvl w:val="1"/>
                <w:numId w:val="80"/>
              </w:numPr>
              <w:tabs>
                <w:tab w:val="left" w:pos="288"/>
              </w:tabs>
              <w:ind w:left="5" w:firstLine="0"/>
              <w:jc w:val="both"/>
            </w:pPr>
            <w:r w:rsidRPr="004542A1">
              <w:t xml:space="preserve">Расстояние от окон жилых и общественных зданий – </w:t>
            </w:r>
            <w:r w:rsidRPr="004542A1">
              <w:rPr>
                <w:b/>
              </w:rPr>
              <w:t xml:space="preserve">не менее </w:t>
            </w:r>
            <w:smartTag w:uri="urn:schemas-microsoft-com:office:smarttags" w:element="metricconverter">
              <w:smartTagPr>
                <w:attr w:name="ProductID" w:val="12 м"/>
              </w:smartTagPr>
              <w:r w:rsidRPr="004542A1">
                <w:rPr>
                  <w:b/>
                </w:rPr>
                <w:t>12 м</w:t>
              </w:r>
            </w:smartTag>
            <w:r w:rsidRPr="004542A1">
              <w:rPr>
                <w:b/>
              </w:rPr>
              <w:t>.</w:t>
            </w:r>
          </w:p>
        </w:tc>
      </w:tr>
      <w:tr w:rsidR="006B7C60" w:rsidRPr="00F85174">
        <w:trPr>
          <w:trHeight w:val="20"/>
        </w:trPr>
        <w:tc>
          <w:tcPr>
            <w:tcW w:w="779" w:type="dxa"/>
          </w:tcPr>
          <w:p w:rsidR="006B7C60" w:rsidRPr="004542A1" w:rsidRDefault="006B7C60" w:rsidP="00F15F93">
            <w:pPr>
              <w:numPr>
                <w:ilvl w:val="0"/>
                <w:numId w:val="16"/>
              </w:numPr>
              <w:jc w:val="center"/>
            </w:pPr>
          </w:p>
        </w:tc>
        <w:tc>
          <w:tcPr>
            <w:tcW w:w="3721" w:type="dxa"/>
          </w:tcPr>
          <w:p w:rsidR="006B7C60" w:rsidRPr="004542A1" w:rsidRDefault="006B7C60" w:rsidP="006B7C60">
            <w:r w:rsidRPr="004542A1">
              <w:t>Площадки для хозяйственных целей</w:t>
            </w:r>
          </w:p>
        </w:tc>
        <w:tc>
          <w:tcPr>
            <w:tcW w:w="10620" w:type="dxa"/>
          </w:tcPr>
          <w:p w:rsidR="006B7C60" w:rsidRPr="004542A1" w:rsidRDefault="006B7C60" w:rsidP="003F42FE">
            <w:pPr>
              <w:numPr>
                <w:ilvl w:val="0"/>
                <w:numId w:val="139"/>
              </w:numPr>
              <w:tabs>
                <w:tab w:val="clear" w:pos="360"/>
                <w:tab w:val="num" w:pos="288"/>
              </w:tabs>
              <w:jc w:val="both"/>
            </w:pPr>
            <w:r w:rsidRPr="004542A1">
              <w:t xml:space="preserve">Удельные размеры площадок </w:t>
            </w:r>
            <w:r w:rsidR="00473AF3" w:rsidRPr="004542A1">
              <w:rPr>
                <w:b/>
              </w:rPr>
              <w:t xml:space="preserve">3 </w:t>
            </w:r>
            <w:r w:rsidR="00D549D8" w:rsidRPr="004542A1">
              <w:rPr>
                <w:b/>
              </w:rPr>
              <w:t>м</w:t>
            </w:r>
            <w:r w:rsidR="00D549D8" w:rsidRPr="004542A1">
              <w:rPr>
                <w:b/>
                <w:vertAlign w:val="superscript"/>
              </w:rPr>
              <w:t>2</w:t>
            </w:r>
            <w:r w:rsidR="00473AF3" w:rsidRPr="004542A1">
              <w:t xml:space="preserve"> на человека, размер площадки для мусоросборников – </w:t>
            </w:r>
            <w:r w:rsidR="00473AF3" w:rsidRPr="004542A1">
              <w:rPr>
                <w:b/>
              </w:rPr>
              <w:t xml:space="preserve">не менее </w:t>
            </w:r>
            <w:smartTag w:uri="urn:schemas-microsoft-com:office:smarttags" w:element="metricconverter">
              <w:smartTagPr>
                <w:attr w:name="ProductID" w:val="1,5 м"/>
              </w:smartTagPr>
              <w:r w:rsidR="00473AF3" w:rsidRPr="004542A1">
                <w:rPr>
                  <w:b/>
                </w:rPr>
                <w:t>1,5 м</w:t>
              </w:r>
            </w:smartTag>
            <w:r w:rsidR="00473AF3" w:rsidRPr="004542A1">
              <w:t xml:space="preserve"> с каждой сторон от основания мусоросборников.</w:t>
            </w:r>
          </w:p>
          <w:p w:rsidR="006B7C60" w:rsidRPr="004542A1" w:rsidRDefault="006B7C60" w:rsidP="003F42FE">
            <w:pPr>
              <w:numPr>
                <w:ilvl w:val="0"/>
                <w:numId w:val="139"/>
              </w:numPr>
              <w:tabs>
                <w:tab w:val="clear" w:pos="360"/>
                <w:tab w:val="num" w:pos="288"/>
              </w:tabs>
              <w:jc w:val="both"/>
            </w:pPr>
            <w:r w:rsidRPr="004542A1">
              <w:t xml:space="preserve">Расстояние от </w:t>
            </w:r>
            <w:r w:rsidR="00473AF3" w:rsidRPr="004542A1">
              <w:t>здания интернатного учреждения</w:t>
            </w:r>
            <w:r w:rsidRPr="004542A1">
              <w:t xml:space="preserve"> – </w:t>
            </w:r>
            <w:r w:rsidRPr="004542A1">
              <w:rPr>
                <w:b/>
              </w:rPr>
              <w:t xml:space="preserve">не менее </w:t>
            </w:r>
            <w:smartTag w:uri="urn:schemas-microsoft-com:office:smarttags" w:element="metricconverter">
              <w:smartTagPr>
                <w:attr w:name="ProductID" w:val="25 м"/>
              </w:smartTagPr>
              <w:r w:rsidR="00473AF3" w:rsidRPr="004542A1">
                <w:rPr>
                  <w:b/>
                </w:rPr>
                <w:t>25</w:t>
              </w:r>
              <w:r w:rsidRPr="004542A1">
                <w:rPr>
                  <w:b/>
                </w:rPr>
                <w:t xml:space="preserve"> м</w:t>
              </w:r>
            </w:smartTag>
            <w:r w:rsidRPr="004542A1">
              <w:rPr>
                <w:b/>
              </w:rPr>
              <w:t>.</w:t>
            </w:r>
          </w:p>
        </w:tc>
      </w:tr>
      <w:tr w:rsidR="006B7C60" w:rsidRPr="00F85174">
        <w:trPr>
          <w:trHeight w:val="20"/>
        </w:trPr>
        <w:tc>
          <w:tcPr>
            <w:tcW w:w="779" w:type="dxa"/>
          </w:tcPr>
          <w:p w:rsidR="006B7C60" w:rsidRPr="00F85174" w:rsidRDefault="006B7C60" w:rsidP="00F15F93">
            <w:pPr>
              <w:numPr>
                <w:ilvl w:val="0"/>
                <w:numId w:val="16"/>
              </w:numPr>
              <w:jc w:val="center"/>
            </w:pPr>
          </w:p>
        </w:tc>
        <w:tc>
          <w:tcPr>
            <w:tcW w:w="3721" w:type="dxa"/>
          </w:tcPr>
          <w:p w:rsidR="006B7C60" w:rsidRPr="00F85174" w:rsidRDefault="006B7C60" w:rsidP="006B7C60">
            <w:r w:rsidRPr="00F85174">
              <w:t>Зелёные насаждения</w:t>
            </w:r>
          </w:p>
        </w:tc>
        <w:tc>
          <w:tcPr>
            <w:tcW w:w="10620" w:type="dxa"/>
          </w:tcPr>
          <w:p w:rsidR="006B7C60" w:rsidRPr="00F85174" w:rsidRDefault="00D549D8" w:rsidP="00D549D8">
            <w:pPr>
              <w:jc w:val="both"/>
            </w:pPr>
            <w:r>
              <w:t>1. М</w:t>
            </w:r>
            <w:r w:rsidR="0086646A">
              <w:t>и</w:t>
            </w:r>
            <w:r w:rsidR="00473AF3" w:rsidRPr="00F85174">
              <w:t xml:space="preserve">нимальная площадь озеленения – не менее </w:t>
            </w:r>
            <w:r w:rsidR="00473AF3" w:rsidRPr="00D549D8">
              <w:rPr>
                <w:b/>
              </w:rPr>
              <w:t>50 %</w:t>
            </w:r>
            <w:r w:rsidR="00473AF3" w:rsidRPr="00F85174">
              <w:t xml:space="preserve"> общей площади территории.</w:t>
            </w:r>
          </w:p>
        </w:tc>
      </w:tr>
      <w:tr w:rsidR="006B7C60" w:rsidRPr="00F85174">
        <w:trPr>
          <w:trHeight w:val="20"/>
        </w:trPr>
        <w:tc>
          <w:tcPr>
            <w:tcW w:w="779" w:type="dxa"/>
          </w:tcPr>
          <w:p w:rsidR="006B7C60" w:rsidRPr="00F85174" w:rsidRDefault="006B7C60" w:rsidP="00F15F93">
            <w:pPr>
              <w:numPr>
                <w:ilvl w:val="0"/>
                <w:numId w:val="16"/>
              </w:numPr>
              <w:jc w:val="center"/>
            </w:pPr>
          </w:p>
        </w:tc>
        <w:tc>
          <w:tcPr>
            <w:tcW w:w="3721" w:type="dxa"/>
          </w:tcPr>
          <w:p w:rsidR="006B7C60" w:rsidRPr="00F85174" w:rsidRDefault="006B7C60" w:rsidP="00B77AB1">
            <w:r w:rsidRPr="00F85174">
              <w:t xml:space="preserve">Автостоянки </w:t>
            </w:r>
            <w:r w:rsidR="00B77AB1">
              <w:t>приобъектные</w:t>
            </w:r>
          </w:p>
        </w:tc>
        <w:tc>
          <w:tcPr>
            <w:tcW w:w="10620" w:type="dxa"/>
          </w:tcPr>
          <w:p w:rsidR="006B7C60" w:rsidRPr="00F85174" w:rsidRDefault="0015103A" w:rsidP="0015103A">
            <w:pPr>
              <w:ind w:left="288" w:hanging="288"/>
              <w:jc w:val="both"/>
            </w:pPr>
            <w:r>
              <w:t>1</w:t>
            </w:r>
            <w:r w:rsidR="00D549D8">
              <w:t xml:space="preserve">. </w:t>
            </w:r>
            <w:r w:rsidR="006B7C60" w:rsidRPr="00F85174">
              <w:t xml:space="preserve">Площадь участка для стоянки одного легкового автомобиля следует принимать </w:t>
            </w:r>
            <w:r w:rsidR="006B7C60" w:rsidRPr="00D549D8">
              <w:rPr>
                <w:b/>
              </w:rPr>
              <w:t xml:space="preserve">25 </w:t>
            </w:r>
            <w:r w:rsidR="00D549D8" w:rsidRPr="00D549D8">
              <w:rPr>
                <w:b/>
              </w:rPr>
              <w:t>м</w:t>
            </w:r>
            <w:r w:rsidR="00D549D8" w:rsidRPr="00D549D8">
              <w:rPr>
                <w:b/>
                <w:vertAlign w:val="superscript"/>
              </w:rPr>
              <w:t>2</w:t>
            </w:r>
            <w:r w:rsidR="006B7C60" w:rsidRPr="00D549D8">
              <w:rPr>
                <w:b/>
              </w:rPr>
              <w:t>,</w:t>
            </w:r>
            <w:r w:rsidR="006B7C60" w:rsidRPr="00F85174">
              <w:t xml:space="preserve"> в случае примыкания стоянки к проезжей части – </w:t>
            </w:r>
            <w:smartTag w:uri="urn:schemas-microsoft-com:office:smarttags" w:element="metricconverter">
              <w:smartTagPr>
                <w:attr w:name="ProductID" w:val="22,5 м"/>
              </w:smartTagPr>
              <w:r w:rsidR="006B7C60" w:rsidRPr="00D549D8">
                <w:rPr>
                  <w:b/>
                </w:rPr>
                <w:t>22,5 м</w:t>
              </w:r>
              <w:r w:rsidR="00D549D8">
                <w:rPr>
                  <w:b/>
                  <w:vertAlign w:val="superscript"/>
                </w:rPr>
                <w:t>2</w:t>
              </w:r>
            </w:smartTag>
            <w:r w:rsidR="006B7C60" w:rsidRPr="00F85174">
              <w:t>.</w:t>
            </w:r>
          </w:p>
        </w:tc>
      </w:tr>
      <w:tr w:rsidR="006B7C60" w:rsidRPr="00F85174">
        <w:trPr>
          <w:trHeight w:val="20"/>
        </w:trPr>
        <w:tc>
          <w:tcPr>
            <w:tcW w:w="15120" w:type="dxa"/>
            <w:gridSpan w:val="3"/>
          </w:tcPr>
          <w:p w:rsidR="006B7C60" w:rsidRPr="00F85174" w:rsidRDefault="002D6915" w:rsidP="006B7C60">
            <w:pPr>
              <w:jc w:val="center"/>
              <w:rPr>
                <w:b/>
              </w:rPr>
            </w:pPr>
            <w:r w:rsidRPr="00F85174">
              <w:rPr>
                <w:b/>
              </w:rPr>
              <w:t xml:space="preserve">Условно </w:t>
            </w:r>
            <w:r w:rsidR="006B7C60" w:rsidRPr="00F85174">
              <w:rPr>
                <w:b/>
              </w:rPr>
              <w:t>разрешённые виды разрешённого использования</w:t>
            </w:r>
            <w:r w:rsidR="00483D99">
              <w:rPr>
                <w:b/>
              </w:rPr>
              <w:t xml:space="preserve"> не установлены</w:t>
            </w:r>
          </w:p>
        </w:tc>
      </w:tr>
    </w:tbl>
    <w:p w:rsidR="009B241B" w:rsidRPr="00F85174" w:rsidRDefault="009B241B" w:rsidP="00AE086F">
      <w:pPr>
        <w:jc w:val="center"/>
        <w:rPr>
          <w:b/>
          <w:sz w:val="28"/>
          <w:szCs w:val="28"/>
        </w:rPr>
      </w:pPr>
    </w:p>
    <w:p w:rsidR="00D5486B" w:rsidRPr="00F85174" w:rsidRDefault="00735F32" w:rsidP="004D7F77">
      <w:pPr>
        <w:pStyle w:val="3"/>
        <w:jc w:val="center"/>
      </w:pPr>
      <w:bookmarkStart w:id="28" w:name="_Toc265657908"/>
      <w:bookmarkStart w:id="29" w:name="_Toc391655338"/>
      <w:r>
        <w:t>ОД</w:t>
      </w:r>
      <w:r w:rsidR="00412DD8" w:rsidRPr="00D549D8">
        <w:t>-</w:t>
      </w:r>
      <w:r w:rsidR="00CB0B53">
        <w:t>6</w:t>
      </w:r>
      <w:r w:rsidR="009B241B" w:rsidRPr="00F85174">
        <w:t xml:space="preserve">. Зона </w:t>
      </w:r>
      <w:bookmarkEnd w:id="28"/>
      <w:r w:rsidR="009D295B">
        <w:t>застройки культовых объектов</w:t>
      </w:r>
      <w:bookmarkEnd w:id="29"/>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9B241B" w:rsidRPr="00F85174" w:rsidTr="00274495">
        <w:trPr>
          <w:trHeight w:val="20"/>
          <w:tblHeader/>
        </w:trPr>
        <w:tc>
          <w:tcPr>
            <w:tcW w:w="779" w:type="dxa"/>
          </w:tcPr>
          <w:p w:rsidR="009B241B" w:rsidRPr="00F85174" w:rsidRDefault="009B241B" w:rsidP="009B241B">
            <w:pPr>
              <w:jc w:val="center"/>
              <w:rPr>
                <w:b/>
              </w:rPr>
            </w:pPr>
            <w:r w:rsidRPr="00F85174">
              <w:rPr>
                <w:b/>
              </w:rPr>
              <w:t>№</w:t>
            </w:r>
          </w:p>
        </w:tc>
        <w:tc>
          <w:tcPr>
            <w:tcW w:w="3721" w:type="dxa"/>
            <w:vAlign w:val="center"/>
          </w:tcPr>
          <w:p w:rsidR="009B241B" w:rsidRPr="00F85174" w:rsidRDefault="009B241B" w:rsidP="009B241B">
            <w:pPr>
              <w:jc w:val="center"/>
              <w:rPr>
                <w:b/>
              </w:rPr>
            </w:pPr>
            <w:r w:rsidRPr="00F85174">
              <w:rPr>
                <w:b/>
              </w:rPr>
              <w:t>Вид разрешенного использования</w:t>
            </w:r>
          </w:p>
        </w:tc>
        <w:tc>
          <w:tcPr>
            <w:tcW w:w="10620" w:type="dxa"/>
            <w:vAlign w:val="center"/>
          </w:tcPr>
          <w:p w:rsidR="009B241B" w:rsidRPr="00F85174" w:rsidRDefault="009B241B" w:rsidP="009B241B">
            <w:pPr>
              <w:jc w:val="center"/>
              <w:rPr>
                <w:b/>
                <w:sz w:val="22"/>
                <w:szCs w:val="22"/>
              </w:rPr>
            </w:pPr>
            <w:r w:rsidRPr="00F85174">
              <w:rPr>
                <w:b/>
                <w:sz w:val="22"/>
                <w:szCs w:val="22"/>
              </w:rPr>
              <w:t>Предельные (минимальные и (или) максимальные) размеры земельных  участков и предельные</w:t>
            </w:r>
          </w:p>
          <w:p w:rsidR="009B241B" w:rsidRPr="00F85174" w:rsidRDefault="009B241B" w:rsidP="009B241B">
            <w:pPr>
              <w:jc w:val="center"/>
              <w:rPr>
                <w:b/>
              </w:rPr>
            </w:pPr>
            <w:r w:rsidRPr="00F85174">
              <w:rPr>
                <w:b/>
                <w:sz w:val="22"/>
                <w:szCs w:val="22"/>
              </w:rPr>
              <w:t>параметры разрешенного строительства, реконструкции объектов капитального строительства</w:t>
            </w:r>
          </w:p>
        </w:tc>
      </w:tr>
      <w:tr w:rsidR="009B241B" w:rsidRPr="00F85174">
        <w:trPr>
          <w:trHeight w:val="20"/>
        </w:trPr>
        <w:tc>
          <w:tcPr>
            <w:tcW w:w="15120" w:type="dxa"/>
            <w:gridSpan w:val="3"/>
          </w:tcPr>
          <w:p w:rsidR="009B241B" w:rsidRPr="00F85174" w:rsidRDefault="009B241B" w:rsidP="009B241B">
            <w:pPr>
              <w:jc w:val="center"/>
              <w:rPr>
                <w:b/>
                <w:sz w:val="22"/>
                <w:szCs w:val="22"/>
              </w:rPr>
            </w:pPr>
            <w:r w:rsidRPr="00F85174">
              <w:rPr>
                <w:b/>
                <w:sz w:val="22"/>
                <w:szCs w:val="22"/>
              </w:rPr>
              <w:lastRenderedPageBreak/>
              <w:t>Основные виды разрешённого использования</w:t>
            </w:r>
          </w:p>
        </w:tc>
      </w:tr>
      <w:tr w:rsidR="009B241B" w:rsidRPr="00F85174" w:rsidTr="002407FC">
        <w:trPr>
          <w:trHeight w:val="699"/>
        </w:trPr>
        <w:tc>
          <w:tcPr>
            <w:tcW w:w="779" w:type="dxa"/>
          </w:tcPr>
          <w:p w:rsidR="009B241B" w:rsidRPr="00F85174" w:rsidRDefault="009B241B" w:rsidP="003F42FE">
            <w:pPr>
              <w:numPr>
                <w:ilvl w:val="0"/>
                <w:numId w:val="141"/>
              </w:numPr>
              <w:jc w:val="center"/>
            </w:pPr>
          </w:p>
        </w:tc>
        <w:tc>
          <w:tcPr>
            <w:tcW w:w="3721" w:type="dxa"/>
          </w:tcPr>
          <w:p w:rsidR="009B241B" w:rsidRPr="004542A1" w:rsidRDefault="009B241B" w:rsidP="00946885">
            <w:r w:rsidRPr="004542A1">
              <w:t xml:space="preserve">Культовые </w:t>
            </w:r>
            <w:r w:rsidR="00946885" w:rsidRPr="004542A1">
              <w:t>объекты</w:t>
            </w:r>
          </w:p>
        </w:tc>
        <w:tc>
          <w:tcPr>
            <w:tcW w:w="10620" w:type="dxa"/>
            <w:vMerge w:val="restart"/>
          </w:tcPr>
          <w:p w:rsidR="0086646A" w:rsidRPr="004542A1" w:rsidRDefault="001332A8" w:rsidP="003F42FE">
            <w:pPr>
              <w:numPr>
                <w:ilvl w:val="0"/>
                <w:numId w:val="140"/>
              </w:numPr>
              <w:tabs>
                <w:tab w:val="clear" w:pos="720"/>
                <w:tab w:val="num" w:pos="147"/>
                <w:tab w:val="left" w:pos="288"/>
              </w:tabs>
              <w:ind w:left="288" w:hanging="288"/>
              <w:jc w:val="both"/>
              <w:rPr>
                <w:color w:val="FF0000"/>
              </w:rPr>
            </w:pPr>
            <w:r w:rsidRPr="004542A1">
              <w:t xml:space="preserve">Размеры земельных участков определяются </w:t>
            </w:r>
            <w:r w:rsidR="005F2AAD" w:rsidRPr="004542A1">
              <w:t>заданием на проектирование.</w:t>
            </w:r>
          </w:p>
          <w:p w:rsidR="009B241B" w:rsidRPr="004542A1" w:rsidRDefault="009B241B" w:rsidP="003F42FE">
            <w:pPr>
              <w:numPr>
                <w:ilvl w:val="0"/>
                <w:numId w:val="140"/>
              </w:numPr>
              <w:tabs>
                <w:tab w:val="num" w:pos="147"/>
                <w:tab w:val="left" w:pos="288"/>
              </w:tabs>
              <w:ind w:left="288" w:hanging="288"/>
              <w:jc w:val="both"/>
            </w:pPr>
            <w:r w:rsidRPr="004542A1">
              <w:t xml:space="preserve">Храмы рекомендуется размещать с минимальным отступом от красной линии </w:t>
            </w:r>
            <w:smartTag w:uri="urn:schemas-microsoft-com:office:smarttags" w:element="metricconverter">
              <w:smartTagPr>
                <w:attr w:name="ProductID" w:val="3 м"/>
              </w:smartTagPr>
              <w:r w:rsidRPr="004542A1">
                <w:rPr>
                  <w:b/>
                </w:rPr>
                <w:t>3 м</w:t>
              </w:r>
            </w:smartTag>
            <w:r w:rsidRPr="004542A1">
              <w:t>. В условиях реконструкции существующей застройки это расстояние может быть сокращено.</w:t>
            </w:r>
          </w:p>
          <w:p w:rsidR="009B241B" w:rsidRPr="004542A1" w:rsidRDefault="009B241B" w:rsidP="003F42FE">
            <w:pPr>
              <w:numPr>
                <w:ilvl w:val="0"/>
                <w:numId w:val="140"/>
              </w:numPr>
              <w:tabs>
                <w:tab w:val="num" w:pos="147"/>
                <w:tab w:val="left" w:pos="288"/>
              </w:tabs>
              <w:ind w:left="288" w:hanging="288"/>
              <w:jc w:val="both"/>
            </w:pPr>
            <w:r w:rsidRPr="004542A1">
              <w:t>Приходские храмы рекомендуется проектировать одноэтажными, одноэтажными с цокольным этажом или двухэтажными.</w:t>
            </w:r>
          </w:p>
          <w:p w:rsidR="009B241B" w:rsidRPr="004542A1" w:rsidRDefault="009B241B" w:rsidP="003F42FE">
            <w:pPr>
              <w:numPr>
                <w:ilvl w:val="0"/>
                <w:numId w:val="140"/>
              </w:numPr>
              <w:tabs>
                <w:tab w:val="num" w:pos="147"/>
                <w:tab w:val="left" w:pos="288"/>
              </w:tabs>
              <w:ind w:left="288" w:hanging="288"/>
              <w:jc w:val="both"/>
            </w:pPr>
            <w:r w:rsidRPr="004542A1">
              <w:t>Возможно строительство встроенных и встроенно-пристроенных храмов.</w:t>
            </w:r>
          </w:p>
          <w:p w:rsidR="00D635B9" w:rsidRPr="004542A1" w:rsidRDefault="00D635B9" w:rsidP="003F42FE">
            <w:pPr>
              <w:numPr>
                <w:ilvl w:val="0"/>
                <w:numId w:val="140"/>
              </w:numPr>
              <w:tabs>
                <w:tab w:val="num" w:pos="147"/>
                <w:tab w:val="left" w:pos="288"/>
              </w:tabs>
              <w:ind w:left="288" w:hanging="288"/>
              <w:jc w:val="both"/>
              <w:rPr>
                <w:lang w:val="en-US"/>
              </w:rPr>
            </w:pPr>
            <w:r w:rsidRPr="004542A1">
              <w:t xml:space="preserve">Максимальный процент застройки – </w:t>
            </w:r>
            <w:r w:rsidRPr="004542A1">
              <w:rPr>
                <w:b/>
              </w:rPr>
              <w:t>80%</w:t>
            </w:r>
            <w:r w:rsidR="005F2AAD" w:rsidRPr="004542A1">
              <w:rPr>
                <w:b/>
              </w:rPr>
              <w:t>.</w:t>
            </w:r>
          </w:p>
        </w:tc>
      </w:tr>
      <w:tr w:rsidR="009B241B" w:rsidRPr="00F85174">
        <w:trPr>
          <w:trHeight w:val="20"/>
        </w:trPr>
        <w:tc>
          <w:tcPr>
            <w:tcW w:w="779" w:type="dxa"/>
          </w:tcPr>
          <w:p w:rsidR="009B241B" w:rsidRPr="00F85174" w:rsidRDefault="005F2AAD" w:rsidP="003F42FE">
            <w:pPr>
              <w:numPr>
                <w:ilvl w:val="0"/>
                <w:numId w:val="141"/>
              </w:numPr>
              <w:jc w:val="center"/>
            </w:pPr>
            <w:r>
              <w:t>2.</w:t>
            </w:r>
          </w:p>
        </w:tc>
        <w:tc>
          <w:tcPr>
            <w:tcW w:w="3721" w:type="dxa"/>
          </w:tcPr>
          <w:p w:rsidR="009B241B" w:rsidRPr="004542A1" w:rsidRDefault="009B241B" w:rsidP="009B241B">
            <w:r w:rsidRPr="004542A1">
              <w:t>Жилые дома священнослужителей</w:t>
            </w:r>
          </w:p>
        </w:tc>
        <w:tc>
          <w:tcPr>
            <w:tcW w:w="10620" w:type="dxa"/>
            <w:vMerge/>
          </w:tcPr>
          <w:p w:rsidR="009B241B" w:rsidRPr="004542A1" w:rsidRDefault="009B241B" w:rsidP="009B241B">
            <w:pPr>
              <w:jc w:val="both"/>
            </w:pPr>
          </w:p>
        </w:tc>
      </w:tr>
      <w:tr w:rsidR="00703E84" w:rsidRPr="00F85174">
        <w:trPr>
          <w:trHeight w:val="20"/>
        </w:trPr>
        <w:tc>
          <w:tcPr>
            <w:tcW w:w="779" w:type="dxa"/>
          </w:tcPr>
          <w:p w:rsidR="00703E84" w:rsidRPr="00F85174" w:rsidRDefault="00703E84" w:rsidP="003F42FE">
            <w:pPr>
              <w:numPr>
                <w:ilvl w:val="0"/>
                <w:numId w:val="141"/>
              </w:numPr>
              <w:jc w:val="center"/>
            </w:pPr>
          </w:p>
        </w:tc>
        <w:tc>
          <w:tcPr>
            <w:tcW w:w="3721" w:type="dxa"/>
          </w:tcPr>
          <w:p w:rsidR="00703E84" w:rsidRPr="004542A1" w:rsidRDefault="00703E84" w:rsidP="009B241B">
            <w:r w:rsidRPr="004542A1">
              <w:t>Объекты инженерно-технического обеспечения районного и местного значения</w:t>
            </w:r>
          </w:p>
        </w:tc>
        <w:tc>
          <w:tcPr>
            <w:tcW w:w="10620" w:type="dxa"/>
          </w:tcPr>
          <w:p w:rsidR="00703E84" w:rsidRPr="004542A1" w:rsidRDefault="005F2AAD" w:rsidP="009B241B">
            <w:pPr>
              <w:jc w:val="both"/>
            </w:pPr>
            <w:r w:rsidRPr="004542A1">
              <w:t xml:space="preserve">1. </w:t>
            </w:r>
            <w:r w:rsidR="00703E84" w:rsidRPr="004542A1">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и местными нормативами градостроительного проектирования</w:t>
            </w:r>
          </w:p>
        </w:tc>
      </w:tr>
      <w:tr w:rsidR="009B241B" w:rsidRPr="00F85174">
        <w:trPr>
          <w:trHeight w:val="20"/>
        </w:trPr>
        <w:tc>
          <w:tcPr>
            <w:tcW w:w="15120" w:type="dxa"/>
            <w:gridSpan w:val="3"/>
          </w:tcPr>
          <w:p w:rsidR="009B241B" w:rsidRPr="004542A1" w:rsidRDefault="009B241B" w:rsidP="009B241B">
            <w:pPr>
              <w:jc w:val="center"/>
              <w:rPr>
                <w:b/>
              </w:rPr>
            </w:pPr>
            <w:r w:rsidRPr="004542A1">
              <w:rPr>
                <w:b/>
              </w:rPr>
              <w:t>Вспомогательные виды разрешённого использования</w:t>
            </w:r>
          </w:p>
        </w:tc>
      </w:tr>
      <w:tr w:rsidR="00B4703C" w:rsidRPr="00F85174">
        <w:trPr>
          <w:trHeight w:val="20"/>
        </w:trPr>
        <w:tc>
          <w:tcPr>
            <w:tcW w:w="779" w:type="dxa"/>
          </w:tcPr>
          <w:p w:rsidR="00B4703C" w:rsidRPr="00F85174" w:rsidRDefault="00B4703C" w:rsidP="00F15F93">
            <w:pPr>
              <w:numPr>
                <w:ilvl w:val="0"/>
                <w:numId w:val="17"/>
              </w:numPr>
              <w:jc w:val="center"/>
            </w:pPr>
          </w:p>
        </w:tc>
        <w:tc>
          <w:tcPr>
            <w:tcW w:w="3721" w:type="dxa"/>
          </w:tcPr>
          <w:p w:rsidR="00B4703C" w:rsidRPr="004542A1" w:rsidRDefault="00B4703C" w:rsidP="009B241B">
            <w:r w:rsidRPr="004542A1">
              <w:t>Площадки для хозяйственных целей</w:t>
            </w:r>
          </w:p>
        </w:tc>
        <w:tc>
          <w:tcPr>
            <w:tcW w:w="10620" w:type="dxa"/>
            <w:vMerge w:val="restart"/>
          </w:tcPr>
          <w:p w:rsidR="005A1876" w:rsidRPr="004542A1" w:rsidRDefault="001332A8" w:rsidP="003F42FE">
            <w:pPr>
              <w:widowControl w:val="0"/>
              <w:numPr>
                <w:ilvl w:val="0"/>
                <w:numId w:val="142"/>
              </w:numPr>
              <w:tabs>
                <w:tab w:val="clear" w:pos="720"/>
                <w:tab w:val="num" w:pos="288"/>
              </w:tabs>
              <w:spacing w:line="239" w:lineRule="auto"/>
              <w:ind w:left="288" w:hanging="283"/>
              <w:jc w:val="both"/>
            </w:pPr>
            <w:r w:rsidRPr="004542A1">
              <w:t>Размеры</w:t>
            </w:r>
            <w:r w:rsidR="00764BAD" w:rsidRPr="004542A1">
              <w:t xml:space="preserve"> площадки для хозяйственных целей</w:t>
            </w:r>
            <w:r w:rsidRPr="004542A1">
              <w:t xml:space="preserve">,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и </w:t>
            </w:r>
            <w:r w:rsidR="006836EC" w:rsidRPr="004542A1">
              <w:t>местными нормативами градостроительного проектирования</w:t>
            </w:r>
            <w:r w:rsidR="005A1876" w:rsidRPr="004542A1">
              <w:t>.</w:t>
            </w:r>
          </w:p>
          <w:p w:rsidR="005A1876" w:rsidRPr="004542A1" w:rsidRDefault="005A1876" w:rsidP="003F42FE">
            <w:pPr>
              <w:widowControl w:val="0"/>
              <w:numPr>
                <w:ilvl w:val="0"/>
                <w:numId w:val="142"/>
              </w:numPr>
              <w:tabs>
                <w:tab w:val="clear" w:pos="720"/>
                <w:tab w:val="num" w:pos="288"/>
              </w:tabs>
              <w:spacing w:line="239" w:lineRule="auto"/>
              <w:ind w:left="288" w:hanging="283"/>
              <w:jc w:val="both"/>
            </w:pPr>
            <w:r w:rsidRPr="004542A1">
              <w:t xml:space="preserve">Территория храмовых комплексов должна быть благоустроена и озеленена. Площадь озеленения должна составлять </w:t>
            </w:r>
            <w:r w:rsidRPr="004542A1">
              <w:rPr>
                <w:b/>
              </w:rPr>
              <w:t>не менее 15 %</w:t>
            </w:r>
            <w:r w:rsidRPr="004542A1">
              <w:t xml:space="preserve"> площади участка.</w:t>
            </w:r>
          </w:p>
          <w:p w:rsidR="005A1876" w:rsidRPr="004542A1" w:rsidRDefault="005A1876" w:rsidP="003F42FE">
            <w:pPr>
              <w:widowControl w:val="0"/>
              <w:numPr>
                <w:ilvl w:val="0"/>
                <w:numId w:val="142"/>
              </w:numPr>
              <w:tabs>
                <w:tab w:val="clear" w:pos="720"/>
                <w:tab w:val="num" w:pos="288"/>
              </w:tabs>
              <w:spacing w:line="239" w:lineRule="auto"/>
              <w:ind w:left="288" w:hanging="283"/>
              <w:jc w:val="both"/>
            </w:pPr>
            <w:r w:rsidRPr="004542A1">
              <w:t xml:space="preserve">По всему периметру храмового комплекса следует предусматривать ограждение высотой </w:t>
            </w:r>
            <w:r w:rsidRPr="004542A1">
              <w:rPr>
                <w:b/>
              </w:rPr>
              <w:t>1,5-</w:t>
            </w:r>
            <w:smartTag w:uri="urn:schemas-microsoft-com:office:smarttags" w:element="metricconverter">
              <w:smartTagPr>
                <w:attr w:name="ProductID" w:val="2,0 м"/>
              </w:smartTagPr>
              <w:r w:rsidRPr="004542A1">
                <w:rPr>
                  <w:b/>
                </w:rPr>
                <w:t>2,0 м</w:t>
              </w:r>
            </w:smartTag>
            <w:r w:rsidRPr="004542A1">
              <w:rPr>
                <w:b/>
              </w:rPr>
              <w:t>.</w:t>
            </w:r>
            <w:r w:rsidRPr="004542A1">
              <w:t xml:space="preserve"> </w:t>
            </w:r>
          </w:p>
        </w:tc>
      </w:tr>
      <w:tr w:rsidR="00703E84" w:rsidRPr="00F85174" w:rsidTr="00D91764">
        <w:trPr>
          <w:trHeight w:val="562"/>
        </w:trPr>
        <w:tc>
          <w:tcPr>
            <w:tcW w:w="779" w:type="dxa"/>
          </w:tcPr>
          <w:p w:rsidR="00703E84" w:rsidRPr="00F85174" w:rsidRDefault="00703E84" w:rsidP="00F15F93">
            <w:pPr>
              <w:numPr>
                <w:ilvl w:val="0"/>
                <w:numId w:val="17"/>
              </w:numPr>
              <w:jc w:val="center"/>
            </w:pPr>
          </w:p>
        </w:tc>
        <w:tc>
          <w:tcPr>
            <w:tcW w:w="3721" w:type="dxa"/>
          </w:tcPr>
          <w:p w:rsidR="00703E84" w:rsidRPr="004542A1" w:rsidRDefault="00703E84" w:rsidP="009B241B">
            <w:r w:rsidRPr="004542A1">
              <w:t>Зелёные насаждения</w:t>
            </w:r>
          </w:p>
        </w:tc>
        <w:tc>
          <w:tcPr>
            <w:tcW w:w="10620" w:type="dxa"/>
            <w:vMerge/>
          </w:tcPr>
          <w:p w:rsidR="00703E84" w:rsidRPr="004542A1" w:rsidRDefault="00703E84" w:rsidP="009B241B">
            <w:pPr>
              <w:jc w:val="both"/>
            </w:pPr>
          </w:p>
        </w:tc>
      </w:tr>
      <w:tr w:rsidR="009B241B" w:rsidRPr="00F85174">
        <w:trPr>
          <w:trHeight w:val="20"/>
        </w:trPr>
        <w:tc>
          <w:tcPr>
            <w:tcW w:w="779" w:type="dxa"/>
          </w:tcPr>
          <w:p w:rsidR="009B241B" w:rsidRPr="00F85174" w:rsidRDefault="009B241B" w:rsidP="00F15F93">
            <w:pPr>
              <w:numPr>
                <w:ilvl w:val="0"/>
                <w:numId w:val="17"/>
              </w:numPr>
              <w:jc w:val="center"/>
            </w:pPr>
          </w:p>
        </w:tc>
        <w:tc>
          <w:tcPr>
            <w:tcW w:w="3721" w:type="dxa"/>
          </w:tcPr>
          <w:p w:rsidR="009B241B" w:rsidRPr="004542A1" w:rsidRDefault="009B241B" w:rsidP="00B77AB1">
            <w:r w:rsidRPr="004542A1">
              <w:t xml:space="preserve">Автостоянки </w:t>
            </w:r>
            <w:r w:rsidR="00B77AB1" w:rsidRPr="004542A1">
              <w:t>приобъектные</w:t>
            </w:r>
          </w:p>
        </w:tc>
        <w:tc>
          <w:tcPr>
            <w:tcW w:w="10620" w:type="dxa"/>
          </w:tcPr>
          <w:p w:rsidR="005A1876" w:rsidRPr="004542A1" w:rsidRDefault="007C75A7" w:rsidP="003F42FE">
            <w:pPr>
              <w:widowControl w:val="0"/>
              <w:numPr>
                <w:ilvl w:val="6"/>
                <w:numId w:val="179"/>
              </w:numPr>
              <w:tabs>
                <w:tab w:val="left" w:pos="288"/>
              </w:tabs>
              <w:ind w:left="288" w:hanging="283"/>
              <w:jc w:val="both"/>
              <w:rPr>
                <w:color w:val="FF0000"/>
              </w:rPr>
            </w:pPr>
            <w:r w:rsidRPr="004542A1">
              <w:t>Автостоянки размещаются за пределами ограждения территории культового объекта.</w:t>
            </w:r>
          </w:p>
          <w:p w:rsidR="005A1876" w:rsidRPr="004542A1" w:rsidRDefault="00994B7E" w:rsidP="003F42FE">
            <w:pPr>
              <w:widowControl w:val="0"/>
              <w:numPr>
                <w:ilvl w:val="0"/>
                <w:numId w:val="179"/>
              </w:numPr>
              <w:tabs>
                <w:tab w:val="left" w:pos="288"/>
              </w:tabs>
              <w:autoSpaceDE w:val="0"/>
              <w:autoSpaceDN w:val="0"/>
              <w:adjustRightInd w:val="0"/>
              <w:spacing w:line="239" w:lineRule="auto"/>
              <w:ind w:left="288" w:hanging="283"/>
              <w:jc w:val="both"/>
            </w:pPr>
            <w:r w:rsidRPr="004542A1">
              <w:t>Автостоянки размещаются и</w:t>
            </w:r>
            <w:r w:rsidR="008618F0" w:rsidRPr="004542A1">
              <w:t>з расчета 2 машино-места на каждые 50 мест вместимости храма.</w:t>
            </w:r>
          </w:p>
          <w:p w:rsidR="008618F0" w:rsidRPr="004542A1" w:rsidRDefault="008618F0" w:rsidP="003F42FE">
            <w:pPr>
              <w:widowControl w:val="0"/>
              <w:numPr>
                <w:ilvl w:val="0"/>
                <w:numId w:val="179"/>
              </w:numPr>
              <w:tabs>
                <w:tab w:val="left" w:pos="288"/>
              </w:tabs>
              <w:autoSpaceDE w:val="0"/>
              <w:autoSpaceDN w:val="0"/>
              <w:adjustRightInd w:val="0"/>
              <w:spacing w:line="239" w:lineRule="auto"/>
              <w:ind w:left="288" w:hanging="283"/>
              <w:jc w:val="both"/>
            </w:pPr>
            <w:r w:rsidRPr="004542A1">
              <w:t xml:space="preserve">При этом площадь единицы вместимости храма рекомендуется принимать </w:t>
            </w:r>
            <w:r w:rsidRPr="004542A1">
              <w:rPr>
                <w:b/>
              </w:rPr>
              <w:t xml:space="preserve">не менее </w:t>
            </w:r>
            <w:smartTag w:uri="urn:schemas-microsoft-com:office:smarttags" w:element="metricconverter">
              <w:smartTagPr>
                <w:attr w:name="ProductID" w:val="0,25 м2"/>
              </w:smartTagPr>
              <w:r w:rsidRPr="004542A1">
                <w:rPr>
                  <w:b/>
                </w:rPr>
                <w:t>0,25 м</w:t>
              </w:r>
              <w:r w:rsidRPr="004542A1">
                <w:rPr>
                  <w:b/>
                  <w:vertAlign w:val="superscript"/>
                </w:rPr>
                <w:t>2</w:t>
              </w:r>
            </w:smartTag>
            <w:r w:rsidRPr="004542A1">
              <w:t xml:space="preserve"> площади части храма, где располагаются молящиеся, на 1 человека.</w:t>
            </w:r>
          </w:p>
          <w:p w:rsidR="005A1876" w:rsidRPr="004542A1" w:rsidRDefault="008618F0" w:rsidP="003F42FE">
            <w:pPr>
              <w:widowControl w:val="0"/>
              <w:numPr>
                <w:ilvl w:val="0"/>
                <w:numId w:val="179"/>
              </w:numPr>
              <w:tabs>
                <w:tab w:val="left" w:pos="288"/>
              </w:tabs>
              <w:autoSpaceDE w:val="0"/>
              <w:autoSpaceDN w:val="0"/>
              <w:adjustRightInd w:val="0"/>
              <w:spacing w:line="239" w:lineRule="auto"/>
              <w:ind w:left="288" w:hanging="283"/>
              <w:jc w:val="both"/>
            </w:pPr>
            <w:r w:rsidRPr="004542A1">
              <w:t xml:space="preserve">Стоянки легковых автомобилей и автобусов, а также остановки общественного транспорта следует располагать на расстоянии </w:t>
            </w:r>
            <w:r w:rsidRPr="004542A1">
              <w:rPr>
                <w:b/>
              </w:rPr>
              <w:t xml:space="preserve">не менее </w:t>
            </w:r>
            <w:smartTag w:uri="urn:schemas-microsoft-com:office:smarttags" w:element="metricconverter">
              <w:smartTagPr>
                <w:attr w:name="ProductID" w:val="50 м"/>
              </w:smartTagPr>
              <w:r w:rsidRPr="004542A1">
                <w:rPr>
                  <w:b/>
                </w:rPr>
                <w:t>50 м</w:t>
              </w:r>
            </w:smartTag>
            <w:r w:rsidRPr="004542A1">
              <w:t xml:space="preserve"> от зданий храмов.</w:t>
            </w:r>
          </w:p>
          <w:p w:rsidR="009B241B" w:rsidRPr="004542A1" w:rsidRDefault="009B241B" w:rsidP="003F42FE">
            <w:pPr>
              <w:widowControl w:val="0"/>
              <w:numPr>
                <w:ilvl w:val="0"/>
                <w:numId w:val="179"/>
              </w:numPr>
              <w:tabs>
                <w:tab w:val="left" w:pos="288"/>
              </w:tabs>
              <w:autoSpaceDE w:val="0"/>
              <w:autoSpaceDN w:val="0"/>
              <w:adjustRightInd w:val="0"/>
              <w:spacing w:line="239" w:lineRule="auto"/>
              <w:ind w:left="288" w:hanging="283"/>
              <w:jc w:val="both"/>
            </w:pPr>
            <w:r w:rsidRPr="004542A1">
              <w:t xml:space="preserve">Площадь участка для стоянки одного легкового автомобиля следует принимать </w:t>
            </w:r>
            <w:r w:rsidR="005F2AAD" w:rsidRPr="004542A1">
              <w:rPr>
                <w:b/>
              </w:rPr>
              <w:t>25 м</w:t>
            </w:r>
            <w:r w:rsidR="005F2AAD" w:rsidRPr="004542A1">
              <w:rPr>
                <w:b/>
                <w:vertAlign w:val="superscript"/>
              </w:rPr>
              <w:t>2</w:t>
            </w:r>
            <w:r w:rsidRPr="004542A1">
              <w:t xml:space="preserve">, в случае примыкания стоянки к проезжей части – </w:t>
            </w:r>
            <w:smartTag w:uri="urn:schemas-microsoft-com:office:smarttags" w:element="metricconverter">
              <w:smartTagPr>
                <w:attr w:name="ProductID" w:val="22,5 м"/>
              </w:smartTagPr>
              <w:r w:rsidRPr="004542A1">
                <w:rPr>
                  <w:b/>
                </w:rPr>
                <w:t>22,5 м</w:t>
              </w:r>
              <w:r w:rsidR="005F2AAD" w:rsidRPr="004542A1">
                <w:rPr>
                  <w:b/>
                  <w:vertAlign w:val="superscript"/>
                </w:rPr>
                <w:t>2</w:t>
              </w:r>
            </w:smartTag>
            <w:r w:rsidRPr="004542A1">
              <w:t>.</w:t>
            </w:r>
          </w:p>
        </w:tc>
      </w:tr>
      <w:tr w:rsidR="00BF026B" w:rsidRPr="00F85174" w:rsidTr="006A68B6">
        <w:trPr>
          <w:trHeight w:val="20"/>
        </w:trPr>
        <w:tc>
          <w:tcPr>
            <w:tcW w:w="15120" w:type="dxa"/>
            <w:gridSpan w:val="3"/>
          </w:tcPr>
          <w:p w:rsidR="00BF026B" w:rsidRPr="004542A1" w:rsidRDefault="00BF026B" w:rsidP="00A16215">
            <w:pPr>
              <w:jc w:val="center"/>
            </w:pPr>
            <w:r w:rsidRPr="004542A1">
              <w:rPr>
                <w:b/>
              </w:rPr>
              <w:t xml:space="preserve">Условно разрешённые виды разрешённого использования </w:t>
            </w:r>
          </w:p>
        </w:tc>
      </w:tr>
      <w:tr w:rsidR="00EB5ECC" w:rsidRPr="00F85174">
        <w:trPr>
          <w:trHeight w:val="20"/>
        </w:trPr>
        <w:tc>
          <w:tcPr>
            <w:tcW w:w="779" w:type="dxa"/>
          </w:tcPr>
          <w:p w:rsidR="00EB5ECC" w:rsidRPr="00F85174" w:rsidRDefault="00EB5ECC" w:rsidP="00F15F93">
            <w:pPr>
              <w:numPr>
                <w:ilvl w:val="0"/>
                <w:numId w:val="67"/>
              </w:numPr>
              <w:jc w:val="center"/>
            </w:pPr>
          </w:p>
        </w:tc>
        <w:tc>
          <w:tcPr>
            <w:tcW w:w="3721" w:type="dxa"/>
          </w:tcPr>
          <w:p w:rsidR="00EB5ECC" w:rsidRPr="004542A1" w:rsidRDefault="00EB5ECC" w:rsidP="009B241B">
            <w:r w:rsidRPr="004542A1">
              <w:t>Магазин по продаже культовых принадлежностей</w:t>
            </w:r>
          </w:p>
        </w:tc>
        <w:tc>
          <w:tcPr>
            <w:tcW w:w="10620" w:type="dxa"/>
            <w:vMerge w:val="restart"/>
          </w:tcPr>
          <w:p w:rsidR="00EB5ECC" w:rsidRPr="004542A1" w:rsidRDefault="00EB5ECC" w:rsidP="003F42FE">
            <w:pPr>
              <w:numPr>
                <w:ilvl w:val="0"/>
                <w:numId w:val="143"/>
              </w:numPr>
              <w:tabs>
                <w:tab w:val="clear" w:pos="720"/>
                <w:tab w:val="num" w:pos="147"/>
                <w:tab w:val="left" w:pos="288"/>
              </w:tabs>
              <w:ind w:left="288" w:hanging="283"/>
              <w:jc w:val="both"/>
            </w:pPr>
            <w:r w:rsidRPr="004542A1">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и местными нормативами градостроительного проектирования</w:t>
            </w:r>
          </w:p>
        </w:tc>
      </w:tr>
      <w:tr w:rsidR="00EB5ECC" w:rsidRPr="00F85174">
        <w:trPr>
          <w:trHeight w:val="20"/>
        </w:trPr>
        <w:tc>
          <w:tcPr>
            <w:tcW w:w="779" w:type="dxa"/>
          </w:tcPr>
          <w:p w:rsidR="00EB5ECC" w:rsidRPr="00F85174" w:rsidRDefault="00EB5ECC" w:rsidP="00F15F93">
            <w:pPr>
              <w:numPr>
                <w:ilvl w:val="0"/>
                <w:numId w:val="67"/>
              </w:numPr>
              <w:jc w:val="center"/>
            </w:pPr>
          </w:p>
        </w:tc>
        <w:tc>
          <w:tcPr>
            <w:tcW w:w="3721" w:type="dxa"/>
          </w:tcPr>
          <w:p w:rsidR="00EB5ECC" w:rsidRPr="004542A1" w:rsidRDefault="00EB5ECC" w:rsidP="009B241B">
            <w:r w:rsidRPr="004542A1">
              <w:t>Гостиница для паломников</w:t>
            </w:r>
          </w:p>
        </w:tc>
        <w:tc>
          <w:tcPr>
            <w:tcW w:w="10620" w:type="dxa"/>
            <w:vMerge/>
          </w:tcPr>
          <w:p w:rsidR="00EB5ECC" w:rsidRPr="00494F01" w:rsidRDefault="00EB5ECC" w:rsidP="003F42FE">
            <w:pPr>
              <w:numPr>
                <w:ilvl w:val="0"/>
                <w:numId w:val="143"/>
              </w:numPr>
              <w:tabs>
                <w:tab w:val="clear" w:pos="720"/>
                <w:tab w:val="num" w:pos="147"/>
                <w:tab w:val="left" w:pos="288"/>
              </w:tabs>
              <w:ind w:left="0" w:firstLine="0"/>
              <w:jc w:val="both"/>
              <w:rPr>
                <w:highlight w:val="green"/>
              </w:rPr>
            </w:pPr>
          </w:p>
        </w:tc>
      </w:tr>
    </w:tbl>
    <w:p w:rsidR="004542A1" w:rsidRDefault="004542A1" w:rsidP="00927B1B">
      <w:pPr>
        <w:pStyle w:val="2"/>
        <w:rPr>
          <w:sz w:val="28"/>
          <w:szCs w:val="28"/>
        </w:rPr>
      </w:pPr>
      <w:bookmarkStart w:id="30" w:name="_Toc265657910"/>
      <w:bookmarkStart w:id="31" w:name="_Toc391655339"/>
    </w:p>
    <w:p w:rsidR="0067161E" w:rsidRPr="00512A24" w:rsidRDefault="00927B1B" w:rsidP="00927B1B">
      <w:pPr>
        <w:pStyle w:val="2"/>
        <w:rPr>
          <w:sz w:val="28"/>
          <w:szCs w:val="28"/>
        </w:rPr>
      </w:pPr>
      <w:r w:rsidRPr="00512A24">
        <w:rPr>
          <w:sz w:val="28"/>
          <w:szCs w:val="28"/>
        </w:rPr>
        <w:t xml:space="preserve">Статья </w:t>
      </w:r>
      <w:r w:rsidR="003F616E" w:rsidRPr="00512A24">
        <w:rPr>
          <w:sz w:val="28"/>
          <w:szCs w:val="28"/>
        </w:rPr>
        <w:t>4</w:t>
      </w:r>
      <w:r w:rsidRPr="00512A24">
        <w:rPr>
          <w:sz w:val="28"/>
          <w:szCs w:val="28"/>
        </w:rPr>
        <w:t xml:space="preserve">. </w:t>
      </w:r>
      <w:r w:rsidR="0067161E" w:rsidRPr="00512A24">
        <w:rPr>
          <w:sz w:val="28"/>
          <w:szCs w:val="28"/>
        </w:rPr>
        <w:t>Производственные зоны, зоны инженерной и транспортной инфраструктур</w:t>
      </w:r>
      <w:bookmarkEnd w:id="30"/>
      <w:bookmarkEnd w:id="31"/>
    </w:p>
    <w:p w:rsidR="00390C05" w:rsidRPr="00512A24" w:rsidRDefault="00390C05" w:rsidP="00390C05"/>
    <w:p w:rsidR="00297341" w:rsidRDefault="00BB4E73" w:rsidP="004D7F77">
      <w:pPr>
        <w:pStyle w:val="3"/>
        <w:jc w:val="center"/>
      </w:pPr>
      <w:bookmarkStart w:id="32" w:name="_Toc265657911"/>
      <w:bookmarkStart w:id="33" w:name="_Toc391655340"/>
      <w:r>
        <w:t>ПК-1</w:t>
      </w:r>
      <w:r w:rsidR="00297341" w:rsidRPr="00F85174">
        <w:t xml:space="preserve">. Зона размещения </w:t>
      </w:r>
      <w:bookmarkEnd w:id="32"/>
      <w:r>
        <w:t xml:space="preserve">производственных объектов </w:t>
      </w:r>
      <w:r>
        <w:rPr>
          <w:lang w:val="en-US"/>
        </w:rPr>
        <w:t>I</w:t>
      </w:r>
      <w:r w:rsidRPr="00BB4E73">
        <w:t>-</w:t>
      </w:r>
      <w:r>
        <w:rPr>
          <w:lang w:val="en-US"/>
        </w:rPr>
        <w:t>III</w:t>
      </w:r>
      <w:r w:rsidRPr="00BB4E73">
        <w:t xml:space="preserve"> </w:t>
      </w:r>
      <w:r>
        <w:t>класса опасности</w:t>
      </w:r>
      <w:bookmarkEnd w:id="33"/>
    </w:p>
    <w:p w:rsidR="00527A7D" w:rsidRPr="00512A24" w:rsidRDefault="00527A7D" w:rsidP="00F15F93">
      <w:pPr>
        <w:pStyle w:val="af4"/>
        <w:widowControl w:val="0"/>
        <w:numPr>
          <w:ilvl w:val="0"/>
          <w:numId w:val="44"/>
        </w:numPr>
        <w:tabs>
          <w:tab w:val="left" w:pos="1080"/>
        </w:tabs>
        <w:autoSpaceDE w:val="0"/>
        <w:autoSpaceDN w:val="0"/>
        <w:adjustRightInd w:val="0"/>
        <w:spacing w:after="0" w:line="240" w:lineRule="auto"/>
        <w:ind w:left="0" w:firstLine="567"/>
        <w:jc w:val="both"/>
        <w:rPr>
          <w:rFonts w:ascii="Times New Roman" w:eastAsia="Calibri" w:hAnsi="Times New Roman"/>
          <w:sz w:val="28"/>
          <w:szCs w:val="28"/>
        </w:rPr>
      </w:pPr>
      <w:r w:rsidRPr="00FA04ED">
        <w:rPr>
          <w:rFonts w:ascii="Times New Roman" w:eastAsia="Calibri" w:hAnsi="Times New Roman"/>
          <w:sz w:val="28"/>
          <w:szCs w:val="28"/>
        </w:rPr>
        <w:t xml:space="preserve">Территориальная зона предназначена для размещения производственных объектов </w:t>
      </w:r>
      <w:r w:rsidRPr="00FA04ED">
        <w:rPr>
          <w:rFonts w:ascii="Times New Roman" w:eastAsia="Calibri" w:hAnsi="Times New Roman"/>
          <w:sz w:val="28"/>
          <w:szCs w:val="28"/>
          <w:lang w:val="en-US"/>
        </w:rPr>
        <w:t>I</w:t>
      </w:r>
      <w:r w:rsidRPr="00FA04ED">
        <w:rPr>
          <w:rFonts w:ascii="Times New Roman" w:eastAsia="Calibri" w:hAnsi="Times New Roman"/>
          <w:sz w:val="28"/>
          <w:szCs w:val="28"/>
        </w:rPr>
        <w:t xml:space="preserve"> - </w:t>
      </w:r>
      <w:r w:rsidRPr="00FA04ED">
        <w:rPr>
          <w:rFonts w:ascii="Times New Roman" w:eastAsia="Calibri" w:hAnsi="Times New Roman"/>
          <w:sz w:val="28"/>
          <w:szCs w:val="28"/>
          <w:lang w:val="en-US"/>
        </w:rPr>
        <w:t>III</w:t>
      </w:r>
      <w:r w:rsidRPr="00FA04ED">
        <w:rPr>
          <w:rFonts w:ascii="Times New Roman" w:eastAsia="Calibri" w:hAnsi="Times New Roman"/>
          <w:sz w:val="28"/>
          <w:szCs w:val="28"/>
        </w:rPr>
        <w:t xml:space="preserve"> класса опасности согласно </w:t>
      </w:r>
      <w:r>
        <w:rPr>
          <w:rFonts w:ascii="Times New Roman" w:eastAsia="Calibri" w:hAnsi="Times New Roman"/>
          <w:sz w:val="28"/>
          <w:szCs w:val="28"/>
        </w:rPr>
        <w:t>СанПиН</w:t>
      </w:r>
      <w:r w:rsidRPr="00FA04ED">
        <w:rPr>
          <w:rFonts w:ascii="Times New Roman" w:eastAsia="Calibri" w:hAnsi="Times New Roman"/>
          <w:sz w:val="28"/>
          <w:szCs w:val="28"/>
        </w:rPr>
        <w:t xml:space="preserve"> </w:t>
      </w:r>
      <w:r>
        <w:rPr>
          <w:rFonts w:ascii="Times New Roman" w:eastAsia="Calibri" w:hAnsi="Times New Roman"/>
          <w:sz w:val="28"/>
          <w:szCs w:val="28"/>
        </w:rPr>
        <w:t>2.2.1/2.1.1.1200-03</w:t>
      </w:r>
      <w:r w:rsidRPr="00FA04ED">
        <w:rPr>
          <w:rFonts w:ascii="Times New Roman" w:eastAsia="Calibri" w:hAnsi="Times New Roman"/>
          <w:sz w:val="28"/>
          <w:szCs w:val="28"/>
        </w:rPr>
        <w:t xml:space="preserve"> </w:t>
      </w:r>
      <w:r w:rsidRPr="00512A24">
        <w:rPr>
          <w:rFonts w:ascii="Times New Roman" w:eastAsia="Calibri" w:hAnsi="Times New Roman"/>
          <w:sz w:val="28"/>
          <w:szCs w:val="28"/>
        </w:rPr>
        <w:t>с размером санитарно-защитной зоны 1000</w:t>
      </w:r>
      <w:r>
        <w:rPr>
          <w:rFonts w:ascii="Times New Roman" w:eastAsia="Calibri" w:hAnsi="Times New Roman"/>
          <w:sz w:val="28"/>
          <w:szCs w:val="28"/>
        </w:rPr>
        <w:t xml:space="preserve"> –</w:t>
      </w:r>
      <w:r w:rsidRPr="00512A24">
        <w:rPr>
          <w:rFonts w:ascii="Times New Roman" w:eastAsia="Calibri" w:hAnsi="Times New Roman"/>
          <w:sz w:val="28"/>
          <w:szCs w:val="28"/>
        </w:rPr>
        <w:t xml:space="preserve"> </w:t>
      </w:r>
      <w:r>
        <w:rPr>
          <w:rFonts w:ascii="Times New Roman" w:eastAsia="Calibri" w:hAnsi="Times New Roman"/>
          <w:sz w:val="28"/>
          <w:szCs w:val="28"/>
        </w:rPr>
        <w:t xml:space="preserve">300 </w:t>
      </w:r>
      <w:r w:rsidRPr="00512A24">
        <w:rPr>
          <w:rFonts w:ascii="Times New Roman" w:eastAsia="Calibri" w:hAnsi="Times New Roman"/>
          <w:sz w:val="28"/>
          <w:szCs w:val="28"/>
        </w:rPr>
        <w:t>м, а также</w:t>
      </w:r>
      <w:r>
        <w:rPr>
          <w:rFonts w:ascii="Times New Roman" w:eastAsia="Calibri" w:hAnsi="Times New Roman"/>
          <w:sz w:val="28"/>
          <w:szCs w:val="28"/>
        </w:rPr>
        <w:t xml:space="preserve"> для установления санитарно-защитных зон таких объектов в соответствии с требованиями технических регламентов</w:t>
      </w:r>
      <w:r w:rsidRPr="00512A24">
        <w:rPr>
          <w:rFonts w:ascii="Times New Roman" w:eastAsia="Calibri" w:hAnsi="Times New Roman"/>
          <w:sz w:val="28"/>
          <w:szCs w:val="28"/>
        </w:rPr>
        <w:t>.</w:t>
      </w:r>
    </w:p>
    <w:p w:rsidR="00527A7D" w:rsidRPr="00512A24" w:rsidRDefault="00527A7D" w:rsidP="00F15F93">
      <w:pPr>
        <w:pStyle w:val="af4"/>
        <w:widowControl w:val="0"/>
        <w:numPr>
          <w:ilvl w:val="0"/>
          <w:numId w:val="44"/>
        </w:numPr>
        <w:tabs>
          <w:tab w:val="left" w:pos="1080"/>
        </w:tabs>
        <w:autoSpaceDE w:val="0"/>
        <w:autoSpaceDN w:val="0"/>
        <w:adjustRightInd w:val="0"/>
        <w:spacing w:after="0" w:line="240" w:lineRule="auto"/>
        <w:ind w:left="0" w:firstLine="567"/>
        <w:jc w:val="both"/>
        <w:rPr>
          <w:rFonts w:ascii="Times New Roman" w:eastAsia="Calibri" w:hAnsi="Times New Roman"/>
          <w:sz w:val="28"/>
          <w:szCs w:val="28"/>
        </w:rPr>
      </w:pPr>
      <w:r w:rsidRPr="00512A24">
        <w:rPr>
          <w:rFonts w:ascii="Times New Roman" w:eastAsia="Calibri" w:hAnsi="Times New Roman"/>
          <w:sz w:val="28"/>
          <w:szCs w:val="28"/>
        </w:rPr>
        <w:t xml:space="preserve">Минимальные противопожарные расстояния, </w:t>
      </w:r>
      <w:r>
        <w:rPr>
          <w:rFonts w:ascii="Times New Roman" w:eastAsia="Calibri" w:hAnsi="Times New Roman"/>
          <w:sz w:val="28"/>
          <w:szCs w:val="28"/>
        </w:rPr>
        <w:t>м</w:t>
      </w:r>
      <w:r w:rsidRPr="00512A24">
        <w:rPr>
          <w:rFonts w:ascii="Times New Roman" w:eastAsia="Calibri" w:hAnsi="Times New Roman"/>
          <w:sz w:val="28"/>
          <w:szCs w:val="28"/>
        </w:rPr>
        <w:t>аксимальное количество этажей 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w:t>
      </w:r>
      <w:r>
        <w:rPr>
          <w:rFonts w:ascii="Times New Roman" w:eastAsia="Calibri" w:hAnsi="Times New Roman"/>
          <w:sz w:val="28"/>
          <w:szCs w:val="28"/>
        </w:rPr>
        <w:t xml:space="preserve">, </w:t>
      </w:r>
      <w:r w:rsidRPr="00512A24">
        <w:rPr>
          <w:rFonts w:ascii="Times New Roman" w:eastAsia="Calibri" w:hAnsi="Times New Roman"/>
          <w:sz w:val="28"/>
          <w:szCs w:val="28"/>
        </w:rPr>
        <w:t xml:space="preserve">региональными </w:t>
      </w:r>
      <w:r>
        <w:rPr>
          <w:rFonts w:ascii="Times New Roman" w:eastAsia="Calibri" w:hAnsi="Times New Roman"/>
          <w:sz w:val="28"/>
          <w:szCs w:val="28"/>
        </w:rPr>
        <w:t xml:space="preserve">и местными </w:t>
      </w:r>
      <w:r w:rsidRPr="00512A24">
        <w:rPr>
          <w:rFonts w:ascii="Times New Roman" w:eastAsia="Calibri" w:hAnsi="Times New Roman"/>
          <w:sz w:val="28"/>
          <w:szCs w:val="28"/>
        </w:rPr>
        <w:t>нормативами градостроительного проектирования.</w:t>
      </w:r>
    </w:p>
    <w:p w:rsidR="0015103A" w:rsidRPr="00F85174" w:rsidRDefault="0015103A" w:rsidP="00AE086F">
      <w:pPr>
        <w:jc w:val="center"/>
        <w:rPr>
          <w:b/>
          <w:sz w:val="28"/>
          <w:szCs w:val="28"/>
        </w:rPr>
      </w:pPr>
    </w:p>
    <w:tbl>
      <w:tblPr>
        <w:tblW w:w="152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7"/>
        <w:gridCol w:w="3721"/>
        <w:gridCol w:w="10620"/>
      </w:tblGrid>
      <w:tr w:rsidR="00297341" w:rsidRPr="00F85174" w:rsidTr="002E1042">
        <w:trPr>
          <w:trHeight w:val="20"/>
          <w:tblHeader/>
        </w:trPr>
        <w:tc>
          <w:tcPr>
            <w:tcW w:w="927" w:type="dxa"/>
          </w:tcPr>
          <w:p w:rsidR="00297341" w:rsidRPr="00F85174" w:rsidRDefault="00297341" w:rsidP="006D1FFC">
            <w:pPr>
              <w:jc w:val="center"/>
              <w:rPr>
                <w:b/>
              </w:rPr>
            </w:pPr>
            <w:r w:rsidRPr="00F85174">
              <w:rPr>
                <w:b/>
              </w:rPr>
              <w:t>№</w:t>
            </w:r>
          </w:p>
        </w:tc>
        <w:tc>
          <w:tcPr>
            <w:tcW w:w="3721" w:type="dxa"/>
            <w:vAlign w:val="center"/>
          </w:tcPr>
          <w:p w:rsidR="00297341" w:rsidRPr="00F85174" w:rsidRDefault="00297341" w:rsidP="006D1FFC">
            <w:pPr>
              <w:jc w:val="center"/>
              <w:rPr>
                <w:b/>
              </w:rPr>
            </w:pPr>
            <w:r w:rsidRPr="00F85174">
              <w:rPr>
                <w:b/>
              </w:rPr>
              <w:t>Вид разрешенного использования</w:t>
            </w:r>
          </w:p>
        </w:tc>
        <w:tc>
          <w:tcPr>
            <w:tcW w:w="10620" w:type="dxa"/>
            <w:vAlign w:val="center"/>
          </w:tcPr>
          <w:p w:rsidR="00297341" w:rsidRPr="00F85174" w:rsidRDefault="00297341" w:rsidP="006D1FFC">
            <w:pPr>
              <w:jc w:val="center"/>
              <w:rPr>
                <w:b/>
                <w:sz w:val="22"/>
                <w:szCs w:val="22"/>
              </w:rPr>
            </w:pPr>
            <w:r w:rsidRPr="00F85174">
              <w:rPr>
                <w:b/>
                <w:sz w:val="22"/>
                <w:szCs w:val="22"/>
              </w:rPr>
              <w:t>Предельные (минимальные и (или) максимальные) размеры земельных  участков и предельные</w:t>
            </w:r>
          </w:p>
          <w:p w:rsidR="00297341" w:rsidRPr="00F85174" w:rsidRDefault="00297341" w:rsidP="006D1FFC">
            <w:pPr>
              <w:jc w:val="center"/>
              <w:rPr>
                <w:b/>
              </w:rPr>
            </w:pPr>
            <w:r w:rsidRPr="00F85174">
              <w:rPr>
                <w:b/>
                <w:sz w:val="22"/>
                <w:szCs w:val="22"/>
              </w:rPr>
              <w:t>параметры разрешенного строительства, реконструкции объектов капитального строительства</w:t>
            </w:r>
          </w:p>
        </w:tc>
      </w:tr>
      <w:tr w:rsidR="00297341" w:rsidRPr="00F85174" w:rsidTr="002E1042">
        <w:trPr>
          <w:trHeight w:val="20"/>
        </w:trPr>
        <w:tc>
          <w:tcPr>
            <w:tcW w:w="15268" w:type="dxa"/>
            <w:gridSpan w:val="3"/>
          </w:tcPr>
          <w:p w:rsidR="00297341" w:rsidRPr="00F85174" w:rsidRDefault="00297341" w:rsidP="006D1FFC">
            <w:pPr>
              <w:jc w:val="center"/>
              <w:rPr>
                <w:b/>
                <w:sz w:val="22"/>
                <w:szCs w:val="22"/>
              </w:rPr>
            </w:pPr>
            <w:r w:rsidRPr="00F85174">
              <w:rPr>
                <w:b/>
                <w:sz w:val="22"/>
                <w:szCs w:val="22"/>
              </w:rPr>
              <w:t>Основные виды разрешённого использования</w:t>
            </w:r>
          </w:p>
        </w:tc>
      </w:tr>
      <w:tr w:rsidR="00C75553" w:rsidRPr="00F85174" w:rsidTr="002E1042">
        <w:trPr>
          <w:trHeight w:val="280"/>
        </w:trPr>
        <w:tc>
          <w:tcPr>
            <w:tcW w:w="927" w:type="dxa"/>
          </w:tcPr>
          <w:p w:rsidR="00C75553" w:rsidRPr="00F85174" w:rsidRDefault="00C75553" w:rsidP="00F15F93">
            <w:pPr>
              <w:numPr>
                <w:ilvl w:val="0"/>
                <w:numId w:val="18"/>
              </w:numPr>
              <w:jc w:val="center"/>
            </w:pPr>
          </w:p>
        </w:tc>
        <w:tc>
          <w:tcPr>
            <w:tcW w:w="3721" w:type="dxa"/>
          </w:tcPr>
          <w:p w:rsidR="00C75553" w:rsidRPr="004542A1" w:rsidRDefault="00C75553" w:rsidP="00FA04ED">
            <w:r w:rsidRPr="004542A1">
              <w:t>Промышленные предприятия</w:t>
            </w:r>
            <w:r w:rsidR="009865F0" w:rsidRPr="004542A1">
              <w:t>,</w:t>
            </w:r>
            <w:r w:rsidR="009865F0" w:rsidRPr="004542A1">
              <w:rPr>
                <w:color w:val="FF0000"/>
              </w:rPr>
              <w:t xml:space="preserve"> </w:t>
            </w:r>
            <w:r w:rsidR="009865F0" w:rsidRPr="004542A1">
              <w:t>промышленные объекты (карьеры)</w:t>
            </w:r>
            <w:r w:rsidRPr="004542A1">
              <w:t xml:space="preserve"> и коммунально-складские </w:t>
            </w:r>
            <w:r w:rsidR="00FA04ED" w:rsidRPr="004542A1">
              <w:t xml:space="preserve">объекты </w:t>
            </w:r>
            <w:r w:rsidRPr="004542A1">
              <w:rPr>
                <w:lang w:val="en-US"/>
              </w:rPr>
              <w:t>I</w:t>
            </w:r>
            <w:r w:rsidRPr="004542A1">
              <w:t>-</w:t>
            </w:r>
            <w:r w:rsidRPr="004542A1">
              <w:rPr>
                <w:lang w:val="en-US"/>
              </w:rPr>
              <w:t>III</w:t>
            </w:r>
            <w:r w:rsidRPr="004542A1">
              <w:t xml:space="preserve"> класса опасности</w:t>
            </w:r>
          </w:p>
        </w:tc>
        <w:tc>
          <w:tcPr>
            <w:tcW w:w="10620" w:type="dxa"/>
          </w:tcPr>
          <w:p w:rsidR="008A7AE2" w:rsidRDefault="00C75553" w:rsidP="003F42FE">
            <w:pPr>
              <w:widowControl w:val="0"/>
              <w:numPr>
                <w:ilvl w:val="0"/>
                <w:numId w:val="144"/>
              </w:numPr>
              <w:tabs>
                <w:tab w:val="clear" w:pos="720"/>
                <w:tab w:val="num" w:pos="288"/>
              </w:tabs>
              <w:ind w:left="288" w:hanging="288"/>
              <w:jc w:val="both"/>
            </w:pPr>
            <w:r w:rsidRPr="00F85174">
              <w:t>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r w:rsidR="0086646A">
              <w:t xml:space="preserve"> </w:t>
            </w:r>
          </w:p>
          <w:p w:rsidR="00C75553" w:rsidRPr="00F85174" w:rsidRDefault="00C75553" w:rsidP="003F42FE">
            <w:pPr>
              <w:widowControl w:val="0"/>
              <w:numPr>
                <w:ilvl w:val="0"/>
                <w:numId w:val="144"/>
              </w:numPr>
              <w:tabs>
                <w:tab w:val="clear" w:pos="720"/>
                <w:tab w:val="num" w:pos="288"/>
              </w:tabs>
              <w:ind w:left="288" w:hanging="288"/>
              <w:jc w:val="both"/>
            </w:pPr>
            <w:r w:rsidRPr="00F85174">
              <w:t xml:space="preserve">Максимальный процент застройки </w:t>
            </w:r>
            <w:r w:rsidR="00303745">
              <w:t xml:space="preserve">определяется в </w:t>
            </w:r>
            <w:r w:rsidR="008A7AE2">
              <w:t>соответствии</w:t>
            </w:r>
            <w:r w:rsidR="00303745">
              <w:t xml:space="preserve"> с </w:t>
            </w:r>
            <w:r w:rsidR="00303745" w:rsidRPr="007A231C">
              <w:rPr>
                <w:b/>
              </w:rPr>
              <w:t>приложением № 14</w:t>
            </w:r>
            <w:r w:rsidR="00303745">
              <w:t xml:space="preserve"> </w:t>
            </w:r>
            <w:r w:rsidR="006D63CD">
              <w:t>р</w:t>
            </w:r>
            <w:r w:rsidR="00303745">
              <w:t>егиональных нормативов г</w:t>
            </w:r>
            <w:r w:rsidR="006D63CD">
              <w:t>радостроительного проектирования</w:t>
            </w:r>
            <w:r w:rsidR="00E62056">
              <w:t>.</w:t>
            </w:r>
          </w:p>
          <w:p w:rsidR="00C75553" w:rsidRPr="00F85174" w:rsidRDefault="00C75553" w:rsidP="003F42FE">
            <w:pPr>
              <w:widowControl w:val="0"/>
              <w:numPr>
                <w:ilvl w:val="0"/>
                <w:numId w:val="144"/>
              </w:numPr>
              <w:tabs>
                <w:tab w:val="clear" w:pos="720"/>
                <w:tab w:val="num" w:pos="288"/>
              </w:tabs>
              <w:ind w:left="288" w:hanging="288"/>
              <w:jc w:val="both"/>
            </w:pPr>
            <w:r w:rsidRPr="00F85174">
              <w:t>Размер санитарно-защитной зоны:</w:t>
            </w:r>
          </w:p>
          <w:p w:rsidR="00C75553" w:rsidRPr="00C75553" w:rsidRDefault="00C75553" w:rsidP="0015103A">
            <w:pPr>
              <w:widowControl w:val="0"/>
              <w:tabs>
                <w:tab w:val="num" w:pos="714"/>
              </w:tabs>
              <w:ind w:left="288"/>
              <w:jc w:val="both"/>
            </w:pPr>
            <w:r w:rsidRPr="00C75553">
              <w:t>-</w:t>
            </w:r>
            <w:r w:rsidR="0086646A">
              <w:t xml:space="preserve"> </w:t>
            </w:r>
            <w:r w:rsidRPr="00C75553">
              <w:t>1000</w:t>
            </w:r>
            <w:r w:rsidR="00EE3452">
              <w:t xml:space="preserve"> </w:t>
            </w:r>
            <w:r>
              <w:t xml:space="preserve">м - для предприятий </w:t>
            </w:r>
            <w:r>
              <w:rPr>
                <w:lang w:val="en-US"/>
              </w:rPr>
              <w:t>I</w:t>
            </w:r>
            <w:r w:rsidRPr="00C75553">
              <w:t xml:space="preserve"> </w:t>
            </w:r>
            <w:r>
              <w:t>класса опасности</w:t>
            </w:r>
          </w:p>
          <w:p w:rsidR="00C75553" w:rsidRPr="00F85174" w:rsidRDefault="00C75553" w:rsidP="0015103A">
            <w:pPr>
              <w:widowControl w:val="0"/>
              <w:tabs>
                <w:tab w:val="num" w:pos="714"/>
              </w:tabs>
              <w:ind w:left="288"/>
              <w:jc w:val="both"/>
            </w:pPr>
            <w:r w:rsidRPr="00F85174">
              <w:t xml:space="preserve">- </w:t>
            </w:r>
            <w:smartTag w:uri="urn:schemas-microsoft-com:office:smarttags" w:element="metricconverter">
              <w:smartTagPr>
                <w:attr w:name="ProductID" w:val="500 м"/>
              </w:smartTagPr>
              <w:r w:rsidRPr="00F85174">
                <w:t>500 м</w:t>
              </w:r>
            </w:smartTag>
            <w:r w:rsidRPr="00F85174">
              <w:t xml:space="preserve"> - для предприятий </w:t>
            </w:r>
            <w:r w:rsidRPr="00F85174">
              <w:rPr>
                <w:lang w:val="en-US"/>
              </w:rPr>
              <w:t>II</w:t>
            </w:r>
            <w:r w:rsidRPr="00F85174">
              <w:t xml:space="preserve"> класса опасности;</w:t>
            </w:r>
          </w:p>
          <w:p w:rsidR="00C75553" w:rsidRPr="00F85174" w:rsidRDefault="00C75553" w:rsidP="0015103A">
            <w:pPr>
              <w:tabs>
                <w:tab w:val="num" w:pos="714"/>
              </w:tabs>
              <w:ind w:left="288"/>
              <w:jc w:val="both"/>
            </w:pPr>
            <w:r w:rsidRPr="00F85174">
              <w:t xml:space="preserve">- </w:t>
            </w:r>
            <w:smartTag w:uri="urn:schemas-microsoft-com:office:smarttags" w:element="metricconverter">
              <w:smartTagPr>
                <w:attr w:name="ProductID" w:val="300 м"/>
              </w:smartTagPr>
              <w:r w:rsidRPr="00F85174">
                <w:t>300 м</w:t>
              </w:r>
            </w:smartTag>
            <w:r w:rsidRPr="00F85174">
              <w:t xml:space="preserve"> - для предприятий </w:t>
            </w:r>
            <w:r w:rsidRPr="00F85174">
              <w:rPr>
                <w:lang w:val="en-US"/>
              </w:rPr>
              <w:t>III</w:t>
            </w:r>
            <w:r w:rsidRPr="00F85174">
              <w:t xml:space="preserve"> класса опасности.</w:t>
            </w:r>
          </w:p>
        </w:tc>
      </w:tr>
      <w:tr w:rsidR="007D6D05" w:rsidRPr="00F85174" w:rsidTr="002E1042">
        <w:trPr>
          <w:trHeight w:val="20"/>
        </w:trPr>
        <w:tc>
          <w:tcPr>
            <w:tcW w:w="927" w:type="dxa"/>
          </w:tcPr>
          <w:p w:rsidR="007D6D05" w:rsidRPr="00F85174" w:rsidRDefault="007D6D05" w:rsidP="00F15F93">
            <w:pPr>
              <w:numPr>
                <w:ilvl w:val="0"/>
                <w:numId w:val="18"/>
              </w:numPr>
              <w:jc w:val="center"/>
            </w:pPr>
          </w:p>
        </w:tc>
        <w:tc>
          <w:tcPr>
            <w:tcW w:w="3721" w:type="dxa"/>
          </w:tcPr>
          <w:p w:rsidR="007D6D05" w:rsidRPr="00F85174" w:rsidRDefault="007D6D05" w:rsidP="006D1FFC">
            <w:r w:rsidRPr="00F85174">
              <w:t>Административные здания</w:t>
            </w:r>
          </w:p>
        </w:tc>
        <w:tc>
          <w:tcPr>
            <w:tcW w:w="10620" w:type="dxa"/>
          </w:tcPr>
          <w:p w:rsidR="003E17F7" w:rsidRPr="003E17F7" w:rsidRDefault="00360A23" w:rsidP="003F42FE">
            <w:pPr>
              <w:numPr>
                <w:ilvl w:val="0"/>
                <w:numId w:val="145"/>
              </w:numPr>
              <w:tabs>
                <w:tab w:val="clear" w:pos="720"/>
              </w:tabs>
              <w:ind w:left="288" w:hanging="283"/>
              <w:jc w:val="both"/>
              <w:rPr>
                <w:bCs/>
              </w:rPr>
            </w:pPr>
            <w:r w:rsidRPr="00F85174">
              <w:t xml:space="preserve">Параметры административно-бытовых зданий в производственных зонах определяются по заданию на проектирование. </w:t>
            </w:r>
          </w:p>
          <w:p w:rsidR="007D6D05" w:rsidRPr="00F85174" w:rsidRDefault="00360A23" w:rsidP="003F42FE">
            <w:pPr>
              <w:numPr>
                <w:ilvl w:val="0"/>
                <w:numId w:val="145"/>
              </w:numPr>
              <w:tabs>
                <w:tab w:val="clear" w:pos="720"/>
              </w:tabs>
              <w:ind w:left="288" w:hanging="283"/>
              <w:jc w:val="both"/>
              <w:rPr>
                <w:bCs/>
              </w:rPr>
            </w:pPr>
            <w:r w:rsidRPr="00F85174">
              <w:t>В производственных зонах допускается размещение только административн</w:t>
            </w:r>
            <w:r w:rsidR="00DE60E8" w:rsidRPr="00F85174">
              <w:t xml:space="preserve">ых </w:t>
            </w:r>
            <w:r w:rsidRPr="00F85174">
              <w:t>зданий, связанных с функционированием предприятия или обслуживанием персонала.</w:t>
            </w:r>
          </w:p>
        </w:tc>
      </w:tr>
      <w:tr w:rsidR="00AA5A1A" w:rsidRPr="00F85174" w:rsidTr="002E1042">
        <w:trPr>
          <w:trHeight w:val="823"/>
        </w:trPr>
        <w:tc>
          <w:tcPr>
            <w:tcW w:w="927" w:type="dxa"/>
          </w:tcPr>
          <w:p w:rsidR="00AA5A1A" w:rsidRPr="00F85174" w:rsidRDefault="00AA5A1A" w:rsidP="00F15F93">
            <w:pPr>
              <w:numPr>
                <w:ilvl w:val="0"/>
                <w:numId w:val="18"/>
              </w:numPr>
              <w:jc w:val="center"/>
            </w:pPr>
          </w:p>
        </w:tc>
        <w:tc>
          <w:tcPr>
            <w:tcW w:w="3721" w:type="dxa"/>
          </w:tcPr>
          <w:p w:rsidR="00AA5A1A" w:rsidRPr="00F85174" w:rsidRDefault="00AA5A1A" w:rsidP="006D1FFC">
            <w:r w:rsidRPr="00F85174">
              <w:t>Объекты инженерно-технического обеспечения</w:t>
            </w:r>
          </w:p>
        </w:tc>
        <w:tc>
          <w:tcPr>
            <w:tcW w:w="10620" w:type="dxa"/>
          </w:tcPr>
          <w:p w:rsidR="00AA5A1A" w:rsidRPr="005A1876" w:rsidRDefault="008A0695" w:rsidP="003F42FE">
            <w:pPr>
              <w:numPr>
                <w:ilvl w:val="0"/>
                <w:numId w:val="238"/>
              </w:numPr>
              <w:tabs>
                <w:tab w:val="clear" w:pos="720"/>
                <w:tab w:val="num" w:pos="288"/>
              </w:tabs>
              <w:ind w:left="288" w:hanging="283"/>
              <w:jc w:val="both"/>
            </w:pPr>
            <w:r w:rsidRPr="00F8517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w:t>
            </w:r>
            <w:r>
              <w:t>ими техническими регламентами, региональ</w:t>
            </w:r>
            <w:r w:rsidRPr="00F85174">
              <w:t>ными</w:t>
            </w:r>
            <w:r>
              <w:t xml:space="preserve"> и местными</w:t>
            </w:r>
            <w:r w:rsidRPr="00F85174">
              <w:t xml:space="preserve"> нормативами градостроительного проектирования.</w:t>
            </w:r>
          </w:p>
        </w:tc>
      </w:tr>
      <w:tr w:rsidR="000673F6" w:rsidRPr="00F85174" w:rsidTr="002E1042">
        <w:trPr>
          <w:trHeight w:val="20"/>
        </w:trPr>
        <w:tc>
          <w:tcPr>
            <w:tcW w:w="15268" w:type="dxa"/>
            <w:gridSpan w:val="3"/>
          </w:tcPr>
          <w:p w:rsidR="000673F6" w:rsidRPr="00F85174" w:rsidRDefault="000673F6" w:rsidP="006D1FFC">
            <w:pPr>
              <w:jc w:val="center"/>
              <w:rPr>
                <w:b/>
              </w:rPr>
            </w:pPr>
            <w:r w:rsidRPr="00F85174">
              <w:rPr>
                <w:b/>
              </w:rPr>
              <w:t>Вспомогательные виды разрешённого использования</w:t>
            </w:r>
          </w:p>
        </w:tc>
      </w:tr>
      <w:tr w:rsidR="000673F6" w:rsidRPr="00F85174" w:rsidTr="002E1042">
        <w:trPr>
          <w:trHeight w:val="694"/>
        </w:trPr>
        <w:tc>
          <w:tcPr>
            <w:tcW w:w="927" w:type="dxa"/>
          </w:tcPr>
          <w:p w:rsidR="000673F6" w:rsidRPr="00F85174" w:rsidRDefault="000673F6" w:rsidP="003F42FE">
            <w:pPr>
              <w:numPr>
                <w:ilvl w:val="0"/>
                <w:numId w:val="344"/>
              </w:numPr>
              <w:jc w:val="center"/>
            </w:pPr>
          </w:p>
        </w:tc>
        <w:tc>
          <w:tcPr>
            <w:tcW w:w="3721" w:type="dxa"/>
          </w:tcPr>
          <w:p w:rsidR="000673F6" w:rsidRPr="004542A1" w:rsidRDefault="000673F6" w:rsidP="006D1FFC">
            <w:r w:rsidRPr="004542A1">
              <w:t>Зелёные насаждения</w:t>
            </w:r>
            <w:r w:rsidR="003E554E" w:rsidRPr="004542A1">
              <w:t xml:space="preserve"> специального назначения</w:t>
            </w:r>
          </w:p>
        </w:tc>
        <w:tc>
          <w:tcPr>
            <w:tcW w:w="10620" w:type="dxa"/>
          </w:tcPr>
          <w:p w:rsidR="000673F6" w:rsidRPr="004542A1" w:rsidRDefault="00ED49E4" w:rsidP="003F42FE">
            <w:pPr>
              <w:numPr>
                <w:ilvl w:val="0"/>
                <w:numId w:val="341"/>
              </w:numPr>
              <w:tabs>
                <w:tab w:val="clear" w:pos="720"/>
              </w:tabs>
              <w:ind w:left="288" w:hanging="288"/>
              <w:jc w:val="both"/>
            </w:pPr>
            <w:r w:rsidRPr="004542A1">
              <w:t xml:space="preserve">Площадь участков, предназначенных для озеленения в пределах ограды предприятия, </w:t>
            </w:r>
            <w:r w:rsidR="00764BAD" w:rsidRPr="004542A1">
              <w:t xml:space="preserve">с </w:t>
            </w:r>
            <w:r w:rsidR="00764BAD" w:rsidRPr="004542A1">
              <w:rPr>
                <w:color w:val="2D2D2D"/>
                <w:spacing w:val="1"/>
              </w:rPr>
              <w:t>СП 18.13330.2011</w:t>
            </w:r>
            <w:r w:rsidR="00764BAD" w:rsidRPr="004542A1">
              <w:rPr>
                <w:rStyle w:val="apple-converted-space"/>
                <w:b/>
                <w:color w:val="2D2D2D"/>
                <w:spacing w:val="1"/>
              </w:rPr>
              <w:t> </w:t>
            </w:r>
            <w:r w:rsidR="00764BAD" w:rsidRPr="004542A1">
              <w:rPr>
                <w:rStyle w:val="apple-converted-space"/>
                <w:color w:val="2D2D2D"/>
                <w:spacing w:val="1"/>
              </w:rPr>
              <w:t xml:space="preserve">«СНиП </w:t>
            </w:r>
            <w:r w:rsidR="00764BAD" w:rsidRPr="004542A1">
              <w:rPr>
                <w:rStyle w:val="apple-converted-space"/>
                <w:color w:val="2D2D2D"/>
                <w:spacing w:val="1"/>
                <w:lang w:val="en-US"/>
              </w:rPr>
              <w:t>II</w:t>
            </w:r>
            <w:r w:rsidR="00764BAD" w:rsidRPr="004542A1">
              <w:rPr>
                <w:rStyle w:val="apple-converted-space"/>
                <w:color w:val="2D2D2D"/>
                <w:spacing w:val="1"/>
              </w:rPr>
              <w:t xml:space="preserve"> 89-80* Генеральные план промышленных предприятий»</w:t>
            </w:r>
            <w:r w:rsidR="00764BAD" w:rsidRPr="004542A1">
              <w:rPr>
                <w:rStyle w:val="apple-converted-space"/>
                <w:b/>
                <w:color w:val="2D2D2D"/>
                <w:spacing w:val="1"/>
              </w:rPr>
              <w:t xml:space="preserve"> </w:t>
            </w:r>
            <w:r w:rsidRPr="004542A1">
              <w:t xml:space="preserve">следует определять из расчета не менее </w:t>
            </w:r>
            <w:smartTag w:uri="urn:schemas-microsoft-com:office:smarttags" w:element="metricconverter">
              <w:smartTagPr>
                <w:attr w:name="ProductID" w:val="3 м2"/>
              </w:smartTagPr>
              <w:r w:rsidRPr="004542A1">
                <w:t>3 м</w:t>
              </w:r>
              <w:r w:rsidRPr="004542A1">
                <w:rPr>
                  <w:vertAlign w:val="superscript"/>
                </w:rPr>
                <w:t>2</w:t>
              </w:r>
            </w:smartTag>
            <w:r w:rsidRPr="004542A1">
              <w:t xml:space="preserve"> на одного работающего в наиболее многочисленной смене. Для предприятий с численностью работающих 300 человек и более на </w:t>
            </w:r>
            <w:smartTag w:uri="urn:schemas-microsoft-com:office:smarttags" w:element="metricconverter">
              <w:smartTagPr>
                <w:attr w:name="ProductID" w:val="1 га"/>
              </w:smartTagPr>
              <w:r w:rsidRPr="004542A1">
                <w:t>1 га</w:t>
              </w:r>
            </w:smartTag>
            <w:r w:rsidRPr="004542A1">
              <w:t xml:space="preserve">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должен составлять от 10 до 15 % площади предприятия. </w:t>
            </w:r>
            <w:r w:rsidR="0086646A" w:rsidRPr="004542A1">
              <w:t xml:space="preserve"> </w:t>
            </w:r>
          </w:p>
        </w:tc>
      </w:tr>
      <w:tr w:rsidR="003E28B8" w:rsidRPr="00F85174" w:rsidTr="002E1042">
        <w:trPr>
          <w:trHeight w:val="20"/>
        </w:trPr>
        <w:tc>
          <w:tcPr>
            <w:tcW w:w="927" w:type="dxa"/>
          </w:tcPr>
          <w:p w:rsidR="003E28B8" w:rsidRPr="00F85174" w:rsidRDefault="003E28B8" w:rsidP="003F42FE">
            <w:pPr>
              <w:numPr>
                <w:ilvl w:val="0"/>
                <w:numId w:val="344"/>
              </w:numPr>
              <w:jc w:val="center"/>
            </w:pPr>
          </w:p>
        </w:tc>
        <w:tc>
          <w:tcPr>
            <w:tcW w:w="3721" w:type="dxa"/>
          </w:tcPr>
          <w:p w:rsidR="003E28B8" w:rsidRPr="004542A1" w:rsidRDefault="001848B0" w:rsidP="005011EF">
            <w:r w:rsidRPr="004542A1">
              <w:t>Здания и сооружения, технологически связанные с основным видом разрешенного использования</w:t>
            </w:r>
          </w:p>
        </w:tc>
        <w:tc>
          <w:tcPr>
            <w:tcW w:w="10620" w:type="dxa"/>
          </w:tcPr>
          <w:p w:rsidR="003E28B8" w:rsidRPr="004542A1" w:rsidRDefault="003E28B8" w:rsidP="003F42FE">
            <w:pPr>
              <w:numPr>
                <w:ilvl w:val="0"/>
                <w:numId w:val="146"/>
              </w:numPr>
              <w:tabs>
                <w:tab w:val="clear" w:pos="720"/>
                <w:tab w:val="left" w:pos="288"/>
              </w:tabs>
              <w:ind w:left="288" w:hanging="288"/>
              <w:jc w:val="both"/>
            </w:pPr>
            <w:r w:rsidRPr="004542A1">
              <w:t>Параметры определяются по заданию на проектирование. В производственных зонах допускается размещение только объектов, связанных с функционированием предприятия, обеспечением производственного процесса или обслуживанием персонала.</w:t>
            </w:r>
          </w:p>
        </w:tc>
      </w:tr>
      <w:tr w:rsidR="000673F6" w:rsidRPr="00F85174" w:rsidTr="002E1042">
        <w:trPr>
          <w:trHeight w:val="20"/>
        </w:trPr>
        <w:tc>
          <w:tcPr>
            <w:tcW w:w="927" w:type="dxa"/>
          </w:tcPr>
          <w:p w:rsidR="000673F6" w:rsidRPr="00F85174" w:rsidRDefault="000673F6" w:rsidP="003F42FE">
            <w:pPr>
              <w:numPr>
                <w:ilvl w:val="0"/>
                <w:numId w:val="344"/>
              </w:numPr>
              <w:jc w:val="center"/>
            </w:pPr>
          </w:p>
        </w:tc>
        <w:tc>
          <w:tcPr>
            <w:tcW w:w="3721" w:type="dxa"/>
          </w:tcPr>
          <w:p w:rsidR="000673F6" w:rsidRPr="004542A1" w:rsidRDefault="001848B0" w:rsidP="006D1FFC">
            <w:r w:rsidRPr="004542A1">
              <w:t>Пункты оказания первой медицинской помощи</w:t>
            </w:r>
          </w:p>
        </w:tc>
        <w:tc>
          <w:tcPr>
            <w:tcW w:w="10620" w:type="dxa"/>
          </w:tcPr>
          <w:p w:rsidR="000E7B69" w:rsidRPr="004542A1" w:rsidRDefault="001848B0" w:rsidP="003F42FE">
            <w:pPr>
              <w:numPr>
                <w:ilvl w:val="0"/>
                <w:numId w:val="147"/>
              </w:numPr>
              <w:tabs>
                <w:tab w:val="clear" w:pos="720"/>
                <w:tab w:val="num" w:pos="288"/>
              </w:tabs>
              <w:ind w:left="0" w:firstLine="0"/>
              <w:jc w:val="both"/>
            </w:pPr>
            <w:r w:rsidRPr="004542A1">
              <w:t>Параметры определяются по заданию на проектирование. В производственных зонах допускается размещение только объектов, связанных с функционированием предприятия, обеспечением производственного процесса или обслуживанием персонала.</w:t>
            </w:r>
          </w:p>
          <w:p w:rsidR="00006619" w:rsidRPr="004542A1" w:rsidRDefault="00006619" w:rsidP="003F42FE">
            <w:pPr>
              <w:widowControl w:val="0"/>
              <w:numPr>
                <w:ilvl w:val="0"/>
                <w:numId w:val="147"/>
              </w:numPr>
              <w:tabs>
                <w:tab w:val="clear" w:pos="720"/>
              </w:tabs>
              <w:spacing w:line="239" w:lineRule="auto"/>
              <w:ind w:left="288" w:hanging="283"/>
              <w:jc w:val="both"/>
            </w:pPr>
            <w:r w:rsidRPr="004542A1">
              <w:t>На производственных территориях учреждения здравоохранения размещаются на территории промышленных предприятий и рассчитываются согласно СНиП 2.09.04-87*</w:t>
            </w:r>
            <w:r w:rsidR="00750353" w:rsidRPr="004542A1">
              <w:t xml:space="preserve"> «Административные и бытовые здания»</w:t>
            </w:r>
            <w:r w:rsidRPr="004542A1">
              <w:t>.</w:t>
            </w:r>
          </w:p>
          <w:p w:rsidR="00006619" w:rsidRPr="004542A1" w:rsidRDefault="00006619" w:rsidP="003F42FE">
            <w:pPr>
              <w:widowControl w:val="0"/>
              <w:numPr>
                <w:ilvl w:val="0"/>
                <w:numId w:val="147"/>
              </w:numPr>
              <w:tabs>
                <w:tab w:val="clear" w:pos="720"/>
                <w:tab w:val="num" w:pos="430"/>
              </w:tabs>
              <w:spacing w:line="239" w:lineRule="auto"/>
              <w:ind w:left="288" w:hanging="283"/>
              <w:jc w:val="both"/>
            </w:pPr>
            <w:r w:rsidRPr="004542A1">
              <w:t>При списочной численности от 50 до 300 работающих на промышленном предприятии должен быть предусмотрен медицинский пункт. Площадь медицинского пункта следует принимать:</w:t>
            </w:r>
          </w:p>
          <w:p w:rsidR="00006619" w:rsidRPr="004542A1" w:rsidRDefault="00006619" w:rsidP="00006619">
            <w:pPr>
              <w:widowControl w:val="0"/>
              <w:spacing w:line="239" w:lineRule="auto"/>
              <w:ind w:firstLine="709"/>
              <w:jc w:val="both"/>
            </w:pPr>
            <w:r w:rsidRPr="004542A1">
              <w:t xml:space="preserve">- </w:t>
            </w:r>
            <w:smartTag w:uri="urn:schemas-microsoft-com:office:smarttags" w:element="metricconverter">
              <w:smartTagPr>
                <w:attr w:name="ProductID" w:val="12 м2"/>
              </w:smartTagPr>
              <w:r w:rsidRPr="004542A1">
                <w:rPr>
                  <w:b/>
                </w:rPr>
                <w:t>12 м</w:t>
              </w:r>
              <w:r w:rsidRPr="004542A1">
                <w:rPr>
                  <w:b/>
                  <w:vertAlign w:val="superscript"/>
                </w:rPr>
                <w:t>2</w:t>
              </w:r>
            </w:smartTag>
            <w:r w:rsidRPr="004542A1">
              <w:t xml:space="preserve"> – при списочной численности от 50 до 150 работающих;</w:t>
            </w:r>
          </w:p>
          <w:p w:rsidR="00006619" w:rsidRPr="004542A1" w:rsidRDefault="00006619" w:rsidP="00006619">
            <w:pPr>
              <w:widowControl w:val="0"/>
              <w:spacing w:line="239" w:lineRule="auto"/>
              <w:ind w:firstLine="709"/>
              <w:jc w:val="both"/>
            </w:pPr>
            <w:r w:rsidRPr="004542A1">
              <w:t xml:space="preserve">- </w:t>
            </w:r>
            <w:smartTag w:uri="urn:schemas-microsoft-com:office:smarttags" w:element="metricconverter">
              <w:smartTagPr>
                <w:attr w:name="ProductID" w:val="18 м2"/>
              </w:smartTagPr>
              <w:r w:rsidRPr="004542A1">
                <w:rPr>
                  <w:b/>
                </w:rPr>
                <w:t>18 м</w:t>
              </w:r>
              <w:r w:rsidRPr="004542A1">
                <w:rPr>
                  <w:b/>
                  <w:vertAlign w:val="superscript"/>
                </w:rPr>
                <w:t>2</w:t>
              </w:r>
            </w:smartTag>
            <w:r w:rsidRPr="004542A1">
              <w:t xml:space="preserve"> – при списочной численности от 151 до 300 работающих. </w:t>
            </w:r>
          </w:p>
          <w:p w:rsidR="00006619" w:rsidRPr="004542A1" w:rsidRDefault="00006619" w:rsidP="003F42FE">
            <w:pPr>
              <w:widowControl w:val="0"/>
              <w:numPr>
                <w:ilvl w:val="0"/>
                <w:numId w:val="147"/>
              </w:numPr>
              <w:tabs>
                <w:tab w:val="clear" w:pos="720"/>
              </w:tabs>
              <w:spacing w:line="239" w:lineRule="auto"/>
              <w:ind w:left="288" w:hanging="283"/>
              <w:jc w:val="both"/>
            </w:pPr>
            <w:r w:rsidRPr="004542A1">
              <w:t xml:space="preserve">На предприятиях, где предусматривается возможность использования труда инвалидов, площадь медицинского пункта допускается увеличивать на </w:t>
            </w:r>
            <w:smartTag w:uri="urn:schemas-microsoft-com:office:smarttags" w:element="metricconverter">
              <w:smartTagPr>
                <w:attr w:name="ProductID" w:val="3 м2"/>
              </w:smartTagPr>
              <w:r w:rsidRPr="004542A1">
                <w:t>3 м</w:t>
              </w:r>
              <w:r w:rsidRPr="004542A1">
                <w:rPr>
                  <w:vertAlign w:val="superscript"/>
                </w:rPr>
                <w:t>2</w:t>
              </w:r>
            </w:smartTag>
            <w:r w:rsidRPr="004542A1">
              <w:t>.</w:t>
            </w:r>
          </w:p>
          <w:p w:rsidR="00006619" w:rsidRPr="004542A1" w:rsidRDefault="00006619" w:rsidP="003F42FE">
            <w:pPr>
              <w:widowControl w:val="0"/>
              <w:numPr>
                <w:ilvl w:val="0"/>
                <w:numId w:val="147"/>
              </w:numPr>
              <w:tabs>
                <w:tab w:val="clear" w:pos="720"/>
              </w:tabs>
              <w:spacing w:line="239" w:lineRule="auto"/>
              <w:ind w:left="288" w:hanging="283"/>
              <w:jc w:val="both"/>
            </w:pPr>
            <w:r w:rsidRPr="004542A1">
              <w:t>При списочной численности более 300 работающих должны предусматриваться фельдшерские или врачебные здравпункты.</w:t>
            </w:r>
          </w:p>
        </w:tc>
      </w:tr>
      <w:tr w:rsidR="00056A32" w:rsidRPr="00F85174" w:rsidTr="002E1042">
        <w:trPr>
          <w:trHeight w:val="20"/>
        </w:trPr>
        <w:tc>
          <w:tcPr>
            <w:tcW w:w="927" w:type="dxa"/>
          </w:tcPr>
          <w:p w:rsidR="00056A32" w:rsidRPr="00F85174" w:rsidRDefault="00056A32" w:rsidP="003F42FE">
            <w:pPr>
              <w:numPr>
                <w:ilvl w:val="0"/>
                <w:numId w:val="344"/>
              </w:numPr>
              <w:jc w:val="center"/>
            </w:pPr>
          </w:p>
        </w:tc>
        <w:tc>
          <w:tcPr>
            <w:tcW w:w="3721" w:type="dxa"/>
          </w:tcPr>
          <w:p w:rsidR="00056A32" w:rsidRPr="004542A1" w:rsidRDefault="00056A32" w:rsidP="005336E9">
            <w:r w:rsidRPr="004542A1">
              <w:t>Гаражи</w:t>
            </w:r>
          </w:p>
        </w:tc>
        <w:tc>
          <w:tcPr>
            <w:tcW w:w="10620" w:type="dxa"/>
          </w:tcPr>
          <w:p w:rsidR="00056A32" w:rsidRPr="00804CDA" w:rsidRDefault="00056A32" w:rsidP="003F42FE">
            <w:pPr>
              <w:pStyle w:val="a4"/>
              <w:widowControl w:val="0"/>
              <w:numPr>
                <w:ilvl w:val="0"/>
                <w:numId w:val="148"/>
              </w:numPr>
              <w:tabs>
                <w:tab w:val="clear" w:pos="720"/>
                <w:tab w:val="num" w:pos="288"/>
              </w:tabs>
              <w:spacing w:before="0" w:beforeAutospacing="0" w:after="0" w:afterAutospacing="0" w:line="239" w:lineRule="auto"/>
              <w:ind w:left="288" w:hanging="288"/>
              <w:jc w:val="both"/>
              <w:rPr>
                <w:lang w:val="ru-RU" w:eastAsia="ru-RU"/>
              </w:rPr>
            </w:pPr>
            <w:r w:rsidRPr="00804CDA">
              <w:rPr>
                <w:lang w:val="ru-RU" w:eastAsia="ru-RU"/>
              </w:rPr>
              <w:t xml:space="preserve">Гаражи следует размещать группами, на специальных территориях, с соблюдением действующих противопожарных нормативов и требований безопасности движения пешеходов и транспортных средств. Предпочтительно размещение гаражей в гаражно-строительных кооперативах. </w:t>
            </w:r>
          </w:p>
          <w:p w:rsidR="00056A32" w:rsidRPr="00804CDA" w:rsidRDefault="00056A32" w:rsidP="003F42FE">
            <w:pPr>
              <w:pStyle w:val="a4"/>
              <w:widowControl w:val="0"/>
              <w:numPr>
                <w:ilvl w:val="0"/>
                <w:numId w:val="148"/>
              </w:numPr>
              <w:tabs>
                <w:tab w:val="clear" w:pos="720"/>
                <w:tab w:val="num" w:pos="288"/>
              </w:tabs>
              <w:spacing w:before="0" w:beforeAutospacing="0" w:after="0" w:afterAutospacing="0" w:line="239" w:lineRule="auto"/>
              <w:ind w:left="288" w:hanging="288"/>
              <w:jc w:val="both"/>
              <w:rPr>
                <w:lang w:val="ru-RU" w:eastAsia="ru-RU"/>
              </w:rPr>
            </w:pPr>
            <w:r w:rsidRPr="00804CDA">
              <w:rPr>
                <w:lang w:val="ru-RU" w:eastAsia="ru-RU"/>
              </w:rPr>
              <w:t xml:space="preserve">Площадь застройки и размеры земельных участков для гаражей следует принимать из расчета </w:t>
            </w:r>
            <w:smartTag w:uri="urn:schemas-microsoft-com:office:smarttags" w:element="metricconverter">
              <w:smartTagPr>
                <w:attr w:name="ProductID" w:val="26 м"/>
              </w:smartTagPr>
              <w:r w:rsidRPr="00804CDA">
                <w:rPr>
                  <w:b/>
                  <w:lang w:val="ru-RU" w:eastAsia="ru-RU"/>
                </w:rPr>
                <w:t>26 м</w:t>
              </w:r>
              <w:r w:rsidR="008618F0" w:rsidRPr="00804CDA">
                <w:rPr>
                  <w:b/>
                  <w:vertAlign w:val="superscript"/>
                  <w:lang w:val="ru-RU" w:eastAsia="ru-RU"/>
                </w:rPr>
                <w:t>2</w:t>
              </w:r>
            </w:smartTag>
            <w:r w:rsidRPr="00804CDA">
              <w:rPr>
                <w:b/>
                <w:lang w:val="ru-RU" w:eastAsia="ru-RU"/>
              </w:rPr>
              <w:t xml:space="preserve"> на одно машино-место</w:t>
            </w:r>
            <w:r w:rsidRPr="00804CDA">
              <w:rPr>
                <w:lang w:val="ru-RU" w:eastAsia="ru-RU"/>
              </w:rPr>
              <w:t>.</w:t>
            </w:r>
          </w:p>
          <w:p w:rsidR="00056A32" w:rsidRPr="004542A1" w:rsidRDefault="00DC513D" w:rsidP="003F42FE">
            <w:pPr>
              <w:numPr>
                <w:ilvl w:val="0"/>
                <w:numId w:val="148"/>
              </w:numPr>
              <w:tabs>
                <w:tab w:val="clear" w:pos="720"/>
                <w:tab w:val="num" w:pos="288"/>
              </w:tabs>
              <w:ind w:left="288" w:hanging="288"/>
              <w:jc w:val="both"/>
            </w:pPr>
            <w:r w:rsidRPr="004542A1">
              <w:t xml:space="preserve">Максимальное количество этажей – </w:t>
            </w:r>
            <w:r w:rsidRPr="004542A1">
              <w:rPr>
                <w:b/>
              </w:rPr>
              <w:t>1</w:t>
            </w:r>
            <w:r w:rsidR="00056A32" w:rsidRPr="004542A1">
              <w:t>.</w:t>
            </w:r>
          </w:p>
        </w:tc>
      </w:tr>
      <w:tr w:rsidR="00A16215" w:rsidRPr="00F85174" w:rsidTr="002E1042">
        <w:trPr>
          <w:trHeight w:val="20"/>
        </w:trPr>
        <w:tc>
          <w:tcPr>
            <w:tcW w:w="927" w:type="dxa"/>
          </w:tcPr>
          <w:p w:rsidR="00A16215" w:rsidRPr="00F85174" w:rsidRDefault="00A16215" w:rsidP="003F42FE">
            <w:pPr>
              <w:numPr>
                <w:ilvl w:val="0"/>
                <w:numId w:val="344"/>
              </w:numPr>
              <w:jc w:val="center"/>
            </w:pPr>
          </w:p>
        </w:tc>
        <w:tc>
          <w:tcPr>
            <w:tcW w:w="3721" w:type="dxa"/>
          </w:tcPr>
          <w:p w:rsidR="00A16215" w:rsidRPr="00F85174" w:rsidRDefault="00A16215" w:rsidP="00A16215">
            <w:r w:rsidRPr="00F85174">
              <w:t xml:space="preserve">Автостоянки для хранения </w:t>
            </w:r>
            <w:r w:rsidRPr="00F85174">
              <w:lastRenderedPageBreak/>
              <w:t>ведомственных легковых автомобилей</w:t>
            </w:r>
          </w:p>
        </w:tc>
        <w:tc>
          <w:tcPr>
            <w:tcW w:w="10620" w:type="dxa"/>
          </w:tcPr>
          <w:p w:rsidR="00A16215" w:rsidRPr="00F85174" w:rsidRDefault="00A16215" w:rsidP="00A16215">
            <w:pPr>
              <w:ind w:left="288" w:hanging="283"/>
              <w:jc w:val="both"/>
            </w:pPr>
            <w:r>
              <w:lastRenderedPageBreak/>
              <w:t xml:space="preserve">1. </w:t>
            </w:r>
            <w:r w:rsidRPr="00F85174">
              <w:t xml:space="preserve">Размеры земельных участков, особенности размещения, этажность и прочие параметры </w:t>
            </w:r>
            <w:r w:rsidRPr="00F85174">
              <w:lastRenderedPageBreak/>
              <w:t>определяются по заданию на проектировании и в соответствии с действующ</w:t>
            </w:r>
            <w:r>
              <w:t>ими техническими регламентами, региональ</w:t>
            </w:r>
            <w:r w:rsidRPr="00F85174">
              <w:t>ными</w:t>
            </w:r>
            <w:r>
              <w:t xml:space="preserve"> и местными</w:t>
            </w:r>
            <w:r w:rsidRPr="00F85174">
              <w:t xml:space="preserve"> нормативами градостроительного проектирования.</w:t>
            </w:r>
          </w:p>
        </w:tc>
      </w:tr>
      <w:tr w:rsidR="00CA3869" w:rsidRPr="00F85174" w:rsidTr="002E1042">
        <w:trPr>
          <w:trHeight w:val="20"/>
        </w:trPr>
        <w:tc>
          <w:tcPr>
            <w:tcW w:w="927" w:type="dxa"/>
          </w:tcPr>
          <w:p w:rsidR="00CA3869" w:rsidRPr="00F85174" w:rsidRDefault="00CA3869" w:rsidP="003F42FE">
            <w:pPr>
              <w:numPr>
                <w:ilvl w:val="0"/>
                <w:numId w:val="344"/>
              </w:numPr>
              <w:jc w:val="center"/>
            </w:pPr>
          </w:p>
        </w:tc>
        <w:tc>
          <w:tcPr>
            <w:tcW w:w="3721" w:type="dxa"/>
          </w:tcPr>
          <w:p w:rsidR="00CA3869" w:rsidRPr="00F85174" w:rsidRDefault="00CA3869" w:rsidP="00510AAF">
            <w:r w:rsidRPr="00F85174">
              <w:t>Автостоянки для хранения грузовых автомобилей</w:t>
            </w:r>
          </w:p>
        </w:tc>
        <w:tc>
          <w:tcPr>
            <w:tcW w:w="10620" w:type="dxa"/>
          </w:tcPr>
          <w:p w:rsidR="00CA3869" w:rsidRPr="00F85174" w:rsidRDefault="00CA3869" w:rsidP="00510AAF">
            <w:pPr>
              <w:jc w:val="both"/>
            </w:pPr>
            <w:r>
              <w:t xml:space="preserve">1. </w:t>
            </w:r>
            <w:r w:rsidRPr="00F85174">
              <w:t>Размер участка на 1 машино</w:t>
            </w:r>
            <w:r>
              <w:t>-</w:t>
            </w:r>
            <w:r w:rsidRPr="00F85174">
              <w:t xml:space="preserve">место – </w:t>
            </w:r>
            <w:smartTag w:uri="urn:schemas-microsoft-com:office:smarttags" w:element="metricconverter">
              <w:smartTagPr>
                <w:attr w:name="ProductID" w:val="40 м"/>
              </w:smartTagPr>
              <w:r w:rsidRPr="00A20C39">
                <w:rPr>
                  <w:b/>
                </w:rPr>
                <w:t>40 м</w:t>
              </w:r>
              <w:r w:rsidRPr="00A20C39">
                <w:rPr>
                  <w:b/>
                  <w:vertAlign w:val="superscript"/>
                </w:rPr>
                <w:t>2</w:t>
              </w:r>
              <w:r>
                <w:t>.</w:t>
              </w:r>
            </w:smartTag>
            <w:r w:rsidRPr="00F85174">
              <w:t xml:space="preserve"> </w:t>
            </w:r>
          </w:p>
        </w:tc>
      </w:tr>
      <w:tr w:rsidR="00D85772" w:rsidRPr="00F85174" w:rsidTr="002E1042">
        <w:trPr>
          <w:trHeight w:val="20"/>
        </w:trPr>
        <w:tc>
          <w:tcPr>
            <w:tcW w:w="927" w:type="dxa"/>
          </w:tcPr>
          <w:p w:rsidR="00D85772" w:rsidRPr="00F85174" w:rsidRDefault="00D85772" w:rsidP="003F42FE">
            <w:pPr>
              <w:numPr>
                <w:ilvl w:val="0"/>
                <w:numId w:val="344"/>
              </w:numPr>
              <w:jc w:val="center"/>
            </w:pPr>
          </w:p>
        </w:tc>
        <w:tc>
          <w:tcPr>
            <w:tcW w:w="3721" w:type="dxa"/>
          </w:tcPr>
          <w:p w:rsidR="00D85772" w:rsidRPr="004542A1" w:rsidRDefault="00D85772" w:rsidP="005336E9">
            <w:r w:rsidRPr="004542A1">
              <w:t>Объекты пожарной охраны</w:t>
            </w:r>
          </w:p>
        </w:tc>
        <w:tc>
          <w:tcPr>
            <w:tcW w:w="10620" w:type="dxa"/>
          </w:tcPr>
          <w:p w:rsidR="00994B7E" w:rsidRPr="004542A1" w:rsidRDefault="00994B7E" w:rsidP="003F42FE">
            <w:pPr>
              <w:numPr>
                <w:ilvl w:val="0"/>
                <w:numId w:val="149"/>
              </w:numPr>
              <w:tabs>
                <w:tab w:val="left" w:pos="288"/>
              </w:tabs>
              <w:ind w:left="0" w:firstLine="0"/>
              <w:jc w:val="both"/>
            </w:pPr>
            <w:r w:rsidRPr="004542A1">
              <w:t xml:space="preserve">Минимальный размер земельных участков </w:t>
            </w:r>
            <w:r w:rsidRPr="004542A1">
              <w:rPr>
                <w:b/>
              </w:rPr>
              <w:t>0,5 га</w:t>
            </w:r>
            <w:r w:rsidRPr="004542A1">
              <w:t>.</w:t>
            </w:r>
          </w:p>
          <w:p w:rsidR="00994B7E" w:rsidRPr="004542A1" w:rsidRDefault="00994B7E" w:rsidP="003F42FE">
            <w:pPr>
              <w:numPr>
                <w:ilvl w:val="0"/>
                <w:numId w:val="149"/>
              </w:numPr>
              <w:tabs>
                <w:tab w:val="left" w:pos="288"/>
              </w:tabs>
              <w:ind w:left="0" w:firstLine="0"/>
              <w:jc w:val="both"/>
            </w:pPr>
            <w:r w:rsidRPr="004542A1">
              <w:t xml:space="preserve">Максимальный размер участка – </w:t>
            </w:r>
            <w:r w:rsidRPr="004542A1">
              <w:rPr>
                <w:b/>
              </w:rPr>
              <w:t>2 га</w:t>
            </w:r>
            <w:r w:rsidRPr="004542A1">
              <w:t>.</w:t>
            </w:r>
          </w:p>
          <w:p w:rsidR="00D85772" w:rsidRPr="004542A1" w:rsidRDefault="00D85772" w:rsidP="003F42FE">
            <w:pPr>
              <w:numPr>
                <w:ilvl w:val="0"/>
                <w:numId w:val="149"/>
              </w:numPr>
              <w:tabs>
                <w:tab w:val="left" w:pos="288"/>
              </w:tabs>
              <w:ind w:left="0" w:firstLine="0"/>
              <w:jc w:val="both"/>
            </w:pPr>
            <w:r w:rsidRPr="004542A1">
              <w:t xml:space="preserve">Максимальный процент застройки – </w:t>
            </w:r>
            <w:r w:rsidRPr="004542A1">
              <w:rPr>
                <w:b/>
              </w:rPr>
              <w:t>60 %</w:t>
            </w:r>
            <w:r w:rsidR="00994B7E" w:rsidRPr="004542A1">
              <w:rPr>
                <w:b/>
              </w:rPr>
              <w:t>.</w:t>
            </w:r>
          </w:p>
        </w:tc>
      </w:tr>
      <w:tr w:rsidR="004253F8" w:rsidRPr="00F85174" w:rsidTr="002E1042">
        <w:trPr>
          <w:trHeight w:val="20"/>
        </w:trPr>
        <w:tc>
          <w:tcPr>
            <w:tcW w:w="927" w:type="dxa"/>
          </w:tcPr>
          <w:p w:rsidR="004253F8" w:rsidRPr="00F85174" w:rsidRDefault="004253F8" w:rsidP="003F42FE">
            <w:pPr>
              <w:numPr>
                <w:ilvl w:val="0"/>
                <w:numId w:val="344"/>
              </w:numPr>
              <w:jc w:val="center"/>
            </w:pPr>
          </w:p>
        </w:tc>
        <w:tc>
          <w:tcPr>
            <w:tcW w:w="3721" w:type="dxa"/>
          </w:tcPr>
          <w:p w:rsidR="004253F8" w:rsidRPr="004542A1" w:rsidRDefault="004253F8" w:rsidP="007E5C49">
            <w:pPr>
              <w:tabs>
                <w:tab w:val="left" w:pos="720"/>
              </w:tabs>
              <w:contextualSpacing/>
            </w:pPr>
            <w:r w:rsidRPr="004542A1">
              <w:t>Станции технического обслуживания, автомобильные мойки, мастерские по ремонту и обслуживанию автомобилей</w:t>
            </w:r>
          </w:p>
        </w:tc>
        <w:tc>
          <w:tcPr>
            <w:tcW w:w="10620" w:type="dxa"/>
            <w:vMerge w:val="restart"/>
          </w:tcPr>
          <w:p w:rsidR="004253F8" w:rsidRPr="004542A1" w:rsidRDefault="004253F8" w:rsidP="003F42FE">
            <w:pPr>
              <w:pStyle w:val="af4"/>
              <w:numPr>
                <w:ilvl w:val="0"/>
                <w:numId w:val="229"/>
              </w:numPr>
              <w:spacing w:after="0" w:line="240" w:lineRule="auto"/>
              <w:jc w:val="both"/>
              <w:rPr>
                <w:rFonts w:ascii="Times New Roman" w:hAnsi="Times New Roman"/>
                <w:sz w:val="24"/>
                <w:szCs w:val="24"/>
              </w:rPr>
            </w:pPr>
            <w:r w:rsidRPr="004542A1">
              <w:rPr>
                <w:rFonts w:ascii="Times New Roman" w:hAnsi="Times New Roman"/>
                <w:sz w:val="24"/>
                <w:szCs w:val="24"/>
              </w:rPr>
              <w:t>Размеры земельных участков определяются по заданию на проектирование в соответствии с региональными и местными нормативами градостроительного проектирования.</w:t>
            </w:r>
          </w:p>
          <w:p w:rsidR="004253F8" w:rsidRPr="004542A1" w:rsidRDefault="004253F8" w:rsidP="003F42FE">
            <w:pPr>
              <w:pStyle w:val="af4"/>
              <w:numPr>
                <w:ilvl w:val="0"/>
                <w:numId w:val="229"/>
              </w:numPr>
              <w:spacing w:after="0" w:line="240" w:lineRule="auto"/>
              <w:jc w:val="both"/>
              <w:rPr>
                <w:rFonts w:ascii="Times New Roman" w:hAnsi="Times New Roman"/>
                <w:sz w:val="24"/>
                <w:szCs w:val="24"/>
              </w:rPr>
            </w:pPr>
            <w:r w:rsidRPr="004542A1">
              <w:rPr>
                <w:rFonts w:ascii="Times New Roman" w:hAnsi="Times New Roman"/>
                <w:sz w:val="24"/>
                <w:szCs w:val="24"/>
              </w:rPr>
              <w:t xml:space="preserve">Максимальный процент застройки – </w:t>
            </w:r>
            <w:r w:rsidRPr="004542A1">
              <w:rPr>
                <w:rFonts w:ascii="Times New Roman" w:hAnsi="Times New Roman"/>
                <w:b/>
                <w:sz w:val="24"/>
                <w:szCs w:val="24"/>
              </w:rPr>
              <w:t>80%.</w:t>
            </w:r>
          </w:p>
        </w:tc>
      </w:tr>
      <w:tr w:rsidR="004253F8" w:rsidRPr="00F85174" w:rsidTr="002E1042">
        <w:trPr>
          <w:trHeight w:val="20"/>
        </w:trPr>
        <w:tc>
          <w:tcPr>
            <w:tcW w:w="927" w:type="dxa"/>
          </w:tcPr>
          <w:p w:rsidR="004253F8" w:rsidRPr="00F85174" w:rsidRDefault="004253F8" w:rsidP="003F42FE">
            <w:pPr>
              <w:numPr>
                <w:ilvl w:val="0"/>
                <w:numId w:val="344"/>
              </w:numPr>
              <w:jc w:val="center"/>
            </w:pPr>
          </w:p>
        </w:tc>
        <w:tc>
          <w:tcPr>
            <w:tcW w:w="3721" w:type="dxa"/>
          </w:tcPr>
          <w:p w:rsidR="004253F8" w:rsidRPr="004542A1" w:rsidRDefault="004253F8" w:rsidP="007E5C49">
            <w:r w:rsidRPr="004542A1">
              <w:t xml:space="preserve">Автозаправочные станции </w:t>
            </w:r>
          </w:p>
        </w:tc>
        <w:tc>
          <w:tcPr>
            <w:tcW w:w="10620" w:type="dxa"/>
            <w:vMerge/>
          </w:tcPr>
          <w:p w:rsidR="004253F8" w:rsidRPr="004542A1" w:rsidRDefault="004253F8" w:rsidP="004253F8">
            <w:pPr>
              <w:ind w:left="5"/>
              <w:jc w:val="both"/>
            </w:pPr>
          </w:p>
        </w:tc>
      </w:tr>
      <w:tr w:rsidR="00D85772" w:rsidRPr="00F85174" w:rsidTr="002E1042">
        <w:trPr>
          <w:trHeight w:val="20"/>
        </w:trPr>
        <w:tc>
          <w:tcPr>
            <w:tcW w:w="15268" w:type="dxa"/>
            <w:gridSpan w:val="3"/>
          </w:tcPr>
          <w:p w:rsidR="00D85772" w:rsidRPr="004542A1" w:rsidRDefault="00D85772" w:rsidP="006D1FFC">
            <w:pPr>
              <w:jc w:val="center"/>
              <w:rPr>
                <w:b/>
              </w:rPr>
            </w:pPr>
            <w:r w:rsidRPr="004542A1">
              <w:rPr>
                <w:b/>
              </w:rPr>
              <w:t>Условно разрешённые виды разрешённого использования</w:t>
            </w:r>
          </w:p>
        </w:tc>
      </w:tr>
      <w:tr w:rsidR="00D85772" w:rsidRPr="00F85174" w:rsidTr="002E1042">
        <w:trPr>
          <w:trHeight w:val="607"/>
        </w:trPr>
        <w:tc>
          <w:tcPr>
            <w:tcW w:w="927" w:type="dxa"/>
          </w:tcPr>
          <w:p w:rsidR="00D85772" w:rsidRPr="00F85174" w:rsidRDefault="00D85772" w:rsidP="00F15F93">
            <w:pPr>
              <w:numPr>
                <w:ilvl w:val="0"/>
                <w:numId w:val="19"/>
              </w:numPr>
              <w:jc w:val="center"/>
            </w:pPr>
          </w:p>
        </w:tc>
        <w:tc>
          <w:tcPr>
            <w:tcW w:w="3721" w:type="dxa"/>
          </w:tcPr>
          <w:p w:rsidR="00D85772" w:rsidRPr="004542A1" w:rsidRDefault="00D85772" w:rsidP="004771BC">
            <w:r w:rsidRPr="004542A1">
              <w:t>Объекты общественного питания</w:t>
            </w:r>
            <w:r w:rsidR="00CD591A" w:rsidRPr="004542A1">
              <w:t xml:space="preserve"> до 50  посадочных мест</w:t>
            </w:r>
          </w:p>
        </w:tc>
        <w:tc>
          <w:tcPr>
            <w:tcW w:w="10620" w:type="dxa"/>
          </w:tcPr>
          <w:p w:rsidR="00657EC8" w:rsidRPr="004542A1" w:rsidRDefault="00657EC8" w:rsidP="003F42FE">
            <w:pPr>
              <w:numPr>
                <w:ilvl w:val="0"/>
                <w:numId w:val="276"/>
              </w:numPr>
              <w:tabs>
                <w:tab w:val="clear" w:pos="720"/>
              </w:tabs>
              <w:ind w:left="288" w:hanging="282"/>
              <w:jc w:val="both"/>
            </w:pPr>
            <w:r w:rsidRPr="004542A1">
              <w:t xml:space="preserve">Минимальный размер земельных участков </w:t>
            </w:r>
            <w:r w:rsidRPr="004542A1">
              <w:rPr>
                <w:b/>
              </w:rPr>
              <w:t>0,2-0,25 га на 100 мест.</w:t>
            </w:r>
          </w:p>
          <w:p w:rsidR="0015103A" w:rsidRPr="004542A1" w:rsidRDefault="00657EC8" w:rsidP="003F42FE">
            <w:pPr>
              <w:numPr>
                <w:ilvl w:val="0"/>
                <w:numId w:val="276"/>
              </w:numPr>
              <w:tabs>
                <w:tab w:val="clear" w:pos="720"/>
              </w:tabs>
              <w:ind w:left="288" w:hanging="282"/>
              <w:jc w:val="both"/>
            </w:pPr>
            <w:r w:rsidRPr="004542A1">
              <w:t xml:space="preserve">Максимальный размер земельных участков </w:t>
            </w:r>
            <w:r w:rsidRPr="004542A1">
              <w:rPr>
                <w:b/>
              </w:rPr>
              <w:t>0,125 га</w:t>
            </w:r>
            <w:r w:rsidRPr="004542A1">
              <w:t>.</w:t>
            </w:r>
          </w:p>
          <w:p w:rsidR="00D85772" w:rsidRPr="004542A1" w:rsidRDefault="00D85772" w:rsidP="003F42FE">
            <w:pPr>
              <w:numPr>
                <w:ilvl w:val="0"/>
                <w:numId w:val="276"/>
              </w:numPr>
              <w:tabs>
                <w:tab w:val="clear" w:pos="720"/>
              </w:tabs>
              <w:ind w:left="288" w:hanging="282"/>
              <w:jc w:val="both"/>
            </w:pPr>
            <w:r w:rsidRPr="004542A1">
              <w:t xml:space="preserve">Максимальный процент застройки – </w:t>
            </w:r>
            <w:r w:rsidRPr="004542A1">
              <w:rPr>
                <w:b/>
              </w:rPr>
              <w:t>80%</w:t>
            </w:r>
            <w:r w:rsidR="00EE3452" w:rsidRPr="004542A1">
              <w:rPr>
                <w:b/>
              </w:rPr>
              <w:t>.</w:t>
            </w:r>
          </w:p>
        </w:tc>
      </w:tr>
      <w:tr w:rsidR="00D85772" w:rsidRPr="00F85174" w:rsidTr="002E1042">
        <w:trPr>
          <w:trHeight w:val="20"/>
        </w:trPr>
        <w:tc>
          <w:tcPr>
            <w:tcW w:w="927" w:type="dxa"/>
          </w:tcPr>
          <w:p w:rsidR="00D85772" w:rsidRPr="00F85174" w:rsidRDefault="00D85772" w:rsidP="00F15F93">
            <w:pPr>
              <w:numPr>
                <w:ilvl w:val="0"/>
                <w:numId w:val="19"/>
              </w:numPr>
              <w:jc w:val="center"/>
            </w:pPr>
          </w:p>
        </w:tc>
        <w:tc>
          <w:tcPr>
            <w:tcW w:w="3721" w:type="dxa"/>
          </w:tcPr>
          <w:p w:rsidR="00D85772" w:rsidRPr="004542A1" w:rsidRDefault="00CD591A" w:rsidP="00CD591A">
            <w:r w:rsidRPr="004542A1">
              <w:t xml:space="preserve">Объекты розничной </w:t>
            </w:r>
            <w:r w:rsidR="00D85772" w:rsidRPr="004542A1">
              <w:t>торговли</w:t>
            </w:r>
            <w:r w:rsidR="003E17F7" w:rsidRPr="004542A1">
              <w:t xml:space="preserve"> </w:t>
            </w:r>
            <w:r w:rsidRPr="004542A1">
              <w:t>до 250 м</w:t>
            </w:r>
            <w:r w:rsidRPr="004542A1">
              <w:rPr>
                <w:vertAlign w:val="superscript"/>
              </w:rPr>
              <w:t>2</w:t>
            </w:r>
            <w:r w:rsidRPr="004542A1">
              <w:t xml:space="preserve"> торговой площади</w:t>
            </w:r>
          </w:p>
        </w:tc>
        <w:tc>
          <w:tcPr>
            <w:tcW w:w="10620" w:type="dxa"/>
          </w:tcPr>
          <w:p w:rsidR="0015103A" w:rsidRPr="004542A1" w:rsidRDefault="00CD591A" w:rsidP="003F42FE">
            <w:pPr>
              <w:numPr>
                <w:ilvl w:val="0"/>
                <w:numId w:val="150"/>
              </w:numPr>
              <w:ind w:left="288" w:hanging="288"/>
              <w:jc w:val="both"/>
            </w:pPr>
            <w:r w:rsidRPr="004542A1">
              <w:t xml:space="preserve">Минимальный размер земельных участков </w:t>
            </w:r>
            <w:r w:rsidRPr="004542A1">
              <w:rPr>
                <w:b/>
              </w:rPr>
              <w:t>0,08 га на 100 м</w:t>
            </w:r>
            <w:r w:rsidRPr="004542A1">
              <w:rPr>
                <w:b/>
                <w:vertAlign w:val="superscript"/>
              </w:rPr>
              <w:t>2</w:t>
            </w:r>
            <w:r w:rsidRPr="004542A1">
              <w:rPr>
                <w:b/>
              </w:rPr>
              <w:t xml:space="preserve"> торговой площади</w:t>
            </w:r>
            <w:r w:rsidRPr="004542A1">
              <w:t>.</w:t>
            </w:r>
          </w:p>
          <w:p w:rsidR="0015103A" w:rsidRPr="004542A1" w:rsidRDefault="00CD591A" w:rsidP="003F42FE">
            <w:pPr>
              <w:numPr>
                <w:ilvl w:val="0"/>
                <w:numId w:val="150"/>
              </w:numPr>
              <w:ind w:left="288" w:hanging="288"/>
              <w:jc w:val="both"/>
            </w:pPr>
            <w:r w:rsidRPr="004542A1">
              <w:t xml:space="preserve">Максимальный размер земельных участков – </w:t>
            </w:r>
            <w:r w:rsidRPr="004542A1">
              <w:rPr>
                <w:b/>
              </w:rPr>
              <w:t>0,2 га</w:t>
            </w:r>
            <w:r w:rsidRPr="004542A1">
              <w:t>.</w:t>
            </w:r>
          </w:p>
          <w:p w:rsidR="0015103A" w:rsidRPr="004542A1" w:rsidRDefault="00657EC8" w:rsidP="003F42FE">
            <w:pPr>
              <w:numPr>
                <w:ilvl w:val="0"/>
                <w:numId w:val="150"/>
              </w:numPr>
              <w:ind w:left="288" w:hanging="288"/>
              <w:jc w:val="both"/>
            </w:pPr>
            <w:r w:rsidRPr="004542A1">
              <w:t xml:space="preserve">Максимальное количество этажей – </w:t>
            </w:r>
            <w:r w:rsidRPr="004542A1">
              <w:rPr>
                <w:b/>
              </w:rPr>
              <w:t>2</w:t>
            </w:r>
            <w:r w:rsidRPr="004542A1">
              <w:t>.</w:t>
            </w:r>
          </w:p>
          <w:p w:rsidR="0011397F" w:rsidRPr="004542A1" w:rsidRDefault="00D85772" w:rsidP="003F42FE">
            <w:pPr>
              <w:numPr>
                <w:ilvl w:val="0"/>
                <w:numId w:val="150"/>
              </w:numPr>
              <w:ind w:left="288" w:hanging="288"/>
              <w:jc w:val="both"/>
            </w:pPr>
            <w:r w:rsidRPr="004542A1">
              <w:t>В данной зоне допускается размещать магазины товаров первой необходимости</w:t>
            </w:r>
            <w:r w:rsidR="004C6810" w:rsidRPr="004542A1">
              <w:t>.</w:t>
            </w:r>
          </w:p>
          <w:p w:rsidR="00D85772" w:rsidRPr="004542A1" w:rsidRDefault="00D85772" w:rsidP="003F42FE">
            <w:pPr>
              <w:numPr>
                <w:ilvl w:val="0"/>
                <w:numId w:val="150"/>
              </w:numPr>
              <w:tabs>
                <w:tab w:val="left" w:pos="317"/>
              </w:tabs>
              <w:ind w:left="288" w:hanging="288"/>
              <w:jc w:val="both"/>
            </w:pPr>
            <w:r w:rsidRPr="004542A1">
              <w:t xml:space="preserve">Максимальный процент застройки – </w:t>
            </w:r>
            <w:r w:rsidRPr="004542A1">
              <w:rPr>
                <w:b/>
              </w:rPr>
              <w:t>80%</w:t>
            </w:r>
            <w:r w:rsidR="00EE3452" w:rsidRPr="004542A1">
              <w:rPr>
                <w:b/>
              </w:rPr>
              <w:t>.</w:t>
            </w:r>
          </w:p>
        </w:tc>
      </w:tr>
    </w:tbl>
    <w:p w:rsidR="005E43AF" w:rsidRPr="00F85174" w:rsidRDefault="005E43AF" w:rsidP="005E43AF"/>
    <w:p w:rsidR="007D6D05" w:rsidRPr="00F85174" w:rsidRDefault="00E1035B" w:rsidP="004D7F77">
      <w:pPr>
        <w:pStyle w:val="3"/>
        <w:jc w:val="center"/>
      </w:pPr>
      <w:bookmarkStart w:id="34" w:name="_Toc265657913"/>
      <w:bookmarkStart w:id="35" w:name="_Toc391655341"/>
      <w:r>
        <w:t>ПК-2</w:t>
      </w:r>
      <w:r w:rsidR="007D6D05" w:rsidRPr="00F85174">
        <w:t xml:space="preserve">. Зона размещения производственных объектов IV-V класса </w:t>
      </w:r>
      <w:r w:rsidR="00925E72" w:rsidRPr="00F85174">
        <w:t>опасности</w:t>
      </w:r>
      <w:bookmarkEnd w:id="34"/>
      <w:bookmarkEnd w:id="35"/>
    </w:p>
    <w:p w:rsidR="00E1035B" w:rsidRPr="00E1035B" w:rsidRDefault="004C6810" w:rsidP="00F15F93">
      <w:pPr>
        <w:pStyle w:val="af4"/>
        <w:widowControl w:val="0"/>
        <w:numPr>
          <w:ilvl w:val="0"/>
          <w:numId w:val="45"/>
        </w:numPr>
        <w:tabs>
          <w:tab w:val="left" w:pos="1080"/>
        </w:tabs>
        <w:autoSpaceDE w:val="0"/>
        <w:autoSpaceDN w:val="0"/>
        <w:adjustRightInd w:val="0"/>
        <w:spacing w:after="0" w:line="240" w:lineRule="auto"/>
        <w:ind w:left="0" w:firstLine="567"/>
        <w:jc w:val="both"/>
        <w:rPr>
          <w:rFonts w:ascii="Times New Roman" w:eastAsia="Calibri" w:hAnsi="Times New Roman"/>
          <w:sz w:val="28"/>
          <w:szCs w:val="28"/>
        </w:rPr>
      </w:pPr>
      <w:r w:rsidRPr="00FA04ED">
        <w:rPr>
          <w:rFonts w:ascii="Times New Roman" w:eastAsia="Calibri" w:hAnsi="Times New Roman"/>
          <w:sz w:val="28"/>
          <w:szCs w:val="28"/>
        </w:rPr>
        <w:t xml:space="preserve">Территориальная зона предназначена для размещения производственных объектов </w:t>
      </w:r>
      <w:r w:rsidR="00E1035B" w:rsidRPr="00E1035B">
        <w:rPr>
          <w:rFonts w:ascii="Times New Roman" w:eastAsia="Calibri" w:hAnsi="Times New Roman"/>
          <w:sz w:val="28"/>
          <w:szCs w:val="28"/>
          <w:lang w:val="en-US"/>
        </w:rPr>
        <w:t>IV</w:t>
      </w:r>
      <w:r w:rsidR="00E1035B" w:rsidRPr="00E1035B">
        <w:rPr>
          <w:rFonts w:ascii="Times New Roman" w:eastAsia="Calibri" w:hAnsi="Times New Roman"/>
          <w:sz w:val="28"/>
          <w:szCs w:val="28"/>
        </w:rPr>
        <w:t>-</w:t>
      </w:r>
      <w:r w:rsidR="00E1035B" w:rsidRPr="00E1035B">
        <w:rPr>
          <w:rFonts w:ascii="Times New Roman" w:eastAsia="Calibri" w:hAnsi="Times New Roman"/>
          <w:sz w:val="28"/>
          <w:szCs w:val="28"/>
          <w:lang w:val="en-US"/>
        </w:rPr>
        <w:t>V</w:t>
      </w:r>
      <w:r w:rsidR="00E1035B" w:rsidRPr="00E1035B">
        <w:rPr>
          <w:rFonts w:ascii="Times New Roman" w:eastAsia="Calibri" w:hAnsi="Times New Roman"/>
          <w:sz w:val="28"/>
          <w:szCs w:val="28"/>
        </w:rPr>
        <w:t xml:space="preserve"> класса опасности</w:t>
      </w:r>
      <w:r w:rsidR="00466CED">
        <w:rPr>
          <w:rFonts w:ascii="Times New Roman" w:eastAsia="Calibri" w:hAnsi="Times New Roman"/>
          <w:sz w:val="28"/>
          <w:szCs w:val="28"/>
        </w:rPr>
        <w:t xml:space="preserve"> согласно </w:t>
      </w:r>
      <w:r>
        <w:rPr>
          <w:rFonts w:ascii="Times New Roman" w:eastAsia="Calibri" w:hAnsi="Times New Roman"/>
          <w:sz w:val="28"/>
          <w:szCs w:val="28"/>
        </w:rPr>
        <w:t>СанПиН</w:t>
      </w:r>
      <w:r w:rsidRPr="00FA04ED">
        <w:rPr>
          <w:rFonts w:ascii="Times New Roman" w:eastAsia="Calibri" w:hAnsi="Times New Roman"/>
          <w:sz w:val="28"/>
          <w:szCs w:val="28"/>
        </w:rPr>
        <w:t xml:space="preserve"> </w:t>
      </w:r>
      <w:r w:rsidR="00527A7D">
        <w:rPr>
          <w:rFonts w:ascii="Times New Roman" w:eastAsia="Calibri" w:hAnsi="Times New Roman"/>
          <w:sz w:val="28"/>
          <w:szCs w:val="28"/>
        </w:rPr>
        <w:t>2.2.1/2.1.1.1200-03</w:t>
      </w:r>
      <w:r w:rsidRPr="00FA04ED">
        <w:rPr>
          <w:rFonts w:ascii="Times New Roman" w:eastAsia="Calibri" w:hAnsi="Times New Roman"/>
          <w:sz w:val="28"/>
          <w:szCs w:val="28"/>
        </w:rPr>
        <w:t xml:space="preserve"> </w:t>
      </w:r>
      <w:r w:rsidR="00E1035B" w:rsidRPr="00E1035B">
        <w:rPr>
          <w:rFonts w:ascii="Times New Roman" w:eastAsia="Calibri" w:hAnsi="Times New Roman"/>
          <w:sz w:val="28"/>
          <w:szCs w:val="28"/>
        </w:rPr>
        <w:t>с размером санитарно-защитной зоны не выше 100</w:t>
      </w:r>
      <w:r w:rsidR="003E17F7">
        <w:rPr>
          <w:rFonts w:ascii="Times New Roman" w:eastAsia="Calibri" w:hAnsi="Times New Roman"/>
          <w:sz w:val="28"/>
          <w:szCs w:val="28"/>
        </w:rPr>
        <w:t xml:space="preserve"> </w:t>
      </w:r>
      <w:r w:rsidR="00E1035B" w:rsidRPr="00E1035B">
        <w:rPr>
          <w:rFonts w:ascii="Times New Roman" w:eastAsia="Calibri" w:hAnsi="Times New Roman"/>
          <w:sz w:val="28"/>
          <w:szCs w:val="28"/>
        </w:rPr>
        <w:t xml:space="preserve">м, </w:t>
      </w:r>
      <w:r w:rsidR="00527A7D" w:rsidRPr="00512A24">
        <w:rPr>
          <w:rFonts w:ascii="Times New Roman" w:eastAsia="Calibri" w:hAnsi="Times New Roman"/>
          <w:sz w:val="28"/>
          <w:szCs w:val="28"/>
        </w:rPr>
        <w:t>а также</w:t>
      </w:r>
      <w:r w:rsidR="00527A7D">
        <w:rPr>
          <w:rFonts w:ascii="Times New Roman" w:eastAsia="Calibri" w:hAnsi="Times New Roman"/>
          <w:sz w:val="28"/>
          <w:szCs w:val="28"/>
        </w:rPr>
        <w:t xml:space="preserve"> для установления санитарно-защитных зон таких объектов в соответствии с требованиями технических регламентов</w:t>
      </w:r>
      <w:r w:rsidR="00E1035B" w:rsidRPr="00E1035B">
        <w:rPr>
          <w:rFonts w:ascii="Times New Roman" w:eastAsia="Calibri" w:hAnsi="Times New Roman"/>
          <w:sz w:val="28"/>
          <w:szCs w:val="28"/>
        </w:rPr>
        <w:t>.</w:t>
      </w:r>
    </w:p>
    <w:p w:rsidR="00E1035B" w:rsidRDefault="00E1035B" w:rsidP="00F15F93">
      <w:pPr>
        <w:pStyle w:val="af4"/>
        <w:widowControl w:val="0"/>
        <w:numPr>
          <w:ilvl w:val="0"/>
          <w:numId w:val="45"/>
        </w:numPr>
        <w:tabs>
          <w:tab w:val="left" w:pos="1080"/>
        </w:tabs>
        <w:autoSpaceDE w:val="0"/>
        <w:autoSpaceDN w:val="0"/>
        <w:adjustRightInd w:val="0"/>
        <w:spacing w:after="0" w:line="240" w:lineRule="auto"/>
        <w:ind w:left="0" w:firstLine="567"/>
        <w:jc w:val="both"/>
        <w:rPr>
          <w:rFonts w:ascii="Times New Roman" w:eastAsia="Calibri" w:hAnsi="Times New Roman"/>
          <w:sz w:val="28"/>
          <w:szCs w:val="28"/>
        </w:rPr>
      </w:pPr>
      <w:r w:rsidRPr="00E1035B">
        <w:rPr>
          <w:rFonts w:ascii="Times New Roman" w:eastAsia="Calibri" w:hAnsi="Times New Roman"/>
          <w:sz w:val="28"/>
          <w:szCs w:val="28"/>
        </w:rPr>
        <w:t>Минимальные противопожарные расстояния</w:t>
      </w:r>
      <w:r w:rsidRPr="008618F0">
        <w:rPr>
          <w:rFonts w:ascii="Times New Roman" w:eastAsia="Calibri" w:hAnsi="Times New Roman"/>
          <w:sz w:val="28"/>
          <w:szCs w:val="28"/>
        </w:rPr>
        <w:t xml:space="preserve">, </w:t>
      </w:r>
      <w:r w:rsidR="008618F0" w:rsidRPr="008618F0">
        <w:rPr>
          <w:rFonts w:ascii="Times New Roman" w:eastAsia="Calibri" w:hAnsi="Times New Roman"/>
          <w:sz w:val="28"/>
          <w:szCs w:val="28"/>
        </w:rPr>
        <w:t>м</w:t>
      </w:r>
      <w:r w:rsidR="00DC513D" w:rsidRPr="008618F0">
        <w:rPr>
          <w:rFonts w:ascii="Times New Roman" w:eastAsia="Calibri" w:hAnsi="Times New Roman"/>
          <w:sz w:val="28"/>
          <w:szCs w:val="28"/>
        </w:rPr>
        <w:t>аксимальное</w:t>
      </w:r>
      <w:r w:rsidR="00DC513D">
        <w:rPr>
          <w:rFonts w:ascii="Times New Roman" w:eastAsia="Calibri" w:hAnsi="Times New Roman"/>
          <w:sz w:val="28"/>
          <w:szCs w:val="28"/>
        </w:rPr>
        <w:t xml:space="preserve"> количество этажей </w:t>
      </w:r>
      <w:r w:rsidRPr="00E1035B">
        <w:rPr>
          <w:rFonts w:ascii="Times New Roman" w:eastAsia="Calibri" w:hAnsi="Times New Roman"/>
          <w:sz w:val="28"/>
          <w:szCs w:val="28"/>
        </w:rPr>
        <w:t>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w:t>
      </w:r>
      <w:r w:rsidR="008A0695">
        <w:rPr>
          <w:rFonts w:ascii="Times New Roman" w:eastAsia="Calibri" w:hAnsi="Times New Roman"/>
          <w:sz w:val="28"/>
          <w:szCs w:val="28"/>
        </w:rPr>
        <w:t xml:space="preserve">, </w:t>
      </w:r>
      <w:r w:rsidR="00E24E52">
        <w:rPr>
          <w:rFonts w:ascii="Times New Roman" w:eastAsia="Calibri" w:hAnsi="Times New Roman"/>
          <w:sz w:val="28"/>
          <w:szCs w:val="28"/>
        </w:rPr>
        <w:t>региональными</w:t>
      </w:r>
      <w:r w:rsidR="008A0695">
        <w:rPr>
          <w:rFonts w:ascii="Times New Roman" w:eastAsia="Calibri" w:hAnsi="Times New Roman"/>
          <w:sz w:val="28"/>
          <w:szCs w:val="28"/>
        </w:rPr>
        <w:t xml:space="preserve"> и местными</w:t>
      </w:r>
      <w:r w:rsidR="00E24E52">
        <w:rPr>
          <w:rFonts w:ascii="Times New Roman" w:eastAsia="Calibri" w:hAnsi="Times New Roman"/>
          <w:sz w:val="28"/>
          <w:szCs w:val="28"/>
        </w:rPr>
        <w:t xml:space="preserve"> нормативами градостроительного проектирования.</w:t>
      </w:r>
    </w:p>
    <w:p w:rsidR="00BB1463" w:rsidRPr="00DC513D" w:rsidRDefault="00BB1463" w:rsidP="007D6D05">
      <w:pPr>
        <w:jc w:val="center"/>
        <w:rPr>
          <w:b/>
          <w:sz w:val="28"/>
          <w:szCs w:val="28"/>
        </w:rPr>
      </w:pPr>
    </w:p>
    <w:tbl>
      <w:tblPr>
        <w:tblW w:w="155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550"/>
        <w:gridCol w:w="11199"/>
      </w:tblGrid>
      <w:tr w:rsidR="007D6D05" w:rsidRPr="00F85174" w:rsidTr="002E1042">
        <w:trPr>
          <w:trHeight w:val="20"/>
          <w:tblHeader/>
        </w:trPr>
        <w:tc>
          <w:tcPr>
            <w:tcW w:w="779" w:type="dxa"/>
          </w:tcPr>
          <w:p w:rsidR="007D6D05" w:rsidRPr="00F85174" w:rsidRDefault="007D6D05" w:rsidP="007D6D05">
            <w:pPr>
              <w:jc w:val="center"/>
              <w:rPr>
                <w:b/>
              </w:rPr>
            </w:pPr>
            <w:r w:rsidRPr="00F85174">
              <w:rPr>
                <w:b/>
              </w:rPr>
              <w:lastRenderedPageBreak/>
              <w:t>№</w:t>
            </w:r>
          </w:p>
        </w:tc>
        <w:tc>
          <w:tcPr>
            <w:tcW w:w="3550" w:type="dxa"/>
            <w:vAlign w:val="center"/>
          </w:tcPr>
          <w:p w:rsidR="007D6D05" w:rsidRPr="00F85174" w:rsidRDefault="007D6D05" w:rsidP="007D6D05">
            <w:pPr>
              <w:jc w:val="center"/>
              <w:rPr>
                <w:b/>
              </w:rPr>
            </w:pPr>
            <w:r w:rsidRPr="00F85174">
              <w:rPr>
                <w:b/>
              </w:rPr>
              <w:t>Вид разрешенного использования</w:t>
            </w:r>
          </w:p>
        </w:tc>
        <w:tc>
          <w:tcPr>
            <w:tcW w:w="11199" w:type="dxa"/>
            <w:vAlign w:val="center"/>
          </w:tcPr>
          <w:p w:rsidR="007D6D05" w:rsidRPr="00F85174" w:rsidRDefault="007D6D05" w:rsidP="007D6D05">
            <w:pPr>
              <w:jc w:val="center"/>
              <w:rPr>
                <w:b/>
                <w:sz w:val="22"/>
                <w:szCs w:val="22"/>
              </w:rPr>
            </w:pPr>
            <w:r w:rsidRPr="00F85174">
              <w:rPr>
                <w:b/>
                <w:sz w:val="22"/>
                <w:szCs w:val="22"/>
              </w:rPr>
              <w:t>Предельные (минимальные и (или) максимальные) размеры земельных  участков и предельные</w:t>
            </w:r>
          </w:p>
          <w:p w:rsidR="007D6D05" w:rsidRPr="00F85174" w:rsidRDefault="007D6D05" w:rsidP="007D6D05">
            <w:pPr>
              <w:jc w:val="center"/>
              <w:rPr>
                <w:b/>
              </w:rPr>
            </w:pPr>
            <w:r w:rsidRPr="00F85174">
              <w:rPr>
                <w:b/>
                <w:sz w:val="22"/>
                <w:szCs w:val="22"/>
              </w:rPr>
              <w:t>параметры разрешенного строительства, реконструкции объектов капитального строительства</w:t>
            </w:r>
          </w:p>
        </w:tc>
      </w:tr>
      <w:tr w:rsidR="007D6D05" w:rsidRPr="00F85174" w:rsidTr="002E1042">
        <w:trPr>
          <w:trHeight w:val="20"/>
        </w:trPr>
        <w:tc>
          <w:tcPr>
            <w:tcW w:w="15528" w:type="dxa"/>
            <w:gridSpan w:val="3"/>
          </w:tcPr>
          <w:p w:rsidR="007D6D05" w:rsidRPr="00F85174" w:rsidRDefault="007D6D05" w:rsidP="007D6D05">
            <w:pPr>
              <w:jc w:val="center"/>
              <w:rPr>
                <w:b/>
                <w:sz w:val="22"/>
                <w:szCs w:val="22"/>
              </w:rPr>
            </w:pPr>
            <w:r w:rsidRPr="00F85174">
              <w:rPr>
                <w:b/>
                <w:sz w:val="22"/>
                <w:szCs w:val="22"/>
              </w:rPr>
              <w:t>Основные виды разрешённого использования</w:t>
            </w:r>
          </w:p>
        </w:tc>
      </w:tr>
      <w:tr w:rsidR="007D6D05" w:rsidRPr="00F85174" w:rsidTr="002E1042">
        <w:trPr>
          <w:trHeight w:val="20"/>
        </w:trPr>
        <w:tc>
          <w:tcPr>
            <w:tcW w:w="779" w:type="dxa"/>
          </w:tcPr>
          <w:p w:rsidR="007D6D05" w:rsidRPr="00F85174" w:rsidRDefault="007D6D05" w:rsidP="00F15F93">
            <w:pPr>
              <w:numPr>
                <w:ilvl w:val="0"/>
                <w:numId w:val="20"/>
              </w:numPr>
              <w:jc w:val="center"/>
            </w:pPr>
          </w:p>
        </w:tc>
        <w:tc>
          <w:tcPr>
            <w:tcW w:w="3550" w:type="dxa"/>
          </w:tcPr>
          <w:p w:rsidR="007D6D05" w:rsidRPr="004542A1" w:rsidRDefault="007D6D05" w:rsidP="007554E9">
            <w:r w:rsidRPr="004542A1">
              <w:t xml:space="preserve">Промышленные предприятия и коммунально-складские </w:t>
            </w:r>
            <w:r w:rsidR="007554E9" w:rsidRPr="004542A1">
              <w:t>объекты</w:t>
            </w:r>
            <w:r w:rsidRPr="004542A1">
              <w:t xml:space="preserve"> </w:t>
            </w:r>
            <w:r w:rsidRPr="004542A1">
              <w:rPr>
                <w:lang w:val="en-US"/>
              </w:rPr>
              <w:t>IV</w:t>
            </w:r>
            <w:r w:rsidRPr="004542A1">
              <w:t>-</w:t>
            </w:r>
            <w:r w:rsidRPr="004542A1">
              <w:rPr>
                <w:lang w:val="en-US"/>
              </w:rPr>
              <w:t>V</w:t>
            </w:r>
            <w:r w:rsidRPr="004542A1">
              <w:t xml:space="preserve"> класса опасности</w:t>
            </w:r>
          </w:p>
        </w:tc>
        <w:tc>
          <w:tcPr>
            <w:tcW w:w="11199" w:type="dxa"/>
          </w:tcPr>
          <w:p w:rsidR="00EE3452" w:rsidRPr="004542A1" w:rsidRDefault="00FB69FA" w:rsidP="003F42FE">
            <w:pPr>
              <w:widowControl w:val="0"/>
              <w:numPr>
                <w:ilvl w:val="0"/>
                <w:numId w:val="180"/>
              </w:numPr>
              <w:tabs>
                <w:tab w:val="clear" w:pos="720"/>
              </w:tabs>
              <w:ind w:left="288" w:hanging="288"/>
              <w:jc w:val="both"/>
            </w:pPr>
            <w:r w:rsidRPr="004542A1">
              <w:t>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EE3452" w:rsidRPr="004542A1" w:rsidRDefault="00E62056" w:rsidP="003F42FE">
            <w:pPr>
              <w:widowControl w:val="0"/>
              <w:numPr>
                <w:ilvl w:val="0"/>
                <w:numId w:val="180"/>
              </w:numPr>
              <w:tabs>
                <w:tab w:val="clear" w:pos="720"/>
              </w:tabs>
              <w:ind w:left="288" w:hanging="288"/>
              <w:jc w:val="both"/>
            </w:pPr>
            <w:r w:rsidRPr="004542A1">
              <w:t xml:space="preserve">Максимальный процент застройки определяется в соответствии с приложением № 14 </w:t>
            </w:r>
            <w:r w:rsidR="006D63CD" w:rsidRPr="004542A1">
              <w:t>р</w:t>
            </w:r>
            <w:r w:rsidRPr="004542A1">
              <w:t>егиональных нормативов градостроительного проектирования.</w:t>
            </w:r>
          </w:p>
          <w:p w:rsidR="00FB69FA" w:rsidRPr="004542A1" w:rsidRDefault="00FB69FA" w:rsidP="003F42FE">
            <w:pPr>
              <w:widowControl w:val="0"/>
              <w:numPr>
                <w:ilvl w:val="0"/>
                <w:numId w:val="180"/>
              </w:numPr>
              <w:tabs>
                <w:tab w:val="clear" w:pos="720"/>
              </w:tabs>
              <w:ind w:left="288" w:hanging="288"/>
              <w:jc w:val="both"/>
            </w:pPr>
            <w:r w:rsidRPr="004542A1">
              <w:t>Размер санитарно-защитной зоны:</w:t>
            </w:r>
          </w:p>
          <w:p w:rsidR="00FB69FA" w:rsidRPr="004542A1" w:rsidRDefault="00FB69FA" w:rsidP="00BB1463">
            <w:pPr>
              <w:ind w:left="572" w:hanging="288"/>
              <w:jc w:val="both"/>
            </w:pPr>
            <w:r w:rsidRPr="004542A1">
              <w:t xml:space="preserve">- </w:t>
            </w:r>
            <w:smartTag w:uri="urn:schemas-microsoft-com:office:smarttags" w:element="metricconverter">
              <w:smartTagPr>
                <w:attr w:name="ProductID" w:val="100 м"/>
              </w:smartTagPr>
              <w:r w:rsidRPr="004542A1">
                <w:t>100 м</w:t>
              </w:r>
            </w:smartTag>
            <w:r w:rsidRPr="004542A1">
              <w:t xml:space="preserve"> – для предприятий </w:t>
            </w:r>
            <w:r w:rsidRPr="004542A1">
              <w:rPr>
                <w:lang w:val="en-US"/>
              </w:rPr>
              <w:t>IV</w:t>
            </w:r>
            <w:r w:rsidRPr="004542A1">
              <w:t xml:space="preserve"> класса опасности;</w:t>
            </w:r>
          </w:p>
          <w:p w:rsidR="007D6D05" w:rsidRPr="004542A1" w:rsidRDefault="00FB69FA" w:rsidP="00BB1463">
            <w:pPr>
              <w:ind w:left="572" w:hanging="288"/>
              <w:jc w:val="both"/>
            </w:pPr>
            <w:r w:rsidRPr="004542A1">
              <w:t xml:space="preserve">- </w:t>
            </w:r>
            <w:smartTag w:uri="urn:schemas-microsoft-com:office:smarttags" w:element="metricconverter">
              <w:smartTagPr>
                <w:attr w:name="ProductID" w:val="50 м"/>
              </w:smartTagPr>
              <w:r w:rsidRPr="004542A1">
                <w:t>50 м</w:t>
              </w:r>
            </w:smartTag>
            <w:r w:rsidRPr="004542A1">
              <w:t xml:space="preserve"> – для предприятий </w:t>
            </w:r>
            <w:r w:rsidRPr="004542A1">
              <w:rPr>
                <w:lang w:val="en-US"/>
              </w:rPr>
              <w:t>V</w:t>
            </w:r>
            <w:r w:rsidRPr="004542A1">
              <w:t xml:space="preserve"> класса опасности.</w:t>
            </w:r>
          </w:p>
        </w:tc>
      </w:tr>
      <w:tr w:rsidR="007D6D05" w:rsidRPr="00F85174" w:rsidTr="002E1042">
        <w:trPr>
          <w:trHeight w:val="20"/>
        </w:trPr>
        <w:tc>
          <w:tcPr>
            <w:tcW w:w="779" w:type="dxa"/>
          </w:tcPr>
          <w:p w:rsidR="007D6D05" w:rsidRPr="00F85174" w:rsidRDefault="007D6D05" w:rsidP="00F15F93">
            <w:pPr>
              <w:numPr>
                <w:ilvl w:val="0"/>
                <w:numId w:val="20"/>
              </w:numPr>
              <w:jc w:val="center"/>
            </w:pPr>
            <w:r w:rsidRPr="00F85174">
              <w:t>6</w:t>
            </w:r>
          </w:p>
        </w:tc>
        <w:tc>
          <w:tcPr>
            <w:tcW w:w="3550" w:type="dxa"/>
          </w:tcPr>
          <w:p w:rsidR="007D6D05" w:rsidRPr="004542A1" w:rsidRDefault="007D6D05" w:rsidP="007D6D05">
            <w:r w:rsidRPr="004542A1">
              <w:t>Административные здания</w:t>
            </w:r>
          </w:p>
        </w:tc>
        <w:tc>
          <w:tcPr>
            <w:tcW w:w="11199" w:type="dxa"/>
          </w:tcPr>
          <w:p w:rsidR="003E17F7" w:rsidRPr="004542A1" w:rsidRDefault="00FB69FA" w:rsidP="003F42FE">
            <w:pPr>
              <w:numPr>
                <w:ilvl w:val="0"/>
                <w:numId w:val="151"/>
              </w:numPr>
              <w:ind w:left="288" w:hanging="283"/>
              <w:jc w:val="both"/>
            </w:pPr>
            <w:r w:rsidRPr="004542A1">
              <w:t xml:space="preserve">Параметры административно-бытовых зданий в производственных зонах определяются по заданию на проектирование. </w:t>
            </w:r>
          </w:p>
          <w:p w:rsidR="007D6D05" w:rsidRPr="004542A1" w:rsidRDefault="00FB69FA" w:rsidP="003F42FE">
            <w:pPr>
              <w:numPr>
                <w:ilvl w:val="0"/>
                <w:numId w:val="151"/>
              </w:numPr>
              <w:ind w:left="288" w:hanging="283"/>
              <w:jc w:val="both"/>
            </w:pPr>
            <w:r w:rsidRPr="004542A1">
              <w:t>В производственных зонах допускается размещение только административн</w:t>
            </w:r>
            <w:r w:rsidR="00237A38" w:rsidRPr="004542A1">
              <w:t xml:space="preserve">ых </w:t>
            </w:r>
            <w:r w:rsidRPr="004542A1">
              <w:t>зданий, связанных с функционированием предприятия или обслуживанием персонала</w:t>
            </w:r>
            <w:r w:rsidR="00237A38" w:rsidRPr="004542A1">
              <w:t>, а также зданий административно-складского назначения, связанные с работой предприятий.</w:t>
            </w:r>
          </w:p>
          <w:p w:rsidR="00D52377" w:rsidRPr="004542A1" w:rsidRDefault="00D52377" w:rsidP="003F42FE">
            <w:pPr>
              <w:numPr>
                <w:ilvl w:val="0"/>
                <w:numId w:val="151"/>
              </w:numPr>
              <w:ind w:left="288" w:hanging="283"/>
              <w:jc w:val="both"/>
              <w:rPr>
                <w:bCs/>
              </w:rPr>
            </w:pPr>
            <w:r w:rsidRPr="004542A1">
              <w:t xml:space="preserve">Максимальный процент застройки – </w:t>
            </w:r>
            <w:r w:rsidRPr="004542A1">
              <w:rPr>
                <w:b/>
              </w:rPr>
              <w:t>80%</w:t>
            </w:r>
            <w:r w:rsidR="003E17F7" w:rsidRPr="004542A1">
              <w:rPr>
                <w:b/>
              </w:rPr>
              <w:t>.</w:t>
            </w:r>
          </w:p>
        </w:tc>
      </w:tr>
      <w:tr w:rsidR="009D01C3" w:rsidRPr="00466CED" w:rsidTr="002E1042">
        <w:trPr>
          <w:trHeight w:val="1104"/>
        </w:trPr>
        <w:tc>
          <w:tcPr>
            <w:tcW w:w="779" w:type="dxa"/>
          </w:tcPr>
          <w:p w:rsidR="009D01C3" w:rsidRPr="004542A1" w:rsidRDefault="009D01C3" w:rsidP="00F15F93">
            <w:pPr>
              <w:numPr>
                <w:ilvl w:val="0"/>
                <w:numId w:val="20"/>
              </w:numPr>
              <w:jc w:val="center"/>
            </w:pPr>
          </w:p>
        </w:tc>
        <w:tc>
          <w:tcPr>
            <w:tcW w:w="3550" w:type="dxa"/>
          </w:tcPr>
          <w:p w:rsidR="009D01C3" w:rsidRPr="004542A1" w:rsidRDefault="009D01C3" w:rsidP="007D6D05">
            <w:r w:rsidRPr="004542A1">
              <w:t>Ветлечебницы</w:t>
            </w:r>
          </w:p>
        </w:tc>
        <w:tc>
          <w:tcPr>
            <w:tcW w:w="11199" w:type="dxa"/>
          </w:tcPr>
          <w:p w:rsidR="009D01C3" w:rsidRPr="004542A1" w:rsidRDefault="009D01C3" w:rsidP="003F42FE">
            <w:pPr>
              <w:numPr>
                <w:ilvl w:val="0"/>
                <w:numId w:val="152"/>
              </w:numPr>
              <w:ind w:left="288" w:hanging="288"/>
              <w:jc w:val="both"/>
            </w:pPr>
            <w:r w:rsidRPr="004542A1">
              <w:t>Размеры земельных участков, особенности размещения, этажность и прочие параметры определяются по заданию на проектировании и в соответствии с действу</w:t>
            </w:r>
            <w:r w:rsidR="008A0695" w:rsidRPr="004542A1">
              <w:t xml:space="preserve">ющими техническими регламентами, </w:t>
            </w:r>
            <w:r w:rsidR="00E24E52" w:rsidRPr="004542A1">
              <w:t xml:space="preserve">региональными </w:t>
            </w:r>
            <w:r w:rsidR="008A0695" w:rsidRPr="004542A1">
              <w:t xml:space="preserve">и местными </w:t>
            </w:r>
            <w:r w:rsidR="00E24E52" w:rsidRPr="004542A1">
              <w:t>нормативами градостроительного проектирования.</w:t>
            </w:r>
          </w:p>
          <w:p w:rsidR="009D01C3" w:rsidRPr="004542A1" w:rsidRDefault="009D01C3" w:rsidP="003F42FE">
            <w:pPr>
              <w:numPr>
                <w:ilvl w:val="0"/>
                <w:numId w:val="152"/>
              </w:numPr>
              <w:ind w:left="288" w:hanging="288"/>
              <w:jc w:val="both"/>
            </w:pPr>
            <w:r w:rsidRPr="004542A1">
              <w:t xml:space="preserve">Максимальный процент застройки – </w:t>
            </w:r>
            <w:r w:rsidRPr="004542A1">
              <w:rPr>
                <w:b/>
              </w:rPr>
              <w:t>80%</w:t>
            </w:r>
            <w:r w:rsidR="003E17F7" w:rsidRPr="004542A1">
              <w:t>.</w:t>
            </w:r>
          </w:p>
        </w:tc>
      </w:tr>
      <w:tr w:rsidR="00C10C73" w:rsidRPr="00F85174" w:rsidTr="002E1042">
        <w:trPr>
          <w:trHeight w:val="20"/>
        </w:trPr>
        <w:tc>
          <w:tcPr>
            <w:tcW w:w="779" w:type="dxa"/>
          </w:tcPr>
          <w:p w:rsidR="00C10C73" w:rsidRPr="00F85174" w:rsidRDefault="00C10C73" w:rsidP="00F15F93">
            <w:pPr>
              <w:numPr>
                <w:ilvl w:val="0"/>
                <w:numId w:val="20"/>
              </w:numPr>
              <w:jc w:val="center"/>
            </w:pPr>
          </w:p>
        </w:tc>
        <w:tc>
          <w:tcPr>
            <w:tcW w:w="3550" w:type="dxa"/>
          </w:tcPr>
          <w:p w:rsidR="00C10C73" w:rsidRPr="004542A1" w:rsidRDefault="00C10C73" w:rsidP="00A70EEB">
            <w:r w:rsidRPr="004542A1">
              <w:t xml:space="preserve">Объекты бытового обслуживания </w:t>
            </w:r>
          </w:p>
        </w:tc>
        <w:tc>
          <w:tcPr>
            <w:tcW w:w="11199" w:type="dxa"/>
          </w:tcPr>
          <w:p w:rsidR="00BB1463" w:rsidRPr="004542A1" w:rsidRDefault="00942222" w:rsidP="003F42FE">
            <w:pPr>
              <w:numPr>
                <w:ilvl w:val="0"/>
                <w:numId w:val="278"/>
              </w:numPr>
              <w:tabs>
                <w:tab w:val="clear" w:pos="720"/>
                <w:tab w:val="num" w:pos="288"/>
              </w:tabs>
              <w:ind w:left="288" w:hanging="283"/>
              <w:jc w:val="both"/>
            </w:pPr>
            <w:r w:rsidRPr="004542A1">
              <w:t xml:space="preserve">Размеры земельных участков </w:t>
            </w:r>
            <w:r w:rsidR="008F634A" w:rsidRPr="004542A1">
              <w:t xml:space="preserve">предприятий мощностью 10-50 рабочих мест </w:t>
            </w:r>
            <w:r w:rsidRPr="004542A1">
              <w:t>в соответствии с региональными нормативами г</w:t>
            </w:r>
            <w:r w:rsidR="008F634A" w:rsidRPr="004542A1">
              <w:t xml:space="preserve">радостроительного проектирования составляют </w:t>
            </w:r>
            <w:r w:rsidR="008F634A" w:rsidRPr="004542A1">
              <w:rPr>
                <w:b/>
              </w:rPr>
              <w:t>0,1-0,2 га на 10 рабочих мест.</w:t>
            </w:r>
          </w:p>
          <w:p w:rsidR="009820C9" w:rsidRPr="004542A1" w:rsidRDefault="00942222" w:rsidP="003F42FE">
            <w:pPr>
              <w:numPr>
                <w:ilvl w:val="0"/>
                <w:numId w:val="278"/>
              </w:numPr>
              <w:tabs>
                <w:tab w:val="clear" w:pos="720"/>
                <w:tab w:val="num" w:pos="288"/>
              </w:tabs>
              <w:ind w:left="288" w:hanging="283"/>
              <w:jc w:val="both"/>
            </w:pPr>
            <w:r w:rsidRPr="004542A1">
              <w:t xml:space="preserve">Максимальный процент застройки – </w:t>
            </w:r>
            <w:r w:rsidRPr="004542A1">
              <w:rPr>
                <w:b/>
              </w:rPr>
              <w:t>80%.</w:t>
            </w:r>
          </w:p>
        </w:tc>
      </w:tr>
      <w:tr w:rsidR="00A70EEB" w:rsidRPr="00F85174" w:rsidTr="002E1042">
        <w:trPr>
          <w:trHeight w:val="20"/>
        </w:trPr>
        <w:tc>
          <w:tcPr>
            <w:tcW w:w="779" w:type="dxa"/>
          </w:tcPr>
          <w:p w:rsidR="00A70EEB" w:rsidRPr="00F85174" w:rsidRDefault="00A70EEB" w:rsidP="003F42FE">
            <w:pPr>
              <w:numPr>
                <w:ilvl w:val="0"/>
                <w:numId w:val="360"/>
              </w:numPr>
              <w:jc w:val="center"/>
            </w:pPr>
          </w:p>
        </w:tc>
        <w:tc>
          <w:tcPr>
            <w:tcW w:w="3550" w:type="dxa"/>
          </w:tcPr>
          <w:p w:rsidR="00A70EEB" w:rsidRPr="004542A1" w:rsidRDefault="00A70EEB" w:rsidP="002F08C2">
            <w:r w:rsidRPr="004542A1">
              <w:t>Объекты пожарной охраны</w:t>
            </w:r>
          </w:p>
        </w:tc>
        <w:tc>
          <w:tcPr>
            <w:tcW w:w="11199" w:type="dxa"/>
          </w:tcPr>
          <w:p w:rsidR="003E17F7" w:rsidRPr="004542A1" w:rsidRDefault="003E17F7" w:rsidP="003F42FE">
            <w:pPr>
              <w:numPr>
                <w:ilvl w:val="0"/>
                <w:numId w:val="154"/>
              </w:numPr>
              <w:tabs>
                <w:tab w:val="left" w:pos="288"/>
              </w:tabs>
              <w:ind w:left="0" w:firstLine="0"/>
              <w:jc w:val="both"/>
            </w:pPr>
            <w:r w:rsidRPr="004542A1">
              <w:t xml:space="preserve">Минимальный размер земельных участков </w:t>
            </w:r>
            <w:r w:rsidRPr="004542A1">
              <w:rPr>
                <w:b/>
              </w:rPr>
              <w:t>0,5 га</w:t>
            </w:r>
            <w:r w:rsidRPr="004542A1">
              <w:t>.</w:t>
            </w:r>
          </w:p>
          <w:p w:rsidR="003E17F7" w:rsidRPr="004542A1" w:rsidRDefault="003E17F7" w:rsidP="003F42FE">
            <w:pPr>
              <w:numPr>
                <w:ilvl w:val="0"/>
                <w:numId w:val="154"/>
              </w:numPr>
              <w:tabs>
                <w:tab w:val="left" w:pos="288"/>
              </w:tabs>
              <w:ind w:left="0" w:firstLine="0"/>
              <w:jc w:val="both"/>
            </w:pPr>
            <w:r w:rsidRPr="004542A1">
              <w:t xml:space="preserve">Максимальный размер участка – </w:t>
            </w:r>
            <w:r w:rsidRPr="004542A1">
              <w:rPr>
                <w:b/>
              </w:rPr>
              <w:t>2 га</w:t>
            </w:r>
            <w:r w:rsidRPr="004542A1">
              <w:t>.</w:t>
            </w:r>
          </w:p>
          <w:p w:rsidR="00A70EEB" w:rsidRPr="004542A1" w:rsidRDefault="00A70EEB" w:rsidP="003F42FE">
            <w:pPr>
              <w:numPr>
                <w:ilvl w:val="0"/>
                <w:numId w:val="154"/>
              </w:numPr>
              <w:tabs>
                <w:tab w:val="left" w:pos="288"/>
              </w:tabs>
              <w:ind w:left="0" w:firstLine="0"/>
              <w:jc w:val="both"/>
            </w:pPr>
            <w:r w:rsidRPr="004542A1">
              <w:t xml:space="preserve">Максимальный процент застройки – </w:t>
            </w:r>
            <w:r w:rsidRPr="004542A1">
              <w:rPr>
                <w:b/>
              </w:rPr>
              <w:t>60 %</w:t>
            </w:r>
            <w:r w:rsidR="003E17F7" w:rsidRPr="004542A1">
              <w:rPr>
                <w:b/>
              </w:rPr>
              <w:t>.</w:t>
            </w:r>
          </w:p>
        </w:tc>
      </w:tr>
      <w:tr w:rsidR="004253F8" w:rsidRPr="00F85174" w:rsidTr="002E1042">
        <w:trPr>
          <w:trHeight w:val="20"/>
        </w:trPr>
        <w:tc>
          <w:tcPr>
            <w:tcW w:w="779" w:type="dxa"/>
          </w:tcPr>
          <w:p w:rsidR="004253F8" w:rsidRPr="00F85174" w:rsidRDefault="004253F8" w:rsidP="003F42FE">
            <w:pPr>
              <w:numPr>
                <w:ilvl w:val="0"/>
                <w:numId w:val="360"/>
              </w:numPr>
              <w:jc w:val="center"/>
            </w:pPr>
          </w:p>
        </w:tc>
        <w:tc>
          <w:tcPr>
            <w:tcW w:w="3550" w:type="dxa"/>
          </w:tcPr>
          <w:p w:rsidR="004253F8" w:rsidRPr="004542A1" w:rsidRDefault="004253F8" w:rsidP="007E5C49">
            <w:pPr>
              <w:tabs>
                <w:tab w:val="left" w:pos="720"/>
              </w:tabs>
              <w:contextualSpacing/>
            </w:pPr>
            <w:r w:rsidRPr="004542A1">
              <w:t>Станции технического обслуживания, автомобильные мойки, мастерские по ремонту и обслуживанию автомобилей</w:t>
            </w:r>
          </w:p>
        </w:tc>
        <w:tc>
          <w:tcPr>
            <w:tcW w:w="11199" w:type="dxa"/>
            <w:vMerge w:val="restart"/>
          </w:tcPr>
          <w:p w:rsidR="004253F8" w:rsidRPr="004542A1" w:rsidRDefault="004253F8" w:rsidP="003F42FE">
            <w:pPr>
              <w:pStyle w:val="af4"/>
              <w:numPr>
                <w:ilvl w:val="0"/>
                <w:numId w:val="230"/>
              </w:numPr>
              <w:spacing w:after="0" w:line="240" w:lineRule="auto"/>
              <w:jc w:val="both"/>
              <w:rPr>
                <w:rFonts w:ascii="Times New Roman" w:hAnsi="Times New Roman"/>
                <w:sz w:val="24"/>
                <w:szCs w:val="24"/>
              </w:rPr>
            </w:pPr>
            <w:r w:rsidRPr="004542A1">
              <w:rPr>
                <w:rFonts w:ascii="Times New Roman" w:hAnsi="Times New Roman"/>
                <w:sz w:val="24"/>
                <w:szCs w:val="24"/>
              </w:rPr>
              <w:t>Размеры земельных участков определяются по заданию на проектирование в соответствии с региональными и местными нормативами градостроительного проектирования.</w:t>
            </w:r>
          </w:p>
          <w:p w:rsidR="004253F8" w:rsidRPr="004542A1" w:rsidRDefault="004253F8" w:rsidP="003F42FE">
            <w:pPr>
              <w:pStyle w:val="af4"/>
              <w:numPr>
                <w:ilvl w:val="0"/>
                <w:numId w:val="230"/>
              </w:numPr>
              <w:spacing w:after="0" w:line="240" w:lineRule="auto"/>
              <w:jc w:val="both"/>
              <w:rPr>
                <w:rFonts w:ascii="Times New Roman" w:hAnsi="Times New Roman"/>
                <w:sz w:val="24"/>
                <w:szCs w:val="24"/>
              </w:rPr>
            </w:pPr>
            <w:r w:rsidRPr="004542A1">
              <w:rPr>
                <w:rFonts w:ascii="Times New Roman" w:hAnsi="Times New Roman"/>
                <w:sz w:val="24"/>
                <w:szCs w:val="24"/>
              </w:rPr>
              <w:t xml:space="preserve">На территории жилой застройки допускается размещать только предприятия автосервиса с санитарно-защитной зоной не более </w:t>
            </w:r>
            <w:smartTag w:uri="urn:schemas-microsoft-com:office:smarttags" w:element="metricconverter">
              <w:smartTagPr>
                <w:attr w:name="ProductID" w:val="50 м"/>
              </w:smartTagPr>
              <w:r w:rsidRPr="004542A1">
                <w:rPr>
                  <w:rFonts w:ascii="Times New Roman" w:hAnsi="Times New Roman"/>
                  <w:b/>
                  <w:sz w:val="24"/>
                  <w:szCs w:val="24"/>
                </w:rPr>
                <w:t>50 м</w:t>
              </w:r>
            </w:smartTag>
            <w:r w:rsidRPr="004542A1">
              <w:rPr>
                <w:rFonts w:ascii="Times New Roman" w:hAnsi="Times New Roman"/>
                <w:sz w:val="24"/>
                <w:szCs w:val="24"/>
              </w:rPr>
              <w:t xml:space="preserve"> в отдельно стоящих зданиях, выходящих на красные линии магистральных улиц.</w:t>
            </w:r>
          </w:p>
          <w:p w:rsidR="004253F8" w:rsidRPr="004542A1" w:rsidRDefault="004253F8" w:rsidP="003F42FE">
            <w:pPr>
              <w:pStyle w:val="af4"/>
              <w:numPr>
                <w:ilvl w:val="0"/>
                <w:numId w:val="230"/>
              </w:numPr>
              <w:spacing w:after="0" w:line="240" w:lineRule="auto"/>
              <w:jc w:val="both"/>
              <w:rPr>
                <w:rFonts w:ascii="Times New Roman" w:hAnsi="Times New Roman"/>
                <w:sz w:val="24"/>
                <w:szCs w:val="24"/>
              </w:rPr>
            </w:pPr>
            <w:r w:rsidRPr="004542A1">
              <w:rPr>
                <w:rFonts w:ascii="Times New Roman" w:hAnsi="Times New Roman"/>
                <w:sz w:val="24"/>
                <w:szCs w:val="24"/>
              </w:rPr>
              <w:t xml:space="preserve">Максимальный процент застройки – </w:t>
            </w:r>
            <w:r w:rsidRPr="004542A1">
              <w:rPr>
                <w:rFonts w:ascii="Times New Roman" w:hAnsi="Times New Roman"/>
                <w:b/>
                <w:sz w:val="24"/>
                <w:szCs w:val="24"/>
              </w:rPr>
              <w:t>80%.</w:t>
            </w:r>
          </w:p>
        </w:tc>
      </w:tr>
      <w:tr w:rsidR="004253F8" w:rsidRPr="00F85174" w:rsidTr="002E1042">
        <w:trPr>
          <w:trHeight w:val="20"/>
        </w:trPr>
        <w:tc>
          <w:tcPr>
            <w:tcW w:w="779" w:type="dxa"/>
          </w:tcPr>
          <w:p w:rsidR="004253F8" w:rsidRPr="00F85174" w:rsidRDefault="004253F8" w:rsidP="003F42FE">
            <w:pPr>
              <w:numPr>
                <w:ilvl w:val="0"/>
                <w:numId w:val="360"/>
              </w:numPr>
              <w:jc w:val="center"/>
            </w:pPr>
          </w:p>
        </w:tc>
        <w:tc>
          <w:tcPr>
            <w:tcW w:w="3550" w:type="dxa"/>
          </w:tcPr>
          <w:p w:rsidR="004253F8" w:rsidRPr="00066EFC" w:rsidRDefault="004253F8" w:rsidP="007E5C49">
            <w:r>
              <w:t xml:space="preserve">Автозаправочные станции </w:t>
            </w:r>
          </w:p>
        </w:tc>
        <w:tc>
          <w:tcPr>
            <w:tcW w:w="11199" w:type="dxa"/>
            <w:vMerge/>
          </w:tcPr>
          <w:p w:rsidR="004253F8" w:rsidRPr="00F85174" w:rsidRDefault="004253F8" w:rsidP="004253F8">
            <w:pPr>
              <w:ind w:left="2160"/>
              <w:jc w:val="both"/>
            </w:pPr>
          </w:p>
        </w:tc>
      </w:tr>
      <w:tr w:rsidR="004253F8" w:rsidRPr="00F85174" w:rsidTr="002E1042">
        <w:trPr>
          <w:trHeight w:val="20"/>
        </w:trPr>
        <w:tc>
          <w:tcPr>
            <w:tcW w:w="779" w:type="dxa"/>
          </w:tcPr>
          <w:p w:rsidR="004253F8" w:rsidRPr="00F85174" w:rsidRDefault="004253F8" w:rsidP="003F42FE">
            <w:pPr>
              <w:numPr>
                <w:ilvl w:val="0"/>
                <w:numId w:val="360"/>
              </w:numPr>
              <w:jc w:val="center"/>
            </w:pPr>
          </w:p>
        </w:tc>
        <w:tc>
          <w:tcPr>
            <w:tcW w:w="3550" w:type="dxa"/>
          </w:tcPr>
          <w:p w:rsidR="004253F8" w:rsidRDefault="004253F8" w:rsidP="007E5C49">
            <w:r w:rsidRPr="00F85174">
              <w:t>Объекты инженерно-</w:t>
            </w:r>
            <w:r w:rsidRPr="00F85174">
              <w:lastRenderedPageBreak/>
              <w:t>технического обеспечения</w:t>
            </w:r>
          </w:p>
        </w:tc>
        <w:tc>
          <w:tcPr>
            <w:tcW w:w="11199" w:type="dxa"/>
          </w:tcPr>
          <w:p w:rsidR="004253F8" w:rsidRPr="00F85174" w:rsidRDefault="004253F8" w:rsidP="003F42FE">
            <w:pPr>
              <w:numPr>
                <w:ilvl w:val="0"/>
                <w:numId w:val="279"/>
              </w:numPr>
              <w:tabs>
                <w:tab w:val="clear" w:pos="720"/>
                <w:tab w:val="num" w:pos="430"/>
              </w:tabs>
              <w:ind w:left="430" w:hanging="425"/>
              <w:jc w:val="both"/>
            </w:pPr>
            <w:r w:rsidRPr="00F85174">
              <w:lastRenderedPageBreak/>
              <w:t xml:space="preserve">Размеры земельных участков, особенности размещения, этажность и прочие параметры определяются </w:t>
            </w:r>
            <w:r w:rsidRPr="00F85174">
              <w:lastRenderedPageBreak/>
              <w:t>по заданию на проектировании и в соответствии с действующ</w:t>
            </w:r>
            <w:r w:rsidR="008A0695">
              <w:t xml:space="preserve">ими техническими регламентами, </w:t>
            </w:r>
            <w:r>
              <w:t>региональ</w:t>
            </w:r>
            <w:r w:rsidRPr="00F85174">
              <w:t>ными</w:t>
            </w:r>
            <w:r w:rsidR="008A0695">
              <w:t xml:space="preserve"> и местными</w:t>
            </w:r>
            <w:r w:rsidRPr="00F85174">
              <w:t xml:space="preserve"> нормативами градостроительного проектирования.</w:t>
            </w:r>
          </w:p>
        </w:tc>
      </w:tr>
      <w:tr w:rsidR="004253F8" w:rsidRPr="00F85174" w:rsidTr="002E1042">
        <w:trPr>
          <w:trHeight w:val="20"/>
        </w:trPr>
        <w:tc>
          <w:tcPr>
            <w:tcW w:w="15528" w:type="dxa"/>
            <w:gridSpan w:val="3"/>
          </w:tcPr>
          <w:p w:rsidR="004253F8" w:rsidRPr="00F85174" w:rsidRDefault="004253F8" w:rsidP="007D6D05">
            <w:pPr>
              <w:jc w:val="center"/>
              <w:rPr>
                <w:b/>
              </w:rPr>
            </w:pPr>
            <w:r w:rsidRPr="00F85174">
              <w:rPr>
                <w:b/>
              </w:rPr>
              <w:lastRenderedPageBreak/>
              <w:t>Вспомогательные виды разрешённого использования</w:t>
            </w:r>
          </w:p>
        </w:tc>
      </w:tr>
      <w:tr w:rsidR="004253F8" w:rsidRPr="00F85174" w:rsidTr="002E1042">
        <w:trPr>
          <w:trHeight w:val="20"/>
        </w:trPr>
        <w:tc>
          <w:tcPr>
            <w:tcW w:w="779" w:type="dxa"/>
          </w:tcPr>
          <w:p w:rsidR="004253F8" w:rsidRPr="00F85174" w:rsidRDefault="004253F8" w:rsidP="00F15F93">
            <w:pPr>
              <w:numPr>
                <w:ilvl w:val="0"/>
                <w:numId w:val="21"/>
              </w:numPr>
              <w:jc w:val="center"/>
            </w:pPr>
          </w:p>
        </w:tc>
        <w:tc>
          <w:tcPr>
            <w:tcW w:w="3550" w:type="dxa"/>
          </w:tcPr>
          <w:p w:rsidR="004253F8" w:rsidRPr="004542A1" w:rsidRDefault="004253F8" w:rsidP="007D6D05">
            <w:r w:rsidRPr="004542A1">
              <w:t>Зелёные насаждения специального назначения</w:t>
            </w:r>
          </w:p>
        </w:tc>
        <w:tc>
          <w:tcPr>
            <w:tcW w:w="11199" w:type="dxa"/>
          </w:tcPr>
          <w:p w:rsidR="00AF6947" w:rsidRPr="004542A1" w:rsidRDefault="008F634A" w:rsidP="003F42FE">
            <w:pPr>
              <w:numPr>
                <w:ilvl w:val="0"/>
                <w:numId w:val="340"/>
              </w:numPr>
              <w:tabs>
                <w:tab w:val="clear" w:pos="720"/>
              </w:tabs>
              <w:ind w:left="288" w:hanging="283"/>
              <w:rPr>
                <w:rStyle w:val="apple-converted-space"/>
                <w:b/>
              </w:rPr>
            </w:pPr>
            <w:r w:rsidRPr="004542A1">
              <w:t xml:space="preserve">Площадь участков, предназначенных для озеленения территории, следует определять в соответствии с </w:t>
            </w:r>
            <w:r w:rsidRPr="004542A1">
              <w:rPr>
                <w:color w:val="2D2D2D"/>
                <w:spacing w:val="1"/>
              </w:rPr>
              <w:t>СП 18.13330.2011</w:t>
            </w:r>
            <w:r w:rsidRPr="004542A1">
              <w:rPr>
                <w:rStyle w:val="apple-converted-space"/>
                <w:b/>
                <w:color w:val="2D2D2D"/>
                <w:spacing w:val="1"/>
              </w:rPr>
              <w:t xml:space="preserve"> «СНиП </w:t>
            </w:r>
            <w:r w:rsidRPr="004542A1">
              <w:rPr>
                <w:rStyle w:val="apple-converted-space"/>
                <w:b/>
                <w:color w:val="2D2D2D"/>
                <w:spacing w:val="1"/>
                <w:lang w:val="en-US"/>
              </w:rPr>
              <w:t>II</w:t>
            </w:r>
            <w:r w:rsidRPr="004542A1">
              <w:rPr>
                <w:rStyle w:val="apple-converted-space"/>
                <w:b/>
                <w:color w:val="2D2D2D"/>
                <w:spacing w:val="1"/>
              </w:rPr>
              <w:t xml:space="preserve"> 89-80* Генеральные план промышленных предприятий».</w:t>
            </w:r>
          </w:p>
          <w:p w:rsidR="004253F8" w:rsidRPr="004542A1" w:rsidRDefault="008F634A" w:rsidP="003F42FE">
            <w:pPr>
              <w:numPr>
                <w:ilvl w:val="0"/>
                <w:numId w:val="340"/>
              </w:numPr>
              <w:tabs>
                <w:tab w:val="clear" w:pos="720"/>
              </w:tabs>
              <w:ind w:left="288" w:hanging="283"/>
            </w:pPr>
            <w:r w:rsidRPr="004542A1">
              <w:t xml:space="preserve">Площадь участков, предназначенных для озеленения в пределах ограды предприятия, следует определять из расчета не менее </w:t>
            </w:r>
            <w:smartTag w:uri="urn:schemas-microsoft-com:office:smarttags" w:element="metricconverter">
              <w:smartTagPr>
                <w:attr w:name="ProductID" w:val="3 м2"/>
              </w:smartTagPr>
              <w:r w:rsidRPr="004542A1">
                <w:rPr>
                  <w:b/>
                </w:rPr>
                <w:t>3 м</w:t>
              </w:r>
              <w:r w:rsidRPr="004542A1">
                <w:rPr>
                  <w:b/>
                  <w:vertAlign w:val="superscript"/>
                </w:rPr>
                <w:t>2</w:t>
              </w:r>
            </w:smartTag>
            <w:r w:rsidRPr="004542A1">
              <w:t xml:space="preserve"> на одного работающего в наиболее многочисленной смене. Для предприятий с численностью работающих 300 человек и более на </w:t>
            </w:r>
            <w:smartTag w:uri="urn:schemas-microsoft-com:office:smarttags" w:element="metricconverter">
              <w:smartTagPr>
                <w:attr w:name="ProductID" w:val="1 га"/>
              </w:smartTagPr>
              <w:r w:rsidRPr="004542A1">
                <w:t>1 га</w:t>
              </w:r>
            </w:smartTag>
            <w:r w:rsidRPr="004542A1">
              <w:t xml:space="preserve">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должен составлять от 10 до 15 % площади предприятия. </w:t>
            </w:r>
          </w:p>
        </w:tc>
      </w:tr>
      <w:tr w:rsidR="004253F8" w:rsidRPr="00F85174" w:rsidTr="002E1042">
        <w:trPr>
          <w:trHeight w:val="20"/>
        </w:trPr>
        <w:tc>
          <w:tcPr>
            <w:tcW w:w="779" w:type="dxa"/>
          </w:tcPr>
          <w:p w:rsidR="004253F8" w:rsidRPr="00F85174" w:rsidRDefault="004253F8" w:rsidP="00F15F93">
            <w:pPr>
              <w:numPr>
                <w:ilvl w:val="0"/>
                <w:numId w:val="21"/>
              </w:numPr>
              <w:jc w:val="center"/>
            </w:pPr>
          </w:p>
        </w:tc>
        <w:tc>
          <w:tcPr>
            <w:tcW w:w="3550" w:type="dxa"/>
          </w:tcPr>
          <w:p w:rsidR="004253F8" w:rsidRPr="004542A1" w:rsidRDefault="004253F8" w:rsidP="005011EF">
            <w:r w:rsidRPr="004542A1">
              <w:t>Здания и сооружения, технологически связанные с основным видом разрешенного использования</w:t>
            </w:r>
          </w:p>
        </w:tc>
        <w:tc>
          <w:tcPr>
            <w:tcW w:w="11199" w:type="dxa"/>
          </w:tcPr>
          <w:p w:rsidR="004253F8" w:rsidRPr="004542A1" w:rsidRDefault="004253F8" w:rsidP="00BB1463">
            <w:pPr>
              <w:ind w:left="288" w:hanging="283"/>
              <w:jc w:val="both"/>
            </w:pPr>
            <w:r w:rsidRPr="004542A1">
              <w:t>1. Параметры определяются по заданию на проектирование. В производственных зонах допускается размещение только объектов, связанных с функционированием предприятия, обеспечением производственного процесса или обслуживанием персонала.</w:t>
            </w:r>
          </w:p>
        </w:tc>
      </w:tr>
      <w:tr w:rsidR="004253F8" w:rsidRPr="00F85174" w:rsidTr="002E1042">
        <w:trPr>
          <w:trHeight w:val="20"/>
        </w:trPr>
        <w:tc>
          <w:tcPr>
            <w:tcW w:w="779" w:type="dxa"/>
          </w:tcPr>
          <w:p w:rsidR="004253F8" w:rsidRPr="00F85174" w:rsidRDefault="004253F8" w:rsidP="00F15F93">
            <w:pPr>
              <w:numPr>
                <w:ilvl w:val="0"/>
                <w:numId w:val="21"/>
              </w:numPr>
              <w:jc w:val="center"/>
            </w:pPr>
          </w:p>
        </w:tc>
        <w:tc>
          <w:tcPr>
            <w:tcW w:w="3550" w:type="dxa"/>
          </w:tcPr>
          <w:p w:rsidR="004253F8" w:rsidRPr="004542A1" w:rsidRDefault="004253F8" w:rsidP="002F08C2">
            <w:r w:rsidRPr="004542A1">
              <w:t>Пункты оказания первой медицинской помощи</w:t>
            </w:r>
          </w:p>
        </w:tc>
        <w:tc>
          <w:tcPr>
            <w:tcW w:w="11199" w:type="dxa"/>
          </w:tcPr>
          <w:p w:rsidR="00BB1463" w:rsidRPr="004542A1" w:rsidRDefault="008F634A" w:rsidP="003F42FE">
            <w:pPr>
              <w:widowControl w:val="0"/>
              <w:numPr>
                <w:ilvl w:val="0"/>
                <w:numId w:val="281"/>
              </w:numPr>
              <w:tabs>
                <w:tab w:val="clear" w:pos="720"/>
              </w:tabs>
              <w:spacing w:line="239" w:lineRule="auto"/>
              <w:ind w:left="288" w:hanging="283"/>
              <w:jc w:val="both"/>
            </w:pPr>
            <w:r w:rsidRPr="004542A1">
              <w:t>Параметры определяются по заданию на проектирование. В производственных зонах допускается размещение только объектов, связанных с функционированием предприятия, обеспечением производственного процесса или обслуживанием персонала.</w:t>
            </w:r>
          </w:p>
          <w:p w:rsidR="00BB1463" w:rsidRPr="004542A1" w:rsidRDefault="008F634A" w:rsidP="003F42FE">
            <w:pPr>
              <w:widowControl w:val="0"/>
              <w:numPr>
                <w:ilvl w:val="0"/>
                <w:numId w:val="281"/>
              </w:numPr>
              <w:tabs>
                <w:tab w:val="clear" w:pos="720"/>
              </w:tabs>
              <w:spacing w:line="239" w:lineRule="auto"/>
              <w:ind w:left="288" w:hanging="283"/>
              <w:jc w:val="both"/>
            </w:pPr>
            <w:r w:rsidRPr="004542A1">
              <w:t>На производственных территориях учреждения здравоохранения размещаются на территории промышленных предприятий и рассчитываются согласно СНиП 2.09.04-87* «Административные и бытовые здания».</w:t>
            </w:r>
          </w:p>
          <w:p w:rsidR="008F634A" w:rsidRPr="004542A1" w:rsidRDefault="008F634A" w:rsidP="003F42FE">
            <w:pPr>
              <w:widowControl w:val="0"/>
              <w:numPr>
                <w:ilvl w:val="0"/>
                <w:numId w:val="281"/>
              </w:numPr>
              <w:tabs>
                <w:tab w:val="clear" w:pos="720"/>
              </w:tabs>
              <w:spacing w:line="239" w:lineRule="auto"/>
              <w:ind w:left="288" w:hanging="283"/>
              <w:jc w:val="both"/>
            </w:pPr>
            <w:r w:rsidRPr="004542A1">
              <w:t>При списочной численности от 50 до 300 работающих на промышленном предприятии должен быть предусмотрен медицинский пункт. Площадь медицинского пункта следует принимать:</w:t>
            </w:r>
          </w:p>
          <w:p w:rsidR="008F634A" w:rsidRPr="004542A1" w:rsidRDefault="008F634A" w:rsidP="00BB1463">
            <w:pPr>
              <w:widowControl w:val="0"/>
              <w:spacing w:line="239" w:lineRule="auto"/>
              <w:ind w:left="430" w:hanging="142"/>
              <w:jc w:val="both"/>
            </w:pPr>
            <w:r w:rsidRPr="004542A1">
              <w:t xml:space="preserve">- </w:t>
            </w:r>
            <w:smartTag w:uri="urn:schemas-microsoft-com:office:smarttags" w:element="metricconverter">
              <w:smartTagPr>
                <w:attr w:name="ProductID" w:val="12 м2"/>
              </w:smartTagPr>
              <w:r w:rsidRPr="004542A1">
                <w:rPr>
                  <w:b/>
                </w:rPr>
                <w:t>12 м</w:t>
              </w:r>
              <w:r w:rsidRPr="004542A1">
                <w:rPr>
                  <w:b/>
                  <w:vertAlign w:val="superscript"/>
                </w:rPr>
                <w:t>2</w:t>
              </w:r>
            </w:smartTag>
            <w:r w:rsidRPr="004542A1">
              <w:t xml:space="preserve"> – при списочной численности от 50 до 150 работающих;</w:t>
            </w:r>
          </w:p>
          <w:p w:rsidR="00BB1463" w:rsidRPr="004542A1" w:rsidRDefault="008F634A" w:rsidP="00BB1463">
            <w:pPr>
              <w:widowControl w:val="0"/>
              <w:spacing w:line="239" w:lineRule="auto"/>
              <w:ind w:left="430" w:hanging="142"/>
              <w:jc w:val="both"/>
            </w:pPr>
            <w:r w:rsidRPr="004542A1">
              <w:t xml:space="preserve">- </w:t>
            </w:r>
            <w:smartTag w:uri="urn:schemas-microsoft-com:office:smarttags" w:element="metricconverter">
              <w:smartTagPr>
                <w:attr w:name="ProductID" w:val="18 м2"/>
              </w:smartTagPr>
              <w:r w:rsidRPr="004542A1">
                <w:rPr>
                  <w:b/>
                </w:rPr>
                <w:t>18 м</w:t>
              </w:r>
              <w:r w:rsidRPr="004542A1">
                <w:rPr>
                  <w:b/>
                  <w:vertAlign w:val="superscript"/>
                </w:rPr>
                <w:t>2</w:t>
              </w:r>
            </w:smartTag>
            <w:r w:rsidRPr="004542A1">
              <w:t xml:space="preserve"> – при списочной численности от 151 до 300 работающих. </w:t>
            </w:r>
          </w:p>
          <w:p w:rsidR="008435B5" w:rsidRPr="004542A1" w:rsidRDefault="008F634A" w:rsidP="003F42FE">
            <w:pPr>
              <w:widowControl w:val="0"/>
              <w:numPr>
                <w:ilvl w:val="0"/>
                <w:numId w:val="281"/>
              </w:numPr>
              <w:tabs>
                <w:tab w:val="clear" w:pos="720"/>
              </w:tabs>
              <w:spacing w:line="239" w:lineRule="auto"/>
              <w:ind w:left="288" w:hanging="283"/>
              <w:jc w:val="both"/>
            </w:pPr>
            <w:r w:rsidRPr="004542A1">
              <w:t xml:space="preserve">На предприятиях, где предусматривается возможность использования труда инвалидов, площадь медицинского пункта допускается увеличивать </w:t>
            </w:r>
            <w:r w:rsidRPr="004542A1">
              <w:rPr>
                <w:b/>
              </w:rPr>
              <w:t xml:space="preserve">на </w:t>
            </w:r>
            <w:smartTag w:uri="urn:schemas-microsoft-com:office:smarttags" w:element="metricconverter">
              <w:smartTagPr>
                <w:attr w:name="ProductID" w:val="3 м2"/>
              </w:smartTagPr>
              <w:r w:rsidRPr="004542A1">
                <w:rPr>
                  <w:b/>
                </w:rPr>
                <w:t>3 м</w:t>
              </w:r>
              <w:r w:rsidRPr="004542A1">
                <w:rPr>
                  <w:b/>
                  <w:vertAlign w:val="superscript"/>
                </w:rPr>
                <w:t>2</w:t>
              </w:r>
            </w:smartTag>
            <w:r w:rsidRPr="004542A1">
              <w:t>.</w:t>
            </w:r>
          </w:p>
          <w:p w:rsidR="004253F8" w:rsidRPr="004542A1" w:rsidRDefault="008F634A" w:rsidP="003F42FE">
            <w:pPr>
              <w:widowControl w:val="0"/>
              <w:numPr>
                <w:ilvl w:val="0"/>
                <w:numId w:val="281"/>
              </w:numPr>
              <w:tabs>
                <w:tab w:val="clear" w:pos="720"/>
              </w:tabs>
              <w:spacing w:line="239" w:lineRule="auto"/>
              <w:ind w:left="288" w:hanging="283"/>
              <w:jc w:val="both"/>
            </w:pPr>
            <w:r w:rsidRPr="004542A1">
              <w:t>При списочной численности более 300 работающих должны предусматриваться фельдшерские или врачебные здравпункты.</w:t>
            </w:r>
          </w:p>
        </w:tc>
      </w:tr>
      <w:tr w:rsidR="00CA3869" w:rsidRPr="00F85174" w:rsidTr="002E1042">
        <w:trPr>
          <w:trHeight w:val="20"/>
        </w:trPr>
        <w:tc>
          <w:tcPr>
            <w:tcW w:w="779" w:type="dxa"/>
          </w:tcPr>
          <w:p w:rsidR="00CA3869" w:rsidRPr="00F85174" w:rsidRDefault="00CA3869" w:rsidP="00F15F93">
            <w:pPr>
              <w:numPr>
                <w:ilvl w:val="0"/>
                <w:numId w:val="21"/>
              </w:numPr>
              <w:jc w:val="center"/>
            </w:pPr>
          </w:p>
        </w:tc>
        <w:tc>
          <w:tcPr>
            <w:tcW w:w="3550" w:type="dxa"/>
          </w:tcPr>
          <w:p w:rsidR="00CA3869" w:rsidRPr="00F85174" w:rsidRDefault="00CA3869" w:rsidP="00510AAF">
            <w:r w:rsidRPr="00F85174">
              <w:t>Автостоянки для хранения грузовых автомобилей</w:t>
            </w:r>
          </w:p>
        </w:tc>
        <w:tc>
          <w:tcPr>
            <w:tcW w:w="11199" w:type="dxa"/>
          </w:tcPr>
          <w:p w:rsidR="00CA3869" w:rsidRPr="00F85174" w:rsidRDefault="00CA3869" w:rsidP="003F42FE">
            <w:pPr>
              <w:numPr>
                <w:ilvl w:val="0"/>
                <w:numId w:val="153"/>
              </w:numPr>
              <w:tabs>
                <w:tab w:val="left" w:pos="147"/>
                <w:tab w:val="left" w:pos="288"/>
              </w:tabs>
              <w:ind w:left="0" w:firstLine="0"/>
              <w:jc w:val="both"/>
            </w:pPr>
            <w:r w:rsidRPr="00F85174">
              <w:t>Размер участка на 1 машино</w:t>
            </w:r>
            <w:r>
              <w:t>-</w:t>
            </w:r>
            <w:r w:rsidRPr="00F85174">
              <w:t xml:space="preserve">место – </w:t>
            </w:r>
            <w:smartTag w:uri="urn:schemas-microsoft-com:office:smarttags" w:element="metricconverter">
              <w:smartTagPr>
                <w:attr w:name="ProductID" w:val="40 м"/>
              </w:smartTagPr>
              <w:r w:rsidRPr="00E62056">
                <w:rPr>
                  <w:b/>
                </w:rPr>
                <w:t>40 м</w:t>
              </w:r>
              <w:r w:rsidRPr="00E62056">
                <w:rPr>
                  <w:b/>
                  <w:vertAlign w:val="superscript"/>
                </w:rPr>
                <w:t>2</w:t>
              </w:r>
              <w:r>
                <w:t>.</w:t>
              </w:r>
            </w:smartTag>
            <w:r w:rsidRPr="00F85174">
              <w:t xml:space="preserve"> </w:t>
            </w:r>
          </w:p>
        </w:tc>
      </w:tr>
      <w:tr w:rsidR="00CA3869" w:rsidRPr="00F85174" w:rsidTr="002E1042">
        <w:trPr>
          <w:trHeight w:val="20"/>
        </w:trPr>
        <w:tc>
          <w:tcPr>
            <w:tcW w:w="779" w:type="dxa"/>
          </w:tcPr>
          <w:p w:rsidR="00CA3869" w:rsidRPr="00F85174" w:rsidRDefault="00CA3869" w:rsidP="00F15F93">
            <w:pPr>
              <w:numPr>
                <w:ilvl w:val="0"/>
                <w:numId w:val="21"/>
              </w:numPr>
              <w:jc w:val="center"/>
            </w:pPr>
          </w:p>
        </w:tc>
        <w:tc>
          <w:tcPr>
            <w:tcW w:w="3550" w:type="dxa"/>
          </w:tcPr>
          <w:p w:rsidR="00CA3869" w:rsidRPr="00F85174" w:rsidRDefault="00CA3869" w:rsidP="00510AAF">
            <w:r w:rsidRPr="00F85174">
              <w:t xml:space="preserve">Автостоянки для хранения ведомственных легковых </w:t>
            </w:r>
            <w:r w:rsidRPr="00F85174">
              <w:lastRenderedPageBreak/>
              <w:t>автомобилей</w:t>
            </w:r>
          </w:p>
        </w:tc>
        <w:tc>
          <w:tcPr>
            <w:tcW w:w="11199" w:type="dxa"/>
          </w:tcPr>
          <w:p w:rsidR="00CA3869" w:rsidRPr="00F85174" w:rsidRDefault="00CA3869" w:rsidP="003F42FE">
            <w:pPr>
              <w:numPr>
                <w:ilvl w:val="0"/>
                <w:numId w:val="361"/>
              </w:numPr>
              <w:tabs>
                <w:tab w:val="clear" w:pos="720"/>
                <w:tab w:val="num" w:pos="318"/>
              </w:tabs>
              <w:ind w:left="318" w:hanging="318"/>
              <w:jc w:val="both"/>
            </w:pPr>
            <w:r w:rsidRPr="00F85174">
              <w:lastRenderedPageBreak/>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w:t>
            </w:r>
            <w:r>
              <w:t xml:space="preserve">, </w:t>
            </w:r>
            <w:r>
              <w:lastRenderedPageBreak/>
              <w:t>региональными</w:t>
            </w:r>
            <w:r w:rsidRPr="00F85174">
              <w:t xml:space="preserve"> и местными нормативами градостроительного проектирования</w:t>
            </w:r>
            <w:r>
              <w:t>.</w:t>
            </w:r>
          </w:p>
        </w:tc>
      </w:tr>
      <w:tr w:rsidR="004253F8" w:rsidRPr="00F85174" w:rsidTr="002E1042">
        <w:trPr>
          <w:trHeight w:val="20"/>
        </w:trPr>
        <w:tc>
          <w:tcPr>
            <w:tcW w:w="15528" w:type="dxa"/>
            <w:gridSpan w:val="3"/>
          </w:tcPr>
          <w:p w:rsidR="004253F8" w:rsidRPr="00F85174" w:rsidRDefault="004253F8" w:rsidP="00881D64">
            <w:pPr>
              <w:jc w:val="center"/>
              <w:rPr>
                <w:b/>
              </w:rPr>
            </w:pPr>
            <w:r w:rsidRPr="00F85174">
              <w:rPr>
                <w:b/>
              </w:rPr>
              <w:lastRenderedPageBreak/>
              <w:t>Условно разрешённые виды разрешённого использования</w:t>
            </w:r>
            <w:r w:rsidR="00E2230F">
              <w:rPr>
                <w:b/>
              </w:rPr>
              <w:t xml:space="preserve"> </w:t>
            </w:r>
            <w:r w:rsidR="00881D64">
              <w:rPr>
                <w:b/>
              </w:rPr>
              <w:t>– не установлены</w:t>
            </w:r>
          </w:p>
        </w:tc>
      </w:tr>
    </w:tbl>
    <w:p w:rsidR="00C10C73" w:rsidRPr="00F85174" w:rsidRDefault="00C10C73" w:rsidP="00AE086F">
      <w:pPr>
        <w:jc w:val="center"/>
        <w:rPr>
          <w:b/>
          <w:sz w:val="28"/>
          <w:szCs w:val="28"/>
        </w:rPr>
      </w:pPr>
    </w:p>
    <w:p w:rsidR="00C10C73" w:rsidRDefault="00AD4CAC" w:rsidP="004D7F77">
      <w:pPr>
        <w:pStyle w:val="3"/>
        <w:jc w:val="center"/>
      </w:pPr>
      <w:bookmarkStart w:id="36" w:name="_Toc265657914"/>
      <w:bookmarkStart w:id="37" w:name="_Toc391655342"/>
      <w:r>
        <w:t>И</w:t>
      </w:r>
      <w:r w:rsidR="00C10C73" w:rsidRPr="00F85174">
        <w:t>. Зона размещения инженерной инфраструктуры</w:t>
      </w:r>
      <w:bookmarkEnd w:id="36"/>
      <w:bookmarkEnd w:id="37"/>
    </w:p>
    <w:p w:rsidR="00185F18" w:rsidRPr="00185F18" w:rsidRDefault="00527A7D" w:rsidP="00F15F93">
      <w:pPr>
        <w:pStyle w:val="af4"/>
        <w:widowControl w:val="0"/>
        <w:numPr>
          <w:ilvl w:val="0"/>
          <w:numId w:val="46"/>
        </w:numPr>
        <w:tabs>
          <w:tab w:val="left" w:pos="1080"/>
        </w:tabs>
        <w:autoSpaceDE w:val="0"/>
        <w:autoSpaceDN w:val="0"/>
        <w:adjustRightInd w:val="0"/>
        <w:spacing w:after="0" w:line="240" w:lineRule="auto"/>
        <w:ind w:left="0" w:firstLine="567"/>
        <w:jc w:val="both"/>
        <w:rPr>
          <w:rFonts w:ascii="Times New Roman" w:eastAsia="Calibri" w:hAnsi="Times New Roman"/>
          <w:sz w:val="28"/>
          <w:szCs w:val="28"/>
        </w:rPr>
      </w:pPr>
      <w:r w:rsidRPr="00FA04ED">
        <w:rPr>
          <w:rFonts w:ascii="Times New Roman" w:eastAsia="Calibri" w:hAnsi="Times New Roman"/>
          <w:sz w:val="28"/>
          <w:szCs w:val="28"/>
        </w:rPr>
        <w:t>Территориальная зона предназначена для размещения</w:t>
      </w:r>
      <w:r>
        <w:rPr>
          <w:rFonts w:ascii="Times New Roman" w:eastAsia="Calibri" w:hAnsi="Times New Roman"/>
          <w:sz w:val="28"/>
          <w:szCs w:val="28"/>
        </w:rPr>
        <w:t xml:space="preserve"> объектов</w:t>
      </w:r>
      <w:r w:rsidRPr="00FA04ED">
        <w:rPr>
          <w:rFonts w:ascii="Times New Roman" w:eastAsia="Calibri" w:hAnsi="Times New Roman"/>
          <w:sz w:val="28"/>
          <w:szCs w:val="28"/>
        </w:rPr>
        <w:t xml:space="preserve"> </w:t>
      </w:r>
      <w:r>
        <w:rPr>
          <w:rFonts w:ascii="Times New Roman" w:eastAsia="Calibri" w:hAnsi="Times New Roman"/>
          <w:sz w:val="28"/>
          <w:szCs w:val="28"/>
        </w:rPr>
        <w:t xml:space="preserve">инженерной инфраструктуры, </w:t>
      </w:r>
      <w:r w:rsidRPr="00512A24">
        <w:rPr>
          <w:rFonts w:ascii="Times New Roman" w:eastAsia="Calibri" w:hAnsi="Times New Roman"/>
          <w:sz w:val="28"/>
          <w:szCs w:val="28"/>
        </w:rPr>
        <w:t>а также</w:t>
      </w:r>
      <w:r>
        <w:rPr>
          <w:rFonts w:ascii="Times New Roman" w:eastAsia="Calibri" w:hAnsi="Times New Roman"/>
          <w:sz w:val="28"/>
          <w:szCs w:val="28"/>
        </w:rPr>
        <w:t xml:space="preserve"> для установления санитарно-защитных зон и зон санитарной охраны</w:t>
      </w:r>
      <w:r w:rsidRPr="00527A7D">
        <w:rPr>
          <w:rFonts w:ascii="Times New Roman" w:eastAsia="Calibri" w:hAnsi="Times New Roman"/>
          <w:sz w:val="28"/>
          <w:szCs w:val="28"/>
        </w:rPr>
        <w:t xml:space="preserve"> </w:t>
      </w:r>
      <w:r>
        <w:rPr>
          <w:rFonts w:ascii="Times New Roman" w:eastAsia="Calibri" w:hAnsi="Times New Roman"/>
          <w:sz w:val="28"/>
          <w:szCs w:val="28"/>
        </w:rPr>
        <w:t>таких объектов в соответствии с требованиями технических регламентов и санитарных норм</w:t>
      </w:r>
      <w:r w:rsidR="00185F18" w:rsidRPr="00185F18">
        <w:rPr>
          <w:rFonts w:ascii="Times New Roman" w:eastAsia="Calibri" w:hAnsi="Times New Roman"/>
          <w:sz w:val="28"/>
          <w:szCs w:val="28"/>
        </w:rPr>
        <w:t>.</w:t>
      </w:r>
    </w:p>
    <w:p w:rsidR="00185F18" w:rsidRPr="00185F18" w:rsidRDefault="00185F18" w:rsidP="00F15F93">
      <w:pPr>
        <w:pStyle w:val="af4"/>
        <w:widowControl w:val="0"/>
        <w:numPr>
          <w:ilvl w:val="0"/>
          <w:numId w:val="46"/>
        </w:numPr>
        <w:tabs>
          <w:tab w:val="left" w:pos="1080"/>
        </w:tabs>
        <w:autoSpaceDE w:val="0"/>
        <w:autoSpaceDN w:val="0"/>
        <w:adjustRightInd w:val="0"/>
        <w:spacing w:after="0" w:line="240" w:lineRule="auto"/>
        <w:ind w:left="0" w:firstLine="567"/>
        <w:jc w:val="both"/>
        <w:rPr>
          <w:rFonts w:ascii="Times New Roman" w:eastAsia="Calibri" w:hAnsi="Times New Roman"/>
          <w:sz w:val="28"/>
          <w:szCs w:val="28"/>
        </w:rPr>
      </w:pPr>
      <w:r w:rsidRPr="00185F18">
        <w:rPr>
          <w:rFonts w:ascii="Times New Roman" w:eastAsia="Calibri" w:hAnsi="Times New Roman"/>
          <w:sz w:val="28"/>
          <w:szCs w:val="28"/>
        </w:rPr>
        <w:t xml:space="preserve">Минимальные противопожарные расстояния, </w:t>
      </w:r>
      <w:r w:rsidR="00303745">
        <w:rPr>
          <w:rFonts w:ascii="Times New Roman" w:eastAsia="Calibri" w:hAnsi="Times New Roman"/>
          <w:sz w:val="28"/>
          <w:szCs w:val="28"/>
        </w:rPr>
        <w:t>м</w:t>
      </w:r>
      <w:r w:rsidR="00DC513D">
        <w:rPr>
          <w:rFonts w:ascii="Times New Roman" w:eastAsia="Calibri" w:hAnsi="Times New Roman"/>
          <w:sz w:val="28"/>
          <w:szCs w:val="28"/>
        </w:rPr>
        <w:t xml:space="preserve">аксимальное количество этажей </w:t>
      </w:r>
      <w:r w:rsidRPr="00185F18">
        <w:rPr>
          <w:rFonts w:ascii="Times New Roman" w:eastAsia="Calibri" w:hAnsi="Times New Roman"/>
          <w:sz w:val="28"/>
          <w:szCs w:val="28"/>
        </w:rPr>
        <w:t>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w:t>
      </w:r>
      <w:r w:rsidR="008A0695">
        <w:rPr>
          <w:rFonts w:ascii="Times New Roman" w:eastAsia="Calibri" w:hAnsi="Times New Roman"/>
          <w:sz w:val="28"/>
          <w:szCs w:val="28"/>
        </w:rPr>
        <w:t xml:space="preserve">, </w:t>
      </w:r>
      <w:r w:rsidR="00E24E52">
        <w:rPr>
          <w:rFonts w:ascii="Times New Roman" w:eastAsia="Calibri" w:hAnsi="Times New Roman"/>
          <w:sz w:val="28"/>
          <w:szCs w:val="28"/>
        </w:rPr>
        <w:t xml:space="preserve">региональными </w:t>
      </w:r>
      <w:r w:rsidR="008A0695">
        <w:rPr>
          <w:rFonts w:ascii="Times New Roman" w:eastAsia="Calibri" w:hAnsi="Times New Roman"/>
          <w:sz w:val="28"/>
          <w:szCs w:val="28"/>
        </w:rPr>
        <w:t xml:space="preserve">и местными </w:t>
      </w:r>
      <w:r w:rsidR="00E24E52">
        <w:rPr>
          <w:rFonts w:ascii="Times New Roman" w:eastAsia="Calibri" w:hAnsi="Times New Roman"/>
          <w:sz w:val="28"/>
          <w:szCs w:val="28"/>
        </w:rPr>
        <w:t>нормативами градостроительного проектирования.</w:t>
      </w:r>
    </w:p>
    <w:p w:rsidR="00185F18" w:rsidRDefault="00185F18" w:rsidP="00651725"/>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C10C73" w:rsidRPr="00F85174" w:rsidTr="00274495">
        <w:trPr>
          <w:trHeight w:val="20"/>
          <w:tblHeader/>
        </w:trPr>
        <w:tc>
          <w:tcPr>
            <w:tcW w:w="779" w:type="dxa"/>
            <w:vAlign w:val="center"/>
          </w:tcPr>
          <w:p w:rsidR="00C10C73" w:rsidRPr="00F85174" w:rsidRDefault="00C10C73" w:rsidP="00274495">
            <w:pPr>
              <w:jc w:val="center"/>
              <w:rPr>
                <w:b/>
              </w:rPr>
            </w:pPr>
            <w:r w:rsidRPr="00F85174">
              <w:rPr>
                <w:b/>
              </w:rPr>
              <w:t>№</w:t>
            </w:r>
          </w:p>
        </w:tc>
        <w:tc>
          <w:tcPr>
            <w:tcW w:w="3721" w:type="dxa"/>
            <w:vAlign w:val="center"/>
          </w:tcPr>
          <w:p w:rsidR="00C10C73" w:rsidRPr="00F85174" w:rsidRDefault="00C10C73" w:rsidP="00274495">
            <w:pPr>
              <w:jc w:val="center"/>
              <w:rPr>
                <w:b/>
              </w:rPr>
            </w:pPr>
            <w:r w:rsidRPr="00F85174">
              <w:rPr>
                <w:b/>
              </w:rPr>
              <w:t>Вид разрешенного использования</w:t>
            </w:r>
          </w:p>
        </w:tc>
        <w:tc>
          <w:tcPr>
            <w:tcW w:w="10620" w:type="dxa"/>
            <w:vAlign w:val="center"/>
          </w:tcPr>
          <w:p w:rsidR="00C10C73" w:rsidRPr="00F85174" w:rsidRDefault="00C10C73" w:rsidP="00274495">
            <w:pPr>
              <w:jc w:val="center"/>
              <w:rPr>
                <w:b/>
                <w:sz w:val="22"/>
                <w:szCs w:val="22"/>
              </w:rPr>
            </w:pPr>
            <w:r w:rsidRPr="00F85174">
              <w:rPr>
                <w:b/>
                <w:sz w:val="22"/>
                <w:szCs w:val="22"/>
              </w:rPr>
              <w:t>Предельные (минимальные и (или) максимальные) размеры земельных  участков и предельные</w:t>
            </w:r>
          </w:p>
          <w:p w:rsidR="00C10C73" w:rsidRPr="00F85174" w:rsidRDefault="00C10C73" w:rsidP="00274495">
            <w:pPr>
              <w:jc w:val="center"/>
              <w:rPr>
                <w:b/>
              </w:rPr>
            </w:pPr>
            <w:r w:rsidRPr="00F85174">
              <w:rPr>
                <w:b/>
                <w:sz w:val="22"/>
                <w:szCs w:val="22"/>
              </w:rPr>
              <w:t>параметры разрешенного строительства, реконструкции объектов капитального строительства</w:t>
            </w:r>
          </w:p>
        </w:tc>
      </w:tr>
      <w:tr w:rsidR="00C10C73" w:rsidRPr="00F85174">
        <w:trPr>
          <w:trHeight w:val="20"/>
        </w:trPr>
        <w:tc>
          <w:tcPr>
            <w:tcW w:w="15120" w:type="dxa"/>
            <w:gridSpan w:val="3"/>
          </w:tcPr>
          <w:p w:rsidR="00C10C73" w:rsidRPr="00F85174" w:rsidRDefault="00C10C73" w:rsidP="00B12B90">
            <w:pPr>
              <w:jc w:val="center"/>
              <w:rPr>
                <w:b/>
                <w:sz w:val="22"/>
                <w:szCs w:val="22"/>
              </w:rPr>
            </w:pPr>
            <w:r w:rsidRPr="00F85174">
              <w:rPr>
                <w:b/>
                <w:sz w:val="22"/>
                <w:szCs w:val="22"/>
              </w:rPr>
              <w:t>Основные виды разрешённого использования</w:t>
            </w:r>
          </w:p>
        </w:tc>
      </w:tr>
      <w:tr w:rsidR="00887C03" w:rsidRPr="00F85174" w:rsidTr="00E7201C">
        <w:trPr>
          <w:trHeight w:val="989"/>
        </w:trPr>
        <w:tc>
          <w:tcPr>
            <w:tcW w:w="779" w:type="dxa"/>
          </w:tcPr>
          <w:p w:rsidR="00887C03" w:rsidRPr="00F85174" w:rsidRDefault="00887C03" w:rsidP="00F15F93">
            <w:pPr>
              <w:numPr>
                <w:ilvl w:val="0"/>
                <w:numId w:val="23"/>
              </w:numPr>
              <w:jc w:val="center"/>
            </w:pPr>
          </w:p>
        </w:tc>
        <w:tc>
          <w:tcPr>
            <w:tcW w:w="3721" w:type="dxa"/>
          </w:tcPr>
          <w:p w:rsidR="00887C03" w:rsidRPr="00F85174" w:rsidRDefault="00887C03" w:rsidP="00651725">
            <w:r>
              <w:t>Головные инженерные сооружения (</w:t>
            </w:r>
            <w:r w:rsidR="00651725">
              <w:t xml:space="preserve">водозаборные сооружения, </w:t>
            </w:r>
            <w:r>
              <w:t>водонапорные башни,</w:t>
            </w:r>
            <w:r w:rsidR="00651725">
              <w:t xml:space="preserve"> канализационные очистные сооружения,</w:t>
            </w:r>
            <w:r>
              <w:t xml:space="preserve"> канализационные насосные станции, котельные, электроподстанции, трансформаторные подстанции, газораспределительные станции</w:t>
            </w:r>
            <w:r w:rsidR="00651725">
              <w:t>)</w:t>
            </w:r>
          </w:p>
        </w:tc>
        <w:tc>
          <w:tcPr>
            <w:tcW w:w="10620" w:type="dxa"/>
          </w:tcPr>
          <w:p w:rsidR="008A0695" w:rsidRPr="004542A1" w:rsidRDefault="008A0695" w:rsidP="003F42FE">
            <w:pPr>
              <w:numPr>
                <w:ilvl w:val="0"/>
                <w:numId w:val="257"/>
              </w:numPr>
              <w:ind w:left="288" w:hanging="283"/>
              <w:jc w:val="both"/>
            </w:pPr>
            <w:r w:rsidRPr="004542A1">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p w:rsidR="00887C03" w:rsidRPr="004542A1" w:rsidRDefault="00887C03" w:rsidP="00B12B90">
            <w:pPr>
              <w:jc w:val="both"/>
            </w:pPr>
          </w:p>
        </w:tc>
      </w:tr>
      <w:tr w:rsidR="00C93F38" w:rsidRPr="00F85174">
        <w:trPr>
          <w:trHeight w:val="20"/>
        </w:trPr>
        <w:tc>
          <w:tcPr>
            <w:tcW w:w="15120" w:type="dxa"/>
            <w:gridSpan w:val="3"/>
          </w:tcPr>
          <w:p w:rsidR="00C93F38" w:rsidRPr="004542A1" w:rsidRDefault="00C93F38" w:rsidP="00B12B90">
            <w:pPr>
              <w:jc w:val="center"/>
              <w:rPr>
                <w:b/>
              </w:rPr>
            </w:pPr>
            <w:r w:rsidRPr="004542A1">
              <w:rPr>
                <w:b/>
              </w:rPr>
              <w:t>Вспомогательные виды разрешённого использования</w:t>
            </w:r>
          </w:p>
        </w:tc>
      </w:tr>
      <w:tr w:rsidR="00651725" w:rsidRPr="00F85174" w:rsidTr="008435B5">
        <w:trPr>
          <w:trHeight w:val="725"/>
        </w:trPr>
        <w:tc>
          <w:tcPr>
            <w:tcW w:w="779" w:type="dxa"/>
          </w:tcPr>
          <w:p w:rsidR="00651725" w:rsidRPr="00F85174" w:rsidRDefault="00651725" w:rsidP="00F15F93">
            <w:pPr>
              <w:numPr>
                <w:ilvl w:val="0"/>
                <w:numId w:val="24"/>
              </w:numPr>
              <w:jc w:val="center"/>
            </w:pPr>
          </w:p>
        </w:tc>
        <w:tc>
          <w:tcPr>
            <w:tcW w:w="3721" w:type="dxa"/>
          </w:tcPr>
          <w:p w:rsidR="00651725" w:rsidRPr="00F85174" w:rsidRDefault="00651725" w:rsidP="00B12B90">
            <w:r w:rsidRPr="00F85174">
              <w:t>Зелёные насаждения</w:t>
            </w:r>
            <w:r>
              <w:t xml:space="preserve"> специального назначения</w:t>
            </w:r>
          </w:p>
        </w:tc>
        <w:tc>
          <w:tcPr>
            <w:tcW w:w="10620" w:type="dxa"/>
          </w:tcPr>
          <w:p w:rsidR="00651725" w:rsidRPr="004542A1" w:rsidRDefault="00651725" w:rsidP="003F42FE">
            <w:pPr>
              <w:numPr>
                <w:ilvl w:val="0"/>
                <w:numId w:val="258"/>
              </w:numPr>
              <w:ind w:left="430" w:hanging="425"/>
              <w:jc w:val="both"/>
            </w:pPr>
            <w:r w:rsidRPr="004542A1">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tc>
      </w:tr>
      <w:tr w:rsidR="002475DE" w:rsidRPr="00F85174">
        <w:trPr>
          <w:trHeight w:val="20"/>
        </w:trPr>
        <w:tc>
          <w:tcPr>
            <w:tcW w:w="779" w:type="dxa"/>
          </w:tcPr>
          <w:p w:rsidR="002475DE" w:rsidRPr="00F85174" w:rsidRDefault="002475DE" w:rsidP="00F15F93">
            <w:pPr>
              <w:numPr>
                <w:ilvl w:val="0"/>
                <w:numId w:val="24"/>
              </w:numPr>
              <w:jc w:val="center"/>
            </w:pPr>
          </w:p>
        </w:tc>
        <w:tc>
          <w:tcPr>
            <w:tcW w:w="3721" w:type="dxa"/>
          </w:tcPr>
          <w:p w:rsidR="002475DE" w:rsidRPr="00F85174" w:rsidRDefault="002475DE" w:rsidP="005011EF">
            <w:r>
              <w:t xml:space="preserve">Здания и сооружения, технологически связанные с </w:t>
            </w:r>
            <w:r>
              <w:lastRenderedPageBreak/>
              <w:t>основным видом разрешенного использования</w:t>
            </w:r>
          </w:p>
        </w:tc>
        <w:tc>
          <w:tcPr>
            <w:tcW w:w="10620" w:type="dxa"/>
          </w:tcPr>
          <w:p w:rsidR="002475DE" w:rsidRPr="004542A1" w:rsidRDefault="002475DE" w:rsidP="003F42FE">
            <w:pPr>
              <w:numPr>
                <w:ilvl w:val="0"/>
                <w:numId w:val="160"/>
              </w:numPr>
              <w:tabs>
                <w:tab w:val="left" w:pos="288"/>
              </w:tabs>
              <w:ind w:left="288" w:hanging="283"/>
              <w:jc w:val="both"/>
            </w:pPr>
            <w:r w:rsidRPr="004542A1">
              <w:lastRenderedPageBreak/>
              <w:t xml:space="preserve">Параметры определяются по заданию на проектирование. В производственных зонах допускается размещение только объектов, связанных с функционированием предприятия, обеспечением </w:t>
            </w:r>
            <w:r w:rsidRPr="004542A1">
              <w:lastRenderedPageBreak/>
              <w:t>производственного процесса или обслуживанием персонала.</w:t>
            </w:r>
          </w:p>
        </w:tc>
      </w:tr>
      <w:tr w:rsidR="00C93F38" w:rsidRPr="00F85174">
        <w:trPr>
          <w:trHeight w:val="20"/>
        </w:trPr>
        <w:tc>
          <w:tcPr>
            <w:tcW w:w="15120" w:type="dxa"/>
            <w:gridSpan w:val="3"/>
          </w:tcPr>
          <w:p w:rsidR="00C93F38" w:rsidRPr="00F85174" w:rsidRDefault="002D6915" w:rsidP="00B12B90">
            <w:pPr>
              <w:jc w:val="center"/>
              <w:rPr>
                <w:b/>
              </w:rPr>
            </w:pPr>
            <w:r w:rsidRPr="00F85174">
              <w:rPr>
                <w:b/>
              </w:rPr>
              <w:lastRenderedPageBreak/>
              <w:t xml:space="preserve">Условно </w:t>
            </w:r>
            <w:r w:rsidR="00C93F38" w:rsidRPr="00F85174">
              <w:rPr>
                <w:b/>
              </w:rPr>
              <w:t>разрешённые виды разрешённого использования – не установлены</w:t>
            </w:r>
          </w:p>
        </w:tc>
      </w:tr>
    </w:tbl>
    <w:p w:rsidR="002475DE" w:rsidRDefault="002475DE" w:rsidP="007B7D4C">
      <w:bookmarkStart w:id="38" w:name="_Toc265657915"/>
    </w:p>
    <w:p w:rsidR="00833811" w:rsidRPr="00F85174" w:rsidRDefault="00913AAB" w:rsidP="004D7F77">
      <w:pPr>
        <w:pStyle w:val="3"/>
        <w:jc w:val="center"/>
      </w:pPr>
      <w:bookmarkStart w:id="39" w:name="_Toc391655343"/>
      <w:r>
        <w:t>Т</w:t>
      </w:r>
      <w:r w:rsidR="00833811" w:rsidRPr="00F85174">
        <w:t>. Зона транспортной инфр</w:t>
      </w:r>
      <w:r w:rsidR="00285306" w:rsidRPr="00F85174">
        <w:t>а</w:t>
      </w:r>
      <w:r w:rsidR="00833811" w:rsidRPr="00F85174">
        <w:t>структуры</w:t>
      </w:r>
      <w:bookmarkEnd w:id="38"/>
      <w:bookmarkEnd w:id="39"/>
    </w:p>
    <w:p w:rsidR="00A22398" w:rsidRPr="00A22398" w:rsidRDefault="00651725" w:rsidP="00F15F93">
      <w:pPr>
        <w:pStyle w:val="af4"/>
        <w:widowControl w:val="0"/>
        <w:numPr>
          <w:ilvl w:val="0"/>
          <w:numId w:val="47"/>
        </w:numPr>
        <w:tabs>
          <w:tab w:val="left" w:pos="1080"/>
        </w:tabs>
        <w:autoSpaceDE w:val="0"/>
        <w:autoSpaceDN w:val="0"/>
        <w:adjustRightInd w:val="0"/>
        <w:spacing w:after="0" w:line="240" w:lineRule="auto"/>
        <w:ind w:left="0" w:firstLine="567"/>
        <w:jc w:val="both"/>
        <w:rPr>
          <w:rFonts w:ascii="Times New Roman" w:eastAsia="Calibri" w:hAnsi="Times New Roman"/>
          <w:sz w:val="28"/>
          <w:szCs w:val="28"/>
        </w:rPr>
      </w:pPr>
      <w:r w:rsidRPr="00FA04ED">
        <w:rPr>
          <w:rFonts w:ascii="Times New Roman" w:eastAsia="Calibri" w:hAnsi="Times New Roman"/>
          <w:sz w:val="28"/>
          <w:szCs w:val="28"/>
        </w:rPr>
        <w:t>Территориальная зона предназначена для размещения</w:t>
      </w:r>
      <w:r>
        <w:rPr>
          <w:rFonts w:ascii="Times New Roman" w:eastAsia="Calibri" w:hAnsi="Times New Roman"/>
          <w:sz w:val="28"/>
          <w:szCs w:val="28"/>
        </w:rPr>
        <w:t xml:space="preserve"> объектов</w:t>
      </w:r>
      <w:r w:rsidRPr="00FA04ED">
        <w:rPr>
          <w:rFonts w:ascii="Times New Roman" w:eastAsia="Calibri" w:hAnsi="Times New Roman"/>
          <w:sz w:val="28"/>
          <w:szCs w:val="28"/>
        </w:rPr>
        <w:t xml:space="preserve"> </w:t>
      </w:r>
      <w:r w:rsidR="00A22398" w:rsidRPr="00A22398">
        <w:rPr>
          <w:rFonts w:ascii="Times New Roman" w:eastAsia="Calibri" w:hAnsi="Times New Roman"/>
          <w:sz w:val="28"/>
          <w:szCs w:val="28"/>
        </w:rPr>
        <w:t xml:space="preserve">транспортной инфраструктуры, </w:t>
      </w:r>
      <w:r w:rsidRPr="00512A24">
        <w:rPr>
          <w:rFonts w:ascii="Times New Roman" w:eastAsia="Calibri" w:hAnsi="Times New Roman"/>
          <w:sz w:val="28"/>
          <w:szCs w:val="28"/>
        </w:rPr>
        <w:t>а также</w:t>
      </w:r>
      <w:r>
        <w:rPr>
          <w:rFonts w:ascii="Times New Roman" w:eastAsia="Calibri" w:hAnsi="Times New Roman"/>
          <w:sz w:val="28"/>
          <w:szCs w:val="28"/>
        </w:rPr>
        <w:t xml:space="preserve"> для установления санитарно-защитных зон, санитарных разрывов</w:t>
      </w:r>
      <w:r w:rsidRPr="00527A7D">
        <w:rPr>
          <w:rFonts w:ascii="Times New Roman" w:eastAsia="Calibri" w:hAnsi="Times New Roman"/>
          <w:sz w:val="28"/>
          <w:szCs w:val="28"/>
        </w:rPr>
        <w:t xml:space="preserve"> </w:t>
      </w:r>
      <w:r>
        <w:rPr>
          <w:rFonts w:ascii="Times New Roman" w:eastAsia="Calibri" w:hAnsi="Times New Roman"/>
          <w:sz w:val="28"/>
          <w:szCs w:val="28"/>
        </w:rPr>
        <w:t>таких объектов в соответствии с требованиями технических регламентов и санитарных норм</w:t>
      </w:r>
      <w:r w:rsidRPr="00185F18">
        <w:rPr>
          <w:rFonts w:ascii="Times New Roman" w:eastAsia="Calibri" w:hAnsi="Times New Roman"/>
          <w:sz w:val="28"/>
          <w:szCs w:val="28"/>
        </w:rPr>
        <w:t>.</w:t>
      </w:r>
    </w:p>
    <w:p w:rsidR="00A22398" w:rsidRPr="00A22398" w:rsidRDefault="00A22398" w:rsidP="00F15F93">
      <w:pPr>
        <w:pStyle w:val="af4"/>
        <w:widowControl w:val="0"/>
        <w:numPr>
          <w:ilvl w:val="0"/>
          <w:numId w:val="47"/>
        </w:numPr>
        <w:tabs>
          <w:tab w:val="left" w:pos="1080"/>
        </w:tabs>
        <w:autoSpaceDE w:val="0"/>
        <w:autoSpaceDN w:val="0"/>
        <w:adjustRightInd w:val="0"/>
        <w:spacing w:after="0" w:line="240" w:lineRule="auto"/>
        <w:ind w:left="0" w:firstLine="567"/>
        <w:jc w:val="both"/>
        <w:rPr>
          <w:rFonts w:ascii="Times New Roman" w:eastAsia="Calibri" w:hAnsi="Times New Roman"/>
          <w:sz w:val="28"/>
          <w:szCs w:val="28"/>
        </w:rPr>
      </w:pPr>
      <w:r w:rsidRPr="00A22398">
        <w:rPr>
          <w:rFonts w:ascii="Times New Roman" w:eastAsia="Calibri" w:hAnsi="Times New Roman"/>
          <w:sz w:val="28"/>
          <w:szCs w:val="28"/>
        </w:rPr>
        <w:t xml:space="preserve">Минимальные противопожарные расстояния, </w:t>
      </w:r>
      <w:r w:rsidR="00523FF1">
        <w:rPr>
          <w:rFonts w:ascii="Times New Roman" w:eastAsia="Calibri" w:hAnsi="Times New Roman"/>
          <w:sz w:val="28"/>
          <w:szCs w:val="28"/>
        </w:rPr>
        <w:t>м</w:t>
      </w:r>
      <w:r w:rsidR="00DC513D">
        <w:rPr>
          <w:rFonts w:ascii="Times New Roman" w:eastAsia="Calibri" w:hAnsi="Times New Roman"/>
          <w:sz w:val="28"/>
          <w:szCs w:val="28"/>
        </w:rPr>
        <w:t xml:space="preserve">аксимальное количество этажей </w:t>
      </w:r>
      <w:r w:rsidRPr="00A22398">
        <w:rPr>
          <w:rFonts w:ascii="Times New Roman" w:eastAsia="Calibri" w:hAnsi="Times New Roman"/>
          <w:sz w:val="28"/>
          <w:szCs w:val="28"/>
        </w:rPr>
        <w:t>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w:t>
      </w:r>
      <w:r w:rsidR="008A0695">
        <w:rPr>
          <w:rFonts w:ascii="Times New Roman" w:eastAsia="Calibri" w:hAnsi="Times New Roman"/>
          <w:sz w:val="28"/>
          <w:szCs w:val="28"/>
        </w:rPr>
        <w:t>,</w:t>
      </w:r>
      <w:r w:rsidR="00E24E52">
        <w:rPr>
          <w:rFonts w:ascii="Times New Roman" w:eastAsia="Calibri" w:hAnsi="Times New Roman"/>
          <w:sz w:val="28"/>
          <w:szCs w:val="28"/>
        </w:rPr>
        <w:t xml:space="preserve"> региональными </w:t>
      </w:r>
      <w:r w:rsidR="008A0695">
        <w:rPr>
          <w:rFonts w:ascii="Times New Roman" w:eastAsia="Calibri" w:hAnsi="Times New Roman"/>
          <w:sz w:val="28"/>
          <w:szCs w:val="28"/>
        </w:rPr>
        <w:t xml:space="preserve">и местными </w:t>
      </w:r>
      <w:r w:rsidR="00E24E52">
        <w:rPr>
          <w:rFonts w:ascii="Times New Roman" w:eastAsia="Calibri" w:hAnsi="Times New Roman"/>
          <w:sz w:val="28"/>
          <w:szCs w:val="28"/>
        </w:rPr>
        <w:t>нормативами градостроительного проектирования.</w:t>
      </w:r>
    </w:p>
    <w:p w:rsidR="00CA0983" w:rsidRDefault="00CA0983" w:rsidP="00AE086F">
      <w:pPr>
        <w:jc w:val="center"/>
        <w:rPr>
          <w:b/>
          <w:sz w:val="28"/>
          <w:szCs w:val="28"/>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833811" w:rsidRPr="00F85174" w:rsidTr="00CA0983">
        <w:trPr>
          <w:trHeight w:val="20"/>
          <w:tblHeader/>
        </w:trPr>
        <w:tc>
          <w:tcPr>
            <w:tcW w:w="779" w:type="dxa"/>
          </w:tcPr>
          <w:p w:rsidR="00833811" w:rsidRPr="00F85174" w:rsidRDefault="00833811" w:rsidP="00B12B90">
            <w:pPr>
              <w:jc w:val="center"/>
              <w:rPr>
                <w:b/>
              </w:rPr>
            </w:pPr>
            <w:r w:rsidRPr="00F85174">
              <w:rPr>
                <w:b/>
              </w:rPr>
              <w:t>№</w:t>
            </w:r>
          </w:p>
        </w:tc>
        <w:tc>
          <w:tcPr>
            <w:tcW w:w="3721" w:type="dxa"/>
            <w:vAlign w:val="center"/>
          </w:tcPr>
          <w:p w:rsidR="00833811" w:rsidRPr="00F85174" w:rsidRDefault="00833811" w:rsidP="00B12B90">
            <w:pPr>
              <w:jc w:val="center"/>
              <w:rPr>
                <w:b/>
              </w:rPr>
            </w:pPr>
            <w:r w:rsidRPr="00F85174">
              <w:rPr>
                <w:b/>
              </w:rPr>
              <w:t>Вид разрешенного использования</w:t>
            </w:r>
          </w:p>
        </w:tc>
        <w:tc>
          <w:tcPr>
            <w:tcW w:w="10620" w:type="dxa"/>
            <w:vAlign w:val="center"/>
          </w:tcPr>
          <w:p w:rsidR="00833811" w:rsidRPr="00F85174" w:rsidRDefault="00833811" w:rsidP="00B12B90">
            <w:pPr>
              <w:jc w:val="center"/>
              <w:rPr>
                <w:b/>
                <w:sz w:val="22"/>
                <w:szCs w:val="22"/>
              </w:rPr>
            </w:pPr>
            <w:r w:rsidRPr="00F85174">
              <w:rPr>
                <w:b/>
                <w:sz w:val="22"/>
                <w:szCs w:val="22"/>
              </w:rPr>
              <w:t>Предельные (минимальные и (или) максимальные) размеры земельных  участков и предельные</w:t>
            </w:r>
          </w:p>
          <w:p w:rsidR="00833811" w:rsidRPr="00F85174" w:rsidRDefault="00833811" w:rsidP="00B12B90">
            <w:pPr>
              <w:jc w:val="center"/>
              <w:rPr>
                <w:b/>
              </w:rPr>
            </w:pPr>
            <w:r w:rsidRPr="00F85174">
              <w:rPr>
                <w:b/>
                <w:sz w:val="22"/>
                <w:szCs w:val="22"/>
              </w:rPr>
              <w:t>параметры разрешенного строительства, реконструкции объектов капитального строительства</w:t>
            </w:r>
          </w:p>
        </w:tc>
      </w:tr>
      <w:tr w:rsidR="00833811" w:rsidRPr="00F85174">
        <w:trPr>
          <w:trHeight w:val="20"/>
        </w:trPr>
        <w:tc>
          <w:tcPr>
            <w:tcW w:w="15120" w:type="dxa"/>
            <w:gridSpan w:val="3"/>
          </w:tcPr>
          <w:p w:rsidR="00833811" w:rsidRPr="00F85174" w:rsidRDefault="00833811" w:rsidP="00B12B90">
            <w:pPr>
              <w:jc w:val="center"/>
              <w:rPr>
                <w:b/>
                <w:sz w:val="22"/>
                <w:szCs w:val="22"/>
              </w:rPr>
            </w:pPr>
            <w:r w:rsidRPr="00F85174">
              <w:rPr>
                <w:b/>
                <w:sz w:val="22"/>
                <w:szCs w:val="22"/>
              </w:rPr>
              <w:t>Основные виды разрешённого использования</w:t>
            </w:r>
          </w:p>
        </w:tc>
      </w:tr>
      <w:tr w:rsidR="00927E34" w:rsidRPr="00F85174" w:rsidTr="00DF1919">
        <w:trPr>
          <w:trHeight w:val="184"/>
        </w:trPr>
        <w:tc>
          <w:tcPr>
            <w:tcW w:w="779" w:type="dxa"/>
          </w:tcPr>
          <w:p w:rsidR="00927E34" w:rsidRPr="00F85174" w:rsidRDefault="00927E34" w:rsidP="00F15F93">
            <w:pPr>
              <w:numPr>
                <w:ilvl w:val="0"/>
                <w:numId w:val="25"/>
              </w:numPr>
              <w:jc w:val="center"/>
            </w:pPr>
          </w:p>
        </w:tc>
        <w:tc>
          <w:tcPr>
            <w:tcW w:w="3721" w:type="dxa"/>
          </w:tcPr>
          <w:p w:rsidR="00927E34" w:rsidRPr="00F85174" w:rsidRDefault="00927E34" w:rsidP="00B12B90">
            <w:r>
              <w:t>Автобазы</w:t>
            </w:r>
          </w:p>
        </w:tc>
        <w:tc>
          <w:tcPr>
            <w:tcW w:w="10620" w:type="dxa"/>
            <w:vMerge w:val="restart"/>
          </w:tcPr>
          <w:p w:rsidR="00927E34" w:rsidRPr="00F85174" w:rsidRDefault="00927E34" w:rsidP="003F42FE">
            <w:pPr>
              <w:numPr>
                <w:ilvl w:val="0"/>
                <w:numId w:val="283"/>
              </w:numPr>
              <w:tabs>
                <w:tab w:val="clear" w:pos="720"/>
              </w:tabs>
              <w:ind w:left="288" w:hanging="283"/>
              <w:jc w:val="both"/>
            </w:pPr>
            <w:r w:rsidRPr="00F85174">
              <w:t>Параметры определяются по заданию на проектирование. В производственных зонах допускается размещение только объектов, связанных с функционированием предприятия, обеспечением производственного процесса или обслуживанием персонала.</w:t>
            </w:r>
          </w:p>
        </w:tc>
      </w:tr>
      <w:tr w:rsidR="00927E34" w:rsidRPr="00F85174">
        <w:trPr>
          <w:trHeight w:val="20"/>
        </w:trPr>
        <w:tc>
          <w:tcPr>
            <w:tcW w:w="779" w:type="dxa"/>
          </w:tcPr>
          <w:p w:rsidR="00927E34" w:rsidRPr="00F85174" w:rsidRDefault="00927E34" w:rsidP="00F15F93">
            <w:pPr>
              <w:numPr>
                <w:ilvl w:val="0"/>
                <w:numId w:val="25"/>
              </w:numPr>
              <w:jc w:val="center"/>
            </w:pPr>
          </w:p>
        </w:tc>
        <w:tc>
          <w:tcPr>
            <w:tcW w:w="3721" w:type="dxa"/>
          </w:tcPr>
          <w:p w:rsidR="00927E34" w:rsidRPr="00F85174" w:rsidRDefault="00927E34" w:rsidP="00B12B90">
            <w:r>
              <w:t>Автотранспортные предприятия</w:t>
            </w:r>
          </w:p>
        </w:tc>
        <w:tc>
          <w:tcPr>
            <w:tcW w:w="10620" w:type="dxa"/>
            <w:vMerge/>
          </w:tcPr>
          <w:p w:rsidR="00927E34" w:rsidRPr="00F85174" w:rsidRDefault="00927E34" w:rsidP="00B12B90">
            <w:pPr>
              <w:jc w:val="both"/>
            </w:pPr>
          </w:p>
        </w:tc>
      </w:tr>
      <w:tr w:rsidR="00035A9F" w:rsidRPr="00F85174">
        <w:trPr>
          <w:trHeight w:val="20"/>
        </w:trPr>
        <w:tc>
          <w:tcPr>
            <w:tcW w:w="779" w:type="dxa"/>
          </w:tcPr>
          <w:p w:rsidR="00035A9F" w:rsidRPr="00F85174" w:rsidRDefault="00035A9F" w:rsidP="00F15F93">
            <w:pPr>
              <w:numPr>
                <w:ilvl w:val="0"/>
                <w:numId w:val="25"/>
              </w:numPr>
              <w:jc w:val="center"/>
            </w:pPr>
          </w:p>
        </w:tc>
        <w:tc>
          <w:tcPr>
            <w:tcW w:w="3721" w:type="dxa"/>
          </w:tcPr>
          <w:p w:rsidR="00035A9F" w:rsidRDefault="00035A9F" w:rsidP="00B12B90">
            <w:r>
              <w:t>Взлетно-посадочная полоса аэродрома</w:t>
            </w:r>
          </w:p>
        </w:tc>
        <w:tc>
          <w:tcPr>
            <w:tcW w:w="10620" w:type="dxa"/>
            <w:vMerge/>
          </w:tcPr>
          <w:p w:rsidR="00035A9F" w:rsidRPr="00F85174" w:rsidRDefault="00035A9F" w:rsidP="00B12B90">
            <w:pPr>
              <w:jc w:val="both"/>
            </w:pPr>
          </w:p>
        </w:tc>
      </w:tr>
      <w:tr w:rsidR="00927E34" w:rsidRPr="00F85174">
        <w:trPr>
          <w:trHeight w:val="20"/>
        </w:trPr>
        <w:tc>
          <w:tcPr>
            <w:tcW w:w="779" w:type="dxa"/>
          </w:tcPr>
          <w:p w:rsidR="00927E34" w:rsidRPr="00F85174" w:rsidRDefault="00927E34" w:rsidP="00F15F93">
            <w:pPr>
              <w:numPr>
                <w:ilvl w:val="0"/>
                <w:numId w:val="25"/>
              </w:numPr>
              <w:jc w:val="center"/>
            </w:pPr>
          </w:p>
        </w:tc>
        <w:tc>
          <w:tcPr>
            <w:tcW w:w="3721" w:type="dxa"/>
          </w:tcPr>
          <w:p w:rsidR="00927E34" w:rsidRPr="00F85174" w:rsidRDefault="00927E34" w:rsidP="00B12B90">
            <w:r>
              <w:t>Авторемонтные и автосервисные предприятия</w:t>
            </w:r>
          </w:p>
        </w:tc>
        <w:tc>
          <w:tcPr>
            <w:tcW w:w="10620" w:type="dxa"/>
            <w:vMerge/>
          </w:tcPr>
          <w:p w:rsidR="00927E34" w:rsidRPr="00F85174" w:rsidRDefault="00927E34" w:rsidP="00B12B90">
            <w:pPr>
              <w:jc w:val="both"/>
            </w:pPr>
          </w:p>
        </w:tc>
      </w:tr>
      <w:tr w:rsidR="00927E34" w:rsidRPr="00F85174">
        <w:trPr>
          <w:trHeight w:val="20"/>
        </w:trPr>
        <w:tc>
          <w:tcPr>
            <w:tcW w:w="779" w:type="dxa"/>
          </w:tcPr>
          <w:p w:rsidR="00927E34" w:rsidRPr="00F85174" w:rsidRDefault="00927E34" w:rsidP="00F15F93">
            <w:pPr>
              <w:numPr>
                <w:ilvl w:val="0"/>
                <w:numId w:val="25"/>
              </w:numPr>
              <w:jc w:val="center"/>
            </w:pPr>
          </w:p>
        </w:tc>
        <w:tc>
          <w:tcPr>
            <w:tcW w:w="3721" w:type="dxa"/>
          </w:tcPr>
          <w:p w:rsidR="00927E34" w:rsidRPr="00F85174" w:rsidRDefault="00927E34" w:rsidP="00B12B90">
            <w:r>
              <w:t>Мойки</w:t>
            </w:r>
          </w:p>
        </w:tc>
        <w:tc>
          <w:tcPr>
            <w:tcW w:w="10620" w:type="dxa"/>
            <w:vMerge/>
          </w:tcPr>
          <w:p w:rsidR="00927E34" w:rsidRPr="00F85174" w:rsidRDefault="00927E34" w:rsidP="008F2271">
            <w:pPr>
              <w:jc w:val="both"/>
            </w:pPr>
          </w:p>
        </w:tc>
      </w:tr>
      <w:tr w:rsidR="00927E34" w:rsidRPr="00F85174">
        <w:trPr>
          <w:trHeight w:val="20"/>
        </w:trPr>
        <w:tc>
          <w:tcPr>
            <w:tcW w:w="779" w:type="dxa"/>
          </w:tcPr>
          <w:p w:rsidR="00927E34" w:rsidRPr="00F85174" w:rsidRDefault="00927E34" w:rsidP="00F15F93">
            <w:pPr>
              <w:numPr>
                <w:ilvl w:val="0"/>
                <w:numId w:val="25"/>
              </w:numPr>
              <w:jc w:val="center"/>
            </w:pPr>
          </w:p>
        </w:tc>
        <w:tc>
          <w:tcPr>
            <w:tcW w:w="3721" w:type="dxa"/>
          </w:tcPr>
          <w:p w:rsidR="00927E34" w:rsidRPr="00F85174" w:rsidRDefault="00927E34" w:rsidP="00B12B90">
            <w:r>
              <w:t>Автозаправочные станции</w:t>
            </w:r>
          </w:p>
        </w:tc>
        <w:tc>
          <w:tcPr>
            <w:tcW w:w="10620" w:type="dxa"/>
            <w:vMerge/>
          </w:tcPr>
          <w:p w:rsidR="00927E34" w:rsidRPr="00F85174" w:rsidRDefault="00927E34" w:rsidP="00B12B90">
            <w:pPr>
              <w:jc w:val="both"/>
            </w:pPr>
          </w:p>
        </w:tc>
      </w:tr>
      <w:tr w:rsidR="00927E34" w:rsidRPr="00F85174" w:rsidTr="00DF1919">
        <w:trPr>
          <w:trHeight w:val="292"/>
        </w:trPr>
        <w:tc>
          <w:tcPr>
            <w:tcW w:w="779" w:type="dxa"/>
          </w:tcPr>
          <w:p w:rsidR="00927E34" w:rsidRPr="00F85174" w:rsidRDefault="00927E34" w:rsidP="00F15F93">
            <w:pPr>
              <w:numPr>
                <w:ilvl w:val="0"/>
                <w:numId w:val="25"/>
              </w:numPr>
              <w:jc w:val="center"/>
            </w:pPr>
          </w:p>
        </w:tc>
        <w:tc>
          <w:tcPr>
            <w:tcW w:w="3721" w:type="dxa"/>
          </w:tcPr>
          <w:p w:rsidR="00927E34" w:rsidRPr="00F85174" w:rsidRDefault="00927E34" w:rsidP="00B12B90">
            <w:r>
              <w:t xml:space="preserve">Станции технического обслуживания </w:t>
            </w:r>
          </w:p>
        </w:tc>
        <w:tc>
          <w:tcPr>
            <w:tcW w:w="10620" w:type="dxa"/>
            <w:vMerge/>
          </w:tcPr>
          <w:p w:rsidR="00927E34" w:rsidRPr="00F85174" w:rsidRDefault="00927E34" w:rsidP="00B12B90">
            <w:pPr>
              <w:jc w:val="both"/>
            </w:pPr>
          </w:p>
        </w:tc>
      </w:tr>
      <w:tr w:rsidR="00927E34" w:rsidRPr="00F85174">
        <w:trPr>
          <w:trHeight w:val="20"/>
        </w:trPr>
        <w:tc>
          <w:tcPr>
            <w:tcW w:w="779" w:type="dxa"/>
          </w:tcPr>
          <w:p w:rsidR="00927E34" w:rsidRPr="00F85174" w:rsidRDefault="00927E34" w:rsidP="00F15F93">
            <w:pPr>
              <w:numPr>
                <w:ilvl w:val="0"/>
                <w:numId w:val="25"/>
              </w:numPr>
              <w:jc w:val="center"/>
            </w:pPr>
          </w:p>
        </w:tc>
        <w:tc>
          <w:tcPr>
            <w:tcW w:w="3721" w:type="dxa"/>
          </w:tcPr>
          <w:p w:rsidR="00927E34" w:rsidRPr="004542A1" w:rsidRDefault="00927E34" w:rsidP="00B12B90">
            <w:r w:rsidRPr="004542A1">
              <w:t>Автобусные парки, таксомоторные парки</w:t>
            </w:r>
          </w:p>
        </w:tc>
        <w:tc>
          <w:tcPr>
            <w:tcW w:w="10620" w:type="dxa"/>
            <w:vMerge/>
          </w:tcPr>
          <w:p w:rsidR="00927E34" w:rsidRPr="00F85174" w:rsidRDefault="00927E34" w:rsidP="00285306">
            <w:pPr>
              <w:jc w:val="both"/>
            </w:pPr>
          </w:p>
        </w:tc>
      </w:tr>
      <w:tr w:rsidR="00927E34" w:rsidRPr="00F85174" w:rsidTr="00DF1919">
        <w:trPr>
          <w:trHeight w:val="284"/>
        </w:trPr>
        <w:tc>
          <w:tcPr>
            <w:tcW w:w="779" w:type="dxa"/>
          </w:tcPr>
          <w:p w:rsidR="00927E34" w:rsidRPr="00E24E52" w:rsidRDefault="00927E34" w:rsidP="00F15F93">
            <w:pPr>
              <w:numPr>
                <w:ilvl w:val="0"/>
                <w:numId w:val="25"/>
              </w:numPr>
              <w:jc w:val="center"/>
              <w:rPr>
                <w:color w:val="FF0000"/>
              </w:rPr>
            </w:pPr>
          </w:p>
        </w:tc>
        <w:tc>
          <w:tcPr>
            <w:tcW w:w="3721" w:type="dxa"/>
          </w:tcPr>
          <w:p w:rsidR="00927E34" w:rsidRPr="004542A1" w:rsidRDefault="00927E34" w:rsidP="00B12B90">
            <w:r w:rsidRPr="004542A1">
              <w:t>Автовокзал</w:t>
            </w:r>
          </w:p>
        </w:tc>
        <w:tc>
          <w:tcPr>
            <w:tcW w:w="10620" w:type="dxa"/>
            <w:vMerge/>
          </w:tcPr>
          <w:p w:rsidR="00927E34" w:rsidRPr="00F85174" w:rsidRDefault="00927E34" w:rsidP="00B12B90">
            <w:pPr>
              <w:jc w:val="both"/>
            </w:pPr>
          </w:p>
        </w:tc>
      </w:tr>
      <w:tr w:rsidR="00927E34" w:rsidRPr="00F85174">
        <w:trPr>
          <w:trHeight w:val="20"/>
        </w:trPr>
        <w:tc>
          <w:tcPr>
            <w:tcW w:w="779" w:type="dxa"/>
          </w:tcPr>
          <w:p w:rsidR="00927E34" w:rsidRPr="00F85174" w:rsidRDefault="00927E34" w:rsidP="00F15F93">
            <w:pPr>
              <w:numPr>
                <w:ilvl w:val="0"/>
                <w:numId w:val="25"/>
              </w:numPr>
              <w:jc w:val="center"/>
            </w:pPr>
          </w:p>
        </w:tc>
        <w:tc>
          <w:tcPr>
            <w:tcW w:w="3721" w:type="dxa"/>
          </w:tcPr>
          <w:p w:rsidR="00927E34" w:rsidRPr="004542A1" w:rsidRDefault="00927E34" w:rsidP="00B12B90">
            <w:r w:rsidRPr="004542A1">
              <w:t>Гаражные кооперативы</w:t>
            </w:r>
          </w:p>
        </w:tc>
        <w:tc>
          <w:tcPr>
            <w:tcW w:w="10620" w:type="dxa"/>
            <w:vMerge/>
          </w:tcPr>
          <w:p w:rsidR="00927E34" w:rsidRPr="00F85174" w:rsidRDefault="00927E34" w:rsidP="00B12B90">
            <w:pPr>
              <w:jc w:val="both"/>
            </w:pPr>
          </w:p>
        </w:tc>
      </w:tr>
      <w:tr w:rsidR="00927E34" w:rsidRPr="00F85174">
        <w:trPr>
          <w:trHeight w:val="20"/>
        </w:trPr>
        <w:tc>
          <w:tcPr>
            <w:tcW w:w="779" w:type="dxa"/>
          </w:tcPr>
          <w:p w:rsidR="00927E34" w:rsidRPr="00F85174" w:rsidRDefault="00927E34" w:rsidP="00F15F93">
            <w:pPr>
              <w:numPr>
                <w:ilvl w:val="0"/>
                <w:numId w:val="25"/>
              </w:numPr>
              <w:jc w:val="center"/>
            </w:pPr>
          </w:p>
        </w:tc>
        <w:tc>
          <w:tcPr>
            <w:tcW w:w="3721" w:type="dxa"/>
          </w:tcPr>
          <w:p w:rsidR="00927E34" w:rsidRPr="004542A1" w:rsidRDefault="00927E34" w:rsidP="00B12B90">
            <w:r w:rsidRPr="004542A1">
              <w:t xml:space="preserve">Автостоянки для хранения </w:t>
            </w:r>
            <w:r w:rsidRPr="004542A1">
              <w:lastRenderedPageBreak/>
              <w:t>грузового транспорта и сельскохозяйственной техники</w:t>
            </w:r>
          </w:p>
        </w:tc>
        <w:tc>
          <w:tcPr>
            <w:tcW w:w="10620" w:type="dxa"/>
            <w:vMerge/>
          </w:tcPr>
          <w:p w:rsidR="00927E34" w:rsidRPr="00F85174" w:rsidRDefault="00927E34" w:rsidP="00B12B90">
            <w:pPr>
              <w:jc w:val="both"/>
            </w:pPr>
          </w:p>
        </w:tc>
      </w:tr>
      <w:tr w:rsidR="00927E34" w:rsidRPr="00F85174">
        <w:trPr>
          <w:trHeight w:val="20"/>
        </w:trPr>
        <w:tc>
          <w:tcPr>
            <w:tcW w:w="779" w:type="dxa"/>
          </w:tcPr>
          <w:p w:rsidR="00927E34" w:rsidRPr="00F85174" w:rsidRDefault="00927E34" w:rsidP="00F15F93">
            <w:pPr>
              <w:numPr>
                <w:ilvl w:val="0"/>
                <w:numId w:val="25"/>
              </w:numPr>
              <w:jc w:val="center"/>
            </w:pPr>
          </w:p>
        </w:tc>
        <w:tc>
          <w:tcPr>
            <w:tcW w:w="3721" w:type="dxa"/>
          </w:tcPr>
          <w:p w:rsidR="00927E34" w:rsidRPr="004542A1" w:rsidRDefault="00927E34" w:rsidP="00B12B90">
            <w:r w:rsidRPr="004542A1">
              <w:t>Автостоянки для хранения легкового транспорта</w:t>
            </w:r>
          </w:p>
        </w:tc>
        <w:tc>
          <w:tcPr>
            <w:tcW w:w="10620" w:type="dxa"/>
            <w:vMerge/>
          </w:tcPr>
          <w:p w:rsidR="00927E34" w:rsidRPr="00F85174" w:rsidRDefault="00927E34" w:rsidP="00B12B90">
            <w:pPr>
              <w:jc w:val="both"/>
            </w:pPr>
          </w:p>
        </w:tc>
      </w:tr>
      <w:tr w:rsidR="00927E34" w:rsidRPr="00F85174">
        <w:trPr>
          <w:trHeight w:val="20"/>
        </w:trPr>
        <w:tc>
          <w:tcPr>
            <w:tcW w:w="779" w:type="dxa"/>
          </w:tcPr>
          <w:p w:rsidR="00927E34" w:rsidRPr="00F85174" w:rsidRDefault="00927E34" w:rsidP="00F15F93">
            <w:pPr>
              <w:numPr>
                <w:ilvl w:val="0"/>
                <w:numId w:val="25"/>
              </w:numPr>
              <w:jc w:val="center"/>
            </w:pPr>
          </w:p>
        </w:tc>
        <w:tc>
          <w:tcPr>
            <w:tcW w:w="3721" w:type="dxa"/>
          </w:tcPr>
          <w:p w:rsidR="00927E34" w:rsidRPr="004542A1" w:rsidRDefault="00927E34" w:rsidP="00B12B90">
            <w:r w:rsidRPr="004542A1">
              <w:t>Объекты транспортно-логистического назначения (склады, транспортно-логистические терминалы, притрассовые объекты общественно-делового обслуживания)</w:t>
            </w:r>
            <w:r w:rsidR="00466CED" w:rsidRPr="004542A1">
              <w:t xml:space="preserve"> </w:t>
            </w:r>
          </w:p>
        </w:tc>
        <w:tc>
          <w:tcPr>
            <w:tcW w:w="10620" w:type="dxa"/>
            <w:vMerge/>
          </w:tcPr>
          <w:p w:rsidR="00927E34" w:rsidRPr="00F85174" w:rsidRDefault="00927E34" w:rsidP="00B12B90">
            <w:pPr>
              <w:jc w:val="both"/>
            </w:pPr>
          </w:p>
        </w:tc>
      </w:tr>
      <w:tr w:rsidR="00285306" w:rsidRPr="00F85174">
        <w:trPr>
          <w:trHeight w:val="20"/>
        </w:trPr>
        <w:tc>
          <w:tcPr>
            <w:tcW w:w="15120" w:type="dxa"/>
            <w:gridSpan w:val="3"/>
          </w:tcPr>
          <w:p w:rsidR="00285306" w:rsidRPr="00035A9F" w:rsidRDefault="00285306" w:rsidP="00B12B90">
            <w:pPr>
              <w:jc w:val="center"/>
              <w:rPr>
                <w:b/>
              </w:rPr>
            </w:pPr>
            <w:r w:rsidRPr="00035A9F">
              <w:rPr>
                <w:b/>
              </w:rPr>
              <w:t>Вспомогательные виды разрешённого использования</w:t>
            </w:r>
          </w:p>
        </w:tc>
      </w:tr>
      <w:tr w:rsidR="005011EF" w:rsidRPr="00F85174">
        <w:trPr>
          <w:trHeight w:val="20"/>
        </w:trPr>
        <w:tc>
          <w:tcPr>
            <w:tcW w:w="779" w:type="dxa"/>
          </w:tcPr>
          <w:p w:rsidR="005011EF" w:rsidRPr="00F85174" w:rsidRDefault="005011EF" w:rsidP="00F15F93">
            <w:pPr>
              <w:numPr>
                <w:ilvl w:val="0"/>
                <w:numId w:val="26"/>
              </w:numPr>
              <w:jc w:val="center"/>
            </w:pPr>
          </w:p>
        </w:tc>
        <w:tc>
          <w:tcPr>
            <w:tcW w:w="3721" w:type="dxa"/>
          </w:tcPr>
          <w:p w:rsidR="005011EF" w:rsidRPr="00F85174" w:rsidRDefault="005011EF" w:rsidP="00B12B90">
            <w:r w:rsidRPr="00F85174">
              <w:t>Площадки для хозяйственных целей</w:t>
            </w:r>
          </w:p>
        </w:tc>
        <w:tc>
          <w:tcPr>
            <w:tcW w:w="10620" w:type="dxa"/>
            <w:vMerge w:val="restart"/>
          </w:tcPr>
          <w:p w:rsidR="008A0695" w:rsidRPr="00035A9F" w:rsidRDefault="008A0695" w:rsidP="003F42FE">
            <w:pPr>
              <w:numPr>
                <w:ilvl w:val="0"/>
                <w:numId w:val="256"/>
              </w:numPr>
              <w:ind w:left="288" w:hanging="283"/>
              <w:jc w:val="both"/>
            </w:pPr>
            <w:r w:rsidRPr="00035A9F">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p w:rsidR="005011EF" w:rsidRPr="00035A9F" w:rsidRDefault="005011EF" w:rsidP="00651725">
            <w:pPr>
              <w:tabs>
                <w:tab w:val="left" w:pos="288"/>
              </w:tabs>
              <w:ind w:left="360"/>
              <w:jc w:val="both"/>
            </w:pPr>
          </w:p>
        </w:tc>
      </w:tr>
      <w:tr w:rsidR="005011EF" w:rsidRPr="00F85174">
        <w:trPr>
          <w:trHeight w:val="20"/>
        </w:trPr>
        <w:tc>
          <w:tcPr>
            <w:tcW w:w="779" w:type="dxa"/>
          </w:tcPr>
          <w:p w:rsidR="005011EF" w:rsidRPr="00F85174" w:rsidRDefault="005011EF" w:rsidP="00F15F93">
            <w:pPr>
              <w:numPr>
                <w:ilvl w:val="0"/>
                <w:numId w:val="26"/>
              </w:numPr>
              <w:jc w:val="center"/>
            </w:pPr>
          </w:p>
        </w:tc>
        <w:tc>
          <w:tcPr>
            <w:tcW w:w="3721" w:type="dxa"/>
          </w:tcPr>
          <w:p w:rsidR="005011EF" w:rsidRPr="00F85174" w:rsidRDefault="005011EF" w:rsidP="00B12B90">
            <w:r w:rsidRPr="00F85174">
              <w:t>Зелёные насаждения</w:t>
            </w:r>
            <w:r>
              <w:t xml:space="preserve"> специального назначения</w:t>
            </w:r>
          </w:p>
        </w:tc>
        <w:tc>
          <w:tcPr>
            <w:tcW w:w="10620" w:type="dxa"/>
            <w:vMerge/>
          </w:tcPr>
          <w:p w:rsidR="005011EF" w:rsidRPr="00F85174" w:rsidRDefault="005011EF" w:rsidP="00B12B90">
            <w:pPr>
              <w:jc w:val="both"/>
            </w:pPr>
          </w:p>
        </w:tc>
      </w:tr>
      <w:tr w:rsidR="005011EF" w:rsidRPr="00F85174">
        <w:trPr>
          <w:trHeight w:val="20"/>
        </w:trPr>
        <w:tc>
          <w:tcPr>
            <w:tcW w:w="779" w:type="dxa"/>
          </w:tcPr>
          <w:p w:rsidR="005011EF" w:rsidRPr="00F85174" w:rsidRDefault="005011EF" w:rsidP="00F15F93">
            <w:pPr>
              <w:numPr>
                <w:ilvl w:val="0"/>
                <w:numId w:val="26"/>
              </w:numPr>
              <w:jc w:val="center"/>
            </w:pPr>
          </w:p>
        </w:tc>
        <w:tc>
          <w:tcPr>
            <w:tcW w:w="3721" w:type="dxa"/>
          </w:tcPr>
          <w:p w:rsidR="005011EF" w:rsidRPr="004542A1" w:rsidRDefault="005011EF" w:rsidP="00B12B90">
            <w:r w:rsidRPr="004542A1">
              <w:t>Здания и сооружения, технологически связанные с основным видом разрешенного использования</w:t>
            </w:r>
          </w:p>
        </w:tc>
        <w:tc>
          <w:tcPr>
            <w:tcW w:w="10620" w:type="dxa"/>
            <w:vMerge/>
          </w:tcPr>
          <w:p w:rsidR="005011EF" w:rsidRPr="004542A1" w:rsidRDefault="005011EF" w:rsidP="00B12B90">
            <w:pPr>
              <w:jc w:val="both"/>
            </w:pPr>
          </w:p>
        </w:tc>
      </w:tr>
      <w:tr w:rsidR="000D5ABD" w:rsidRPr="00F85174" w:rsidTr="00D91764">
        <w:trPr>
          <w:trHeight w:val="20"/>
        </w:trPr>
        <w:tc>
          <w:tcPr>
            <w:tcW w:w="15120" w:type="dxa"/>
            <w:gridSpan w:val="3"/>
          </w:tcPr>
          <w:p w:rsidR="000D5ABD" w:rsidRPr="004542A1" w:rsidRDefault="000D5ABD" w:rsidP="000D5ABD">
            <w:pPr>
              <w:jc w:val="center"/>
            </w:pPr>
            <w:r w:rsidRPr="004542A1">
              <w:rPr>
                <w:b/>
              </w:rPr>
              <w:t>Условно разрешенные виды разрешенного использования</w:t>
            </w:r>
          </w:p>
        </w:tc>
      </w:tr>
      <w:tr w:rsidR="0012683D" w:rsidRPr="00F85174">
        <w:trPr>
          <w:trHeight w:val="20"/>
        </w:trPr>
        <w:tc>
          <w:tcPr>
            <w:tcW w:w="779" w:type="dxa"/>
          </w:tcPr>
          <w:p w:rsidR="0012683D" w:rsidRPr="00F85174" w:rsidRDefault="00E24E52" w:rsidP="000D5ABD">
            <w:pPr>
              <w:ind w:left="360"/>
              <w:jc w:val="center"/>
            </w:pPr>
            <w:r>
              <w:t>1</w:t>
            </w:r>
            <w:r w:rsidR="0012683D" w:rsidRPr="00F85174">
              <w:t>.</w:t>
            </w:r>
          </w:p>
        </w:tc>
        <w:tc>
          <w:tcPr>
            <w:tcW w:w="3721" w:type="dxa"/>
          </w:tcPr>
          <w:p w:rsidR="0012683D" w:rsidRPr="004542A1" w:rsidRDefault="0012683D" w:rsidP="00035A9F">
            <w:r w:rsidRPr="004542A1">
              <w:t>Объекты розничной торговли</w:t>
            </w:r>
            <w:r w:rsidR="00657EC8" w:rsidRPr="004542A1">
              <w:t xml:space="preserve"> до </w:t>
            </w:r>
            <w:r w:rsidR="00035A9F" w:rsidRPr="004542A1">
              <w:t>250 м</w:t>
            </w:r>
            <w:r w:rsidR="00035A9F" w:rsidRPr="004542A1">
              <w:rPr>
                <w:vertAlign w:val="superscript"/>
              </w:rPr>
              <w:t>2</w:t>
            </w:r>
            <w:r w:rsidR="00035A9F" w:rsidRPr="004542A1">
              <w:t xml:space="preserve"> торговой площади</w:t>
            </w:r>
          </w:p>
        </w:tc>
        <w:tc>
          <w:tcPr>
            <w:tcW w:w="10620" w:type="dxa"/>
          </w:tcPr>
          <w:p w:rsidR="004F192C" w:rsidRPr="004542A1" w:rsidRDefault="004F192C" w:rsidP="003F42FE">
            <w:pPr>
              <w:numPr>
                <w:ilvl w:val="0"/>
                <w:numId w:val="161"/>
              </w:numPr>
              <w:ind w:left="288" w:hanging="283"/>
              <w:jc w:val="both"/>
            </w:pPr>
            <w:r w:rsidRPr="004542A1">
              <w:t xml:space="preserve">Минимальный размер земельных участков </w:t>
            </w:r>
            <w:r w:rsidRPr="004542A1">
              <w:rPr>
                <w:b/>
              </w:rPr>
              <w:t>0,08 га на 100 м</w:t>
            </w:r>
            <w:r w:rsidRPr="004542A1">
              <w:rPr>
                <w:b/>
                <w:vertAlign w:val="superscript"/>
              </w:rPr>
              <w:t>2</w:t>
            </w:r>
            <w:r w:rsidRPr="004542A1">
              <w:rPr>
                <w:b/>
              </w:rPr>
              <w:t xml:space="preserve"> торговой площади</w:t>
            </w:r>
            <w:r w:rsidRPr="004542A1">
              <w:t>.</w:t>
            </w:r>
          </w:p>
          <w:p w:rsidR="004F192C" w:rsidRPr="004542A1" w:rsidRDefault="004F192C" w:rsidP="003F42FE">
            <w:pPr>
              <w:numPr>
                <w:ilvl w:val="0"/>
                <w:numId w:val="161"/>
              </w:numPr>
              <w:ind w:left="288" w:hanging="283"/>
              <w:jc w:val="both"/>
            </w:pPr>
            <w:r w:rsidRPr="004542A1">
              <w:t xml:space="preserve">Максимальный размер земельных участков – </w:t>
            </w:r>
            <w:r w:rsidRPr="004542A1">
              <w:rPr>
                <w:b/>
              </w:rPr>
              <w:t>0,2 га</w:t>
            </w:r>
            <w:r w:rsidRPr="004542A1">
              <w:t>.</w:t>
            </w:r>
          </w:p>
          <w:p w:rsidR="00523FF1" w:rsidRPr="004542A1" w:rsidRDefault="0012683D" w:rsidP="003F42FE">
            <w:pPr>
              <w:numPr>
                <w:ilvl w:val="0"/>
                <w:numId w:val="161"/>
              </w:numPr>
              <w:ind w:left="288" w:hanging="283"/>
              <w:jc w:val="both"/>
            </w:pPr>
            <w:r w:rsidRPr="004542A1">
              <w:t xml:space="preserve">Максимальный процент застройки – </w:t>
            </w:r>
            <w:r w:rsidRPr="004542A1">
              <w:rPr>
                <w:b/>
              </w:rPr>
              <w:t>80%</w:t>
            </w:r>
            <w:r w:rsidR="00523FF1" w:rsidRPr="004542A1">
              <w:t>.</w:t>
            </w:r>
          </w:p>
          <w:p w:rsidR="0012683D" w:rsidRPr="004542A1" w:rsidRDefault="00DC513D" w:rsidP="003F42FE">
            <w:pPr>
              <w:numPr>
                <w:ilvl w:val="0"/>
                <w:numId w:val="161"/>
              </w:numPr>
              <w:tabs>
                <w:tab w:val="left" w:pos="317"/>
              </w:tabs>
              <w:ind w:left="288" w:hanging="283"/>
              <w:jc w:val="both"/>
            </w:pPr>
            <w:r w:rsidRPr="004542A1">
              <w:t xml:space="preserve">Максимальное количество этажей </w:t>
            </w:r>
            <w:r w:rsidR="00E24E52" w:rsidRPr="004542A1">
              <w:t xml:space="preserve">– </w:t>
            </w:r>
            <w:r w:rsidR="00035A9F" w:rsidRPr="004542A1">
              <w:rPr>
                <w:b/>
              </w:rPr>
              <w:t>2</w:t>
            </w:r>
          </w:p>
        </w:tc>
      </w:tr>
      <w:tr w:rsidR="00E24E52" w:rsidRPr="00F85174">
        <w:trPr>
          <w:trHeight w:val="20"/>
        </w:trPr>
        <w:tc>
          <w:tcPr>
            <w:tcW w:w="779" w:type="dxa"/>
          </w:tcPr>
          <w:p w:rsidR="00E24E52" w:rsidRDefault="00E24E52" w:rsidP="000D5ABD">
            <w:pPr>
              <w:ind w:left="360"/>
              <w:jc w:val="center"/>
            </w:pPr>
            <w:r>
              <w:t>2.</w:t>
            </w:r>
          </w:p>
        </w:tc>
        <w:tc>
          <w:tcPr>
            <w:tcW w:w="3721" w:type="dxa"/>
          </w:tcPr>
          <w:p w:rsidR="00E24E52" w:rsidRPr="004542A1" w:rsidRDefault="00E24E52" w:rsidP="005336E9">
            <w:r w:rsidRPr="004542A1">
              <w:t>Объекты общественного питания</w:t>
            </w:r>
            <w:r w:rsidR="00657EC8" w:rsidRPr="004542A1">
              <w:t xml:space="preserve"> до 50 посадочных мест</w:t>
            </w:r>
          </w:p>
        </w:tc>
        <w:tc>
          <w:tcPr>
            <w:tcW w:w="10620" w:type="dxa"/>
          </w:tcPr>
          <w:p w:rsidR="00657EC8" w:rsidRPr="004542A1" w:rsidRDefault="00657EC8" w:rsidP="003F42FE">
            <w:pPr>
              <w:widowControl w:val="0"/>
              <w:numPr>
                <w:ilvl w:val="0"/>
                <w:numId w:val="162"/>
              </w:numPr>
              <w:tabs>
                <w:tab w:val="left" w:pos="288"/>
              </w:tabs>
              <w:ind w:left="0" w:firstLine="0"/>
              <w:jc w:val="both"/>
            </w:pPr>
            <w:r w:rsidRPr="004542A1">
              <w:t xml:space="preserve">Минимальный размер земельных участков </w:t>
            </w:r>
            <w:r w:rsidRPr="004542A1">
              <w:rPr>
                <w:b/>
              </w:rPr>
              <w:t>0,2-0,25 га на 100 мест.</w:t>
            </w:r>
          </w:p>
          <w:p w:rsidR="00657EC8" w:rsidRPr="004542A1" w:rsidRDefault="00657EC8" w:rsidP="003F42FE">
            <w:pPr>
              <w:widowControl w:val="0"/>
              <w:numPr>
                <w:ilvl w:val="0"/>
                <w:numId w:val="162"/>
              </w:numPr>
              <w:tabs>
                <w:tab w:val="left" w:pos="288"/>
              </w:tabs>
              <w:ind w:left="0" w:firstLine="0"/>
              <w:jc w:val="both"/>
            </w:pPr>
            <w:r w:rsidRPr="004542A1">
              <w:t xml:space="preserve">Максимальный размер земельных участков </w:t>
            </w:r>
            <w:r w:rsidRPr="004542A1">
              <w:rPr>
                <w:b/>
              </w:rPr>
              <w:t>0,125 га</w:t>
            </w:r>
            <w:r w:rsidRPr="004542A1">
              <w:t>.</w:t>
            </w:r>
          </w:p>
          <w:p w:rsidR="00E24E52" w:rsidRPr="004542A1" w:rsidRDefault="00E24E52" w:rsidP="003F42FE">
            <w:pPr>
              <w:widowControl w:val="0"/>
              <w:numPr>
                <w:ilvl w:val="0"/>
                <w:numId w:val="162"/>
              </w:numPr>
              <w:tabs>
                <w:tab w:val="left" w:pos="288"/>
              </w:tabs>
              <w:ind w:left="0" w:firstLine="0"/>
              <w:jc w:val="both"/>
            </w:pPr>
            <w:r w:rsidRPr="004542A1">
              <w:t xml:space="preserve">Максимальный процент застройки – </w:t>
            </w:r>
            <w:r w:rsidRPr="004542A1">
              <w:rPr>
                <w:b/>
              </w:rPr>
              <w:t>80%</w:t>
            </w:r>
            <w:r w:rsidR="00041841" w:rsidRPr="004542A1">
              <w:t>.</w:t>
            </w:r>
          </w:p>
        </w:tc>
      </w:tr>
    </w:tbl>
    <w:p w:rsidR="004D5C16" w:rsidRPr="002F1288" w:rsidRDefault="002E1042" w:rsidP="00927B1B">
      <w:pPr>
        <w:pStyle w:val="2"/>
        <w:rPr>
          <w:sz w:val="28"/>
          <w:szCs w:val="28"/>
        </w:rPr>
      </w:pPr>
      <w:bookmarkStart w:id="40" w:name="_Toc265657916"/>
      <w:r>
        <w:rPr>
          <w:sz w:val="28"/>
          <w:szCs w:val="28"/>
        </w:rPr>
        <w:br w:type="page"/>
      </w:r>
      <w:bookmarkStart w:id="41" w:name="_Toc391655344"/>
      <w:r w:rsidR="00927B1B" w:rsidRPr="002F1288">
        <w:rPr>
          <w:sz w:val="28"/>
          <w:szCs w:val="28"/>
        </w:rPr>
        <w:lastRenderedPageBreak/>
        <w:t xml:space="preserve">Статья </w:t>
      </w:r>
      <w:r w:rsidR="003F616E" w:rsidRPr="002F1288">
        <w:rPr>
          <w:sz w:val="28"/>
          <w:szCs w:val="28"/>
        </w:rPr>
        <w:t>5</w:t>
      </w:r>
      <w:r w:rsidR="00927B1B" w:rsidRPr="002F1288">
        <w:rPr>
          <w:sz w:val="28"/>
          <w:szCs w:val="28"/>
        </w:rPr>
        <w:t xml:space="preserve">. </w:t>
      </w:r>
      <w:r w:rsidR="0045307E" w:rsidRPr="002F1288">
        <w:rPr>
          <w:sz w:val="28"/>
          <w:szCs w:val="28"/>
        </w:rPr>
        <w:t>Рекреационные зоны</w:t>
      </w:r>
      <w:bookmarkEnd w:id="40"/>
      <w:bookmarkEnd w:id="41"/>
    </w:p>
    <w:p w:rsidR="00E43A97" w:rsidRDefault="00E43A97" w:rsidP="004D7F77">
      <w:pPr>
        <w:pStyle w:val="3"/>
        <w:jc w:val="center"/>
      </w:pPr>
      <w:bookmarkStart w:id="42" w:name="_Toc265657917"/>
    </w:p>
    <w:p w:rsidR="0045307E" w:rsidRPr="00F85174" w:rsidRDefault="0045307E" w:rsidP="004D7F77">
      <w:pPr>
        <w:pStyle w:val="3"/>
        <w:jc w:val="center"/>
      </w:pPr>
      <w:bookmarkStart w:id="43" w:name="_Toc391655345"/>
      <w:r w:rsidRPr="00F85174">
        <w:t>Р-1. Зелёные насаждения общего пользования</w:t>
      </w:r>
      <w:bookmarkEnd w:id="42"/>
      <w:bookmarkEnd w:id="43"/>
    </w:p>
    <w:p w:rsidR="00433664" w:rsidRPr="00A57A06" w:rsidRDefault="00035A9F" w:rsidP="00F15F93">
      <w:pPr>
        <w:pStyle w:val="af4"/>
        <w:widowControl w:val="0"/>
        <w:numPr>
          <w:ilvl w:val="0"/>
          <w:numId w:val="48"/>
        </w:numPr>
        <w:tabs>
          <w:tab w:val="left" w:pos="1080"/>
        </w:tabs>
        <w:autoSpaceDE w:val="0"/>
        <w:autoSpaceDN w:val="0"/>
        <w:adjustRightInd w:val="0"/>
        <w:spacing w:after="0" w:line="240" w:lineRule="auto"/>
        <w:jc w:val="both"/>
        <w:rPr>
          <w:rFonts w:ascii="Times New Roman" w:eastAsia="Calibri" w:hAnsi="Times New Roman"/>
          <w:i/>
          <w:sz w:val="28"/>
          <w:szCs w:val="28"/>
        </w:rPr>
      </w:pPr>
      <w:r w:rsidRPr="00FA04ED">
        <w:rPr>
          <w:rFonts w:ascii="Times New Roman" w:eastAsia="Calibri" w:hAnsi="Times New Roman"/>
          <w:sz w:val="28"/>
          <w:szCs w:val="28"/>
        </w:rPr>
        <w:t xml:space="preserve">Территориальная зона </w:t>
      </w:r>
      <w:r>
        <w:rPr>
          <w:rFonts w:ascii="Times New Roman" w:eastAsia="Calibri" w:hAnsi="Times New Roman"/>
          <w:sz w:val="28"/>
          <w:szCs w:val="28"/>
        </w:rPr>
        <w:t>включает зоны, занятые зелеными</w:t>
      </w:r>
      <w:r w:rsidR="00433664" w:rsidRPr="00936F38">
        <w:rPr>
          <w:rFonts w:ascii="Times New Roman" w:eastAsia="Calibri" w:hAnsi="Times New Roman"/>
          <w:sz w:val="28"/>
          <w:szCs w:val="28"/>
        </w:rPr>
        <w:t xml:space="preserve"> насаждения</w:t>
      </w:r>
      <w:r>
        <w:rPr>
          <w:rFonts w:ascii="Times New Roman" w:eastAsia="Calibri" w:hAnsi="Times New Roman"/>
          <w:sz w:val="28"/>
          <w:szCs w:val="28"/>
        </w:rPr>
        <w:t>ми</w:t>
      </w:r>
      <w:r w:rsidR="00433664" w:rsidRPr="00936F38">
        <w:rPr>
          <w:rFonts w:ascii="Times New Roman" w:eastAsia="Calibri" w:hAnsi="Times New Roman"/>
          <w:sz w:val="28"/>
          <w:szCs w:val="28"/>
        </w:rPr>
        <w:t xml:space="preserve"> общего пользования</w:t>
      </w:r>
      <w:r>
        <w:rPr>
          <w:rFonts w:ascii="Times New Roman" w:eastAsia="Calibri" w:hAnsi="Times New Roman"/>
          <w:sz w:val="28"/>
          <w:szCs w:val="28"/>
        </w:rPr>
        <w:t xml:space="preserve"> - парками, скверами, бульварами</w:t>
      </w:r>
      <w:r w:rsidR="004A4EEA">
        <w:rPr>
          <w:rFonts w:ascii="Times New Roman" w:eastAsia="Calibri" w:hAnsi="Times New Roman"/>
          <w:sz w:val="28"/>
          <w:szCs w:val="28"/>
        </w:rPr>
        <w:t>, а также пляжами</w:t>
      </w:r>
      <w:r>
        <w:rPr>
          <w:rFonts w:ascii="Times New Roman" w:eastAsia="Calibri" w:hAnsi="Times New Roman"/>
          <w:sz w:val="28"/>
          <w:szCs w:val="28"/>
        </w:rPr>
        <w:t>.</w:t>
      </w:r>
    </w:p>
    <w:p w:rsidR="00433664" w:rsidRDefault="00433664" w:rsidP="00F15F93">
      <w:pPr>
        <w:pStyle w:val="af4"/>
        <w:widowControl w:val="0"/>
        <w:numPr>
          <w:ilvl w:val="0"/>
          <w:numId w:val="48"/>
        </w:numPr>
        <w:tabs>
          <w:tab w:val="left" w:pos="1080"/>
        </w:tabs>
        <w:autoSpaceDE w:val="0"/>
        <w:autoSpaceDN w:val="0"/>
        <w:adjustRightInd w:val="0"/>
        <w:spacing w:after="0" w:line="240" w:lineRule="auto"/>
        <w:jc w:val="both"/>
        <w:rPr>
          <w:rFonts w:ascii="Times New Roman" w:eastAsia="Calibri" w:hAnsi="Times New Roman"/>
          <w:sz w:val="28"/>
          <w:szCs w:val="28"/>
        </w:rPr>
      </w:pPr>
      <w:r w:rsidRPr="00A22398">
        <w:rPr>
          <w:rFonts w:ascii="Times New Roman" w:eastAsia="Calibri" w:hAnsi="Times New Roman"/>
          <w:sz w:val="28"/>
          <w:szCs w:val="28"/>
        </w:rPr>
        <w:t xml:space="preserve">Минимальные противопожарные расстояния, </w:t>
      </w:r>
      <w:r w:rsidR="00303745">
        <w:rPr>
          <w:rFonts w:ascii="Times New Roman" w:eastAsia="Calibri" w:hAnsi="Times New Roman"/>
          <w:sz w:val="28"/>
          <w:szCs w:val="28"/>
        </w:rPr>
        <w:t>м</w:t>
      </w:r>
      <w:r w:rsidR="00DC513D">
        <w:rPr>
          <w:rFonts w:ascii="Times New Roman" w:eastAsia="Calibri" w:hAnsi="Times New Roman"/>
          <w:sz w:val="28"/>
          <w:szCs w:val="28"/>
        </w:rPr>
        <w:t xml:space="preserve">аксимальное количество этажей </w:t>
      </w:r>
      <w:r w:rsidRPr="00A22398">
        <w:rPr>
          <w:rFonts w:ascii="Times New Roman" w:eastAsia="Calibri" w:hAnsi="Times New Roman"/>
          <w:sz w:val="28"/>
          <w:szCs w:val="28"/>
        </w:rPr>
        <w:t>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w:t>
      </w:r>
      <w:r w:rsidR="008A0695">
        <w:rPr>
          <w:rFonts w:ascii="Times New Roman" w:eastAsia="Calibri" w:hAnsi="Times New Roman"/>
          <w:sz w:val="28"/>
          <w:szCs w:val="28"/>
        </w:rPr>
        <w:t xml:space="preserve">, </w:t>
      </w:r>
      <w:r w:rsidR="00E24E52">
        <w:rPr>
          <w:rFonts w:ascii="Times New Roman" w:eastAsia="Calibri" w:hAnsi="Times New Roman"/>
          <w:sz w:val="28"/>
          <w:szCs w:val="28"/>
        </w:rPr>
        <w:t xml:space="preserve">региональными </w:t>
      </w:r>
      <w:r w:rsidR="008A0695">
        <w:rPr>
          <w:rFonts w:ascii="Times New Roman" w:eastAsia="Calibri" w:hAnsi="Times New Roman"/>
          <w:sz w:val="28"/>
          <w:szCs w:val="28"/>
        </w:rPr>
        <w:t xml:space="preserve">и местными </w:t>
      </w:r>
      <w:r w:rsidR="00E24E52">
        <w:rPr>
          <w:rFonts w:ascii="Times New Roman" w:eastAsia="Calibri" w:hAnsi="Times New Roman"/>
          <w:sz w:val="28"/>
          <w:szCs w:val="28"/>
        </w:rPr>
        <w:t>нормативами градостроительного проектирования.</w:t>
      </w:r>
    </w:p>
    <w:p w:rsidR="00935964" w:rsidRPr="00433664" w:rsidRDefault="00935964" w:rsidP="00035A9F">
      <w:pPr>
        <w:ind w:firstLine="709"/>
        <w:rPr>
          <w:sz w:val="28"/>
          <w:szCs w:val="28"/>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45307E" w:rsidRPr="00F85174" w:rsidTr="00CA0983">
        <w:trPr>
          <w:trHeight w:val="20"/>
          <w:tblHeader/>
        </w:trPr>
        <w:tc>
          <w:tcPr>
            <w:tcW w:w="779" w:type="dxa"/>
          </w:tcPr>
          <w:p w:rsidR="0045307E" w:rsidRPr="00F85174" w:rsidRDefault="0045307E" w:rsidP="00832FD0">
            <w:pPr>
              <w:jc w:val="center"/>
              <w:rPr>
                <w:b/>
              </w:rPr>
            </w:pPr>
            <w:r w:rsidRPr="00F85174">
              <w:rPr>
                <w:b/>
              </w:rPr>
              <w:t>№</w:t>
            </w:r>
          </w:p>
        </w:tc>
        <w:tc>
          <w:tcPr>
            <w:tcW w:w="3721" w:type="dxa"/>
            <w:vAlign w:val="center"/>
          </w:tcPr>
          <w:p w:rsidR="0045307E" w:rsidRPr="00F85174" w:rsidRDefault="0045307E" w:rsidP="00832FD0">
            <w:pPr>
              <w:jc w:val="center"/>
              <w:rPr>
                <w:b/>
              </w:rPr>
            </w:pPr>
            <w:r w:rsidRPr="00F85174">
              <w:rPr>
                <w:b/>
              </w:rPr>
              <w:t>Вид разрешенного использования</w:t>
            </w:r>
          </w:p>
        </w:tc>
        <w:tc>
          <w:tcPr>
            <w:tcW w:w="10620" w:type="dxa"/>
            <w:vAlign w:val="center"/>
          </w:tcPr>
          <w:p w:rsidR="0045307E" w:rsidRPr="00F85174" w:rsidRDefault="0045307E" w:rsidP="00832FD0">
            <w:pPr>
              <w:jc w:val="center"/>
              <w:rPr>
                <w:b/>
                <w:sz w:val="22"/>
                <w:szCs w:val="22"/>
              </w:rPr>
            </w:pPr>
            <w:r w:rsidRPr="00F85174">
              <w:rPr>
                <w:b/>
                <w:sz w:val="22"/>
                <w:szCs w:val="22"/>
              </w:rPr>
              <w:t>Предельные (минимальные и (или) максимальные) размеры земельных  участков и предельные</w:t>
            </w:r>
          </w:p>
          <w:p w:rsidR="0045307E" w:rsidRPr="00F85174" w:rsidRDefault="0045307E" w:rsidP="00832FD0">
            <w:pPr>
              <w:jc w:val="center"/>
              <w:rPr>
                <w:b/>
              </w:rPr>
            </w:pPr>
            <w:r w:rsidRPr="00F85174">
              <w:rPr>
                <w:b/>
                <w:sz w:val="22"/>
                <w:szCs w:val="22"/>
              </w:rPr>
              <w:t>параметры разрешенного строительства, реконструкции объектов капитального строительства</w:t>
            </w:r>
          </w:p>
        </w:tc>
      </w:tr>
      <w:tr w:rsidR="0045307E" w:rsidRPr="00F85174">
        <w:trPr>
          <w:trHeight w:val="20"/>
        </w:trPr>
        <w:tc>
          <w:tcPr>
            <w:tcW w:w="15120" w:type="dxa"/>
            <w:gridSpan w:val="3"/>
          </w:tcPr>
          <w:p w:rsidR="0045307E" w:rsidRPr="00F85174" w:rsidRDefault="0045307E" w:rsidP="00832FD0">
            <w:pPr>
              <w:jc w:val="center"/>
              <w:rPr>
                <w:b/>
                <w:sz w:val="22"/>
                <w:szCs w:val="22"/>
              </w:rPr>
            </w:pPr>
            <w:r w:rsidRPr="00F85174">
              <w:rPr>
                <w:b/>
                <w:sz w:val="22"/>
                <w:szCs w:val="22"/>
              </w:rPr>
              <w:t>Основные виды разрешённого использования</w:t>
            </w:r>
          </w:p>
        </w:tc>
      </w:tr>
      <w:tr w:rsidR="0069756D" w:rsidRPr="00F85174" w:rsidTr="00E43A97">
        <w:trPr>
          <w:trHeight w:val="564"/>
        </w:trPr>
        <w:tc>
          <w:tcPr>
            <w:tcW w:w="779" w:type="dxa"/>
          </w:tcPr>
          <w:p w:rsidR="0069756D" w:rsidRPr="00F85174" w:rsidRDefault="0069756D" w:rsidP="00F15F93">
            <w:pPr>
              <w:numPr>
                <w:ilvl w:val="0"/>
                <w:numId w:val="27"/>
              </w:numPr>
              <w:jc w:val="center"/>
            </w:pPr>
          </w:p>
        </w:tc>
        <w:tc>
          <w:tcPr>
            <w:tcW w:w="3721" w:type="dxa"/>
          </w:tcPr>
          <w:p w:rsidR="0069756D" w:rsidRPr="004542A1" w:rsidRDefault="0069756D" w:rsidP="00005EEC">
            <w:r w:rsidRPr="004542A1">
              <w:t>Парки, скверы, бульвары</w:t>
            </w:r>
          </w:p>
        </w:tc>
        <w:tc>
          <w:tcPr>
            <w:tcW w:w="10620" w:type="dxa"/>
          </w:tcPr>
          <w:p w:rsidR="00035A9F" w:rsidRPr="004542A1" w:rsidRDefault="00346360" w:rsidP="003F42FE">
            <w:pPr>
              <w:numPr>
                <w:ilvl w:val="0"/>
                <w:numId w:val="163"/>
              </w:numPr>
              <w:ind w:left="288" w:hanging="288"/>
              <w:jc w:val="both"/>
              <w:rPr>
                <w:b/>
              </w:rPr>
            </w:pPr>
            <w:r w:rsidRPr="004542A1">
              <w:t>Р</w:t>
            </w:r>
            <w:r w:rsidR="00CA0983" w:rsidRPr="004542A1">
              <w:t>азмеры земельных участков</w:t>
            </w:r>
            <w:r w:rsidR="00035A9F" w:rsidRPr="004542A1">
              <w:t>:</w:t>
            </w:r>
          </w:p>
          <w:p w:rsidR="00CA0983" w:rsidRPr="004542A1" w:rsidRDefault="00CA0983" w:rsidP="003F42FE">
            <w:pPr>
              <w:numPr>
                <w:ilvl w:val="0"/>
                <w:numId w:val="259"/>
              </w:numPr>
              <w:ind w:left="572" w:hanging="284"/>
              <w:jc w:val="both"/>
              <w:rPr>
                <w:b/>
              </w:rPr>
            </w:pPr>
            <w:r w:rsidRPr="004542A1">
              <w:t xml:space="preserve">парка – </w:t>
            </w:r>
            <w:r w:rsidR="00346360" w:rsidRPr="004542A1">
              <w:t xml:space="preserve">от </w:t>
            </w:r>
            <w:r w:rsidRPr="004542A1">
              <w:rPr>
                <w:b/>
              </w:rPr>
              <w:t>2 га</w:t>
            </w:r>
            <w:r w:rsidR="00346360" w:rsidRPr="004542A1">
              <w:rPr>
                <w:b/>
              </w:rPr>
              <w:t>.</w:t>
            </w:r>
          </w:p>
          <w:p w:rsidR="00CA0983" w:rsidRPr="004542A1" w:rsidRDefault="00035A9F" w:rsidP="003F42FE">
            <w:pPr>
              <w:widowControl w:val="0"/>
              <w:numPr>
                <w:ilvl w:val="0"/>
                <w:numId w:val="259"/>
              </w:numPr>
              <w:spacing w:line="239" w:lineRule="auto"/>
              <w:ind w:left="572" w:hanging="284"/>
              <w:jc w:val="both"/>
            </w:pPr>
            <w:r w:rsidRPr="004542A1">
              <w:t>с</w:t>
            </w:r>
            <w:r w:rsidR="00CA0983" w:rsidRPr="004542A1">
              <w:t>квер</w:t>
            </w:r>
            <w:r w:rsidRPr="004542A1">
              <w:t>а</w:t>
            </w:r>
            <w:r w:rsidR="00CA0983" w:rsidRPr="004542A1">
              <w:t xml:space="preserve"> от</w:t>
            </w:r>
            <w:r w:rsidR="00CA0983" w:rsidRPr="004542A1">
              <w:rPr>
                <w:b/>
              </w:rPr>
              <w:t xml:space="preserve"> 0,5 до </w:t>
            </w:r>
            <w:smartTag w:uri="urn:schemas-microsoft-com:office:smarttags" w:element="metricconverter">
              <w:smartTagPr>
                <w:attr w:name="ProductID" w:val="2,0 га"/>
              </w:smartTagPr>
              <w:r w:rsidR="00CA0983" w:rsidRPr="004542A1">
                <w:rPr>
                  <w:b/>
                </w:rPr>
                <w:t>2,0 га</w:t>
              </w:r>
            </w:smartTag>
            <w:r w:rsidR="00CA0983" w:rsidRPr="004542A1">
              <w:t xml:space="preserve">. </w:t>
            </w:r>
          </w:p>
          <w:p w:rsidR="00092D39" w:rsidRPr="004542A1" w:rsidRDefault="00CA0983" w:rsidP="003F42FE">
            <w:pPr>
              <w:widowControl w:val="0"/>
              <w:numPr>
                <w:ilvl w:val="0"/>
                <w:numId w:val="256"/>
              </w:numPr>
              <w:spacing w:line="239" w:lineRule="auto"/>
              <w:ind w:left="288" w:hanging="288"/>
              <w:jc w:val="both"/>
            </w:pPr>
            <w:r w:rsidRPr="004542A1">
              <w:t xml:space="preserve">Ширину </w:t>
            </w:r>
            <w:r w:rsidRPr="004542A1">
              <w:rPr>
                <w:b/>
              </w:rPr>
              <w:t>бульваров</w:t>
            </w:r>
            <w:r w:rsidRPr="004542A1">
              <w:t xml:space="preserve"> с одной продольной пешеходной аллеей, размещаемых</w:t>
            </w:r>
            <w:r w:rsidR="004A4EEA" w:rsidRPr="004542A1">
              <w:t xml:space="preserve"> по оси улиц,</w:t>
            </w:r>
            <w:r w:rsidRPr="004542A1">
              <w:t xml:space="preserve"> </w:t>
            </w:r>
            <w:r w:rsidR="004A4EEA" w:rsidRPr="004542A1">
              <w:t xml:space="preserve">следует принимать не менее </w:t>
            </w:r>
            <w:r w:rsidRPr="004542A1">
              <w:rPr>
                <w:b/>
              </w:rPr>
              <w:t>18</w:t>
            </w:r>
            <w:r w:rsidR="00346360" w:rsidRPr="004542A1">
              <w:t xml:space="preserve"> м</w:t>
            </w:r>
            <w:r w:rsidRPr="004542A1">
              <w:t>;</w:t>
            </w:r>
            <w:r w:rsidR="004A4EEA" w:rsidRPr="004542A1">
              <w:t xml:space="preserve"> размещаемых</w:t>
            </w:r>
            <w:r w:rsidRPr="004542A1">
              <w:t xml:space="preserve"> с одной стороны улицы между проезжей частью и застройкой –</w:t>
            </w:r>
            <w:r w:rsidR="00346360" w:rsidRPr="004542A1">
              <w:t xml:space="preserve"> </w:t>
            </w:r>
            <w:r w:rsidR="004A4EEA" w:rsidRPr="004542A1">
              <w:t>не менее</w:t>
            </w:r>
            <w:r w:rsidRPr="004542A1">
              <w:t xml:space="preserve"> </w:t>
            </w:r>
            <w:r w:rsidRPr="004542A1">
              <w:rPr>
                <w:b/>
              </w:rPr>
              <w:t>10</w:t>
            </w:r>
            <w:r w:rsidR="00346360" w:rsidRPr="004542A1">
              <w:rPr>
                <w:b/>
              </w:rPr>
              <w:t xml:space="preserve"> м</w:t>
            </w:r>
            <w:r w:rsidRPr="004542A1">
              <w:t>.</w:t>
            </w:r>
          </w:p>
          <w:p w:rsidR="00092D39" w:rsidRPr="004542A1" w:rsidRDefault="00CA0983" w:rsidP="003F42FE">
            <w:pPr>
              <w:widowControl w:val="0"/>
              <w:numPr>
                <w:ilvl w:val="0"/>
                <w:numId w:val="163"/>
              </w:numPr>
              <w:spacing w:line="239" w:lineRule="auto"/>
              <w:ind w:left="288" w:hanging="288"/>
              <w:jc w:val="both"/>
            </w:pPr>
            <w:r w:rsidRPr="004542A1">
              <w:t xml:space="preserve">Минимальное соотношение ширины и длины бульвара следует принимать не менее </w:t>
            </w:r>
            <w:r w:rsidRPr="004542A1">
              <w:rPr>
                <w:b/>
              </w:rPr>
              <w:t>1:3</w:t>
            </w:r>
            <w:r w:rsidRPr="004542A1">
              <w:t>.</w:t>
            </w:r>
          </w:p>
          <w:p w:rsidR="0069756D" w:rsidRPr="004542A1" w:rsidRDefault="0069756D" w:rsidP="003F42FE">
            <w:pPr>
              <w:widowControl w:val="0"/>
              <w:numPr>
                <w:ilvl w:val="0"/>
                <w:numId w:val="163"/>
              </w:numPr>
              <w:spacing w:line="239" w:lineRule="auto"/>
              <w:ind w:left="288" w:hanging="288"/>
              <w:jc w:val="both"/>
            </w:pPr>
            <w:r w:rsidRPr="004542A1">
              <w:t xml:space="preserve">Максимальный процент застройки парка – </w:t>
            </w:r>
            <w:r w:rsidRPr="004542A1">
              <w:rPr>
                <w:b/>
              </w:rPr>
              <w:t>7%</w:t>
            </w:r>
            <w:r w:rsidRPr="004542A1">
              <w:t xml:space="preserve">, бульвара – </w:t>
            </w:r>
            <w:r w:rsidRPr="004542A1">
              <w:rPr>
                <w:b/>
              </w:rPr>
              <w:t>от 2 до 5%.</w:t>
            </w:r>
          </w:p>
          <w:p w:rsidR="0069756D" w:rsidRPr="004542A1" w:rsidRDefault="0069756D" w:rsidP="003F42FE">
            <w:pPr>
              <w:numPr>
                <w:ilvl w:val="0"/>
                <w:numId w:val="163"/>
              </w:numPr>
              <w:tabs>
                <w:tab w:val="left" w:pos="430"/>
              </w:tabs>
              <w:ind w:left="288" w:hanging="288"/>
              <w:jc w:val="both"/>
            </w:pPr>
            <w:r w:rsidRPr="004542A1">
              <w:t>Соотношение элементов территории:</w:t>
            </w:r>
          </w:p>
          <w:p w:rsidR="0069756D" w:rsidRPr="004542A1" w:rsidRDefault="0069756D" w:rsidP="003F42FE">
            <w:pPr>
              <w:numPr>
                <w:ilvl w:val="0"/>
                <w:numId w:val="260"/>
              </w:numPr>
              <w:ind w:left="714" w:hanging="288"/>
              <w:jc w:val="both"/>
            </w:pPr>
            <w:r w:rsidRPr="004542A1">
              <w:t xml:space="preserve">зелёные насаждения и водоёмы – </w:t>
            </w:r>
            <w:r w:rsidRPr="004542A1">
              <w:rPr>
                <w:b/>
              </w:rPr>
              <w:t>не менее 70 %;</w:t>
            </w:r>
          </w:p>
          <w:p w:rsidR="0069756D" w:rsidRPr="004542A1" w:rsidRDefault="0069756D" w:rsidP="003F42FE">
            <w:pPr>
              <w:numPr>
                <w:ilvl w:val="0"/>
                <w:numId w:val="260"/>
              </w:numPr>
              <w:ind w:left="714" w:hanging="288"/>
              <w:jc w:val="both"/>
            </w:pPr>
            <w:r w:rsidRPr="004542A1">
              <w:t xml:space="preserve">аллеи, дорожки, в т.ч. велосипедные, площадки – </w:t>
            </w:r>
            <w:r w:rsidRPr="004542A1">
              <w:rPr>
                <w:b/>
              </w:rPr>
              <w:t>20-25%;</w:t>
            </w:r>
          </w:p>
          <w:p w:rsidR="0069756D" w:rsidRPr="004542A1" w:rsidRDefault="0069756D" w:rsidP="003F42FE">
            <w:pPr>
              <w:numPr>
                <w:ilvl w:val="0"/>
                <w:numId w:val="260"/>
              </w:numPr>
              <w:ind w:left="714" w:hanging="288"/>
              <w:jc w:val="both"/>
            </w:pPr>
            <w:r w:rsidRPr="004542A1">
              <w:t xml:space="preserve">здания и сооружения – </w:t>
            </w:r>
            <w:r w:rsidRPr="004542A1">
              <w:rPr>
                <w:b/>
              </w:rPr>
              <w:t>5-7%.</w:t>
            </w:r>
          </w:p>
        </w:tc>
      </w:tr>
      <w:tr w:rsidR="006A5940" w:rsidRPr="00F85174" w:rsidTr="00CA0983">
        <w:trPr>
          <w:trHeight w:val="491"/>
        </w:trPr>
        <w:tc>
          <w:tcPr>
            <w:tcW w:w="779" w:type="dxa"/>
          </w:tcPr>
          <w:p w:rsidR="006A5940" w:rsidRPr="00F85174" w:rsidRDefault="006A5940" w:rsidP="00F15F93">
            <w:pPr>
              <w:numPr>
                <w:ilvl w:val="0"/>
                <w:numId w:val="27"/>
              </w:numPr>
              <w:jc w:val="center"/>
            </w:pPr>
          </w:p>
        </w:tc>
        <w:tc>
          <w:tcPr>
            <w:tcW w:w="3721" w:type="dxa"/>
          </w:tcPr>
          <w:p w:rsidR="006A5940" w:rsidRPr="00F85174" w:rsidRDefault="006A5940" w:rsidP="00005EEC">
            <w:r w:rsidRPr="00F85174">
              <w:t>Пляжи</w:t>
            </w:r>
          </w:p>
        </w:tc>
        <w:tc>
          <w:tcPr>
            <w:tcW w:w="10620" w:type="dxa"/>
          </w:tcPr>
          <w:p w:rsidR="006A5940" w:rsidRPr="00F85174" w:rsidRDefault="006A5940" w:rsidP="003F42FE">
            <w:pPr>
              <w:numPr>
                <w:ilvl w:val="0"/>
                <w:numId w:val="164"/>
              </w:numPr>
              <w:tabs>
                <w:tab w:val="left" w:pos="430"/>
              </w:tabs>
              <w:ind w:left="430" w:hanging="425"/>
              <w:jc w:val="both"/>
            </w:pPr>
            <w:r w:rsidRPr="00F85174">
              <w:t xml:space="preserve">Размер территории речного, озёрного пляжа на 1 посетителя – </w:t>
            </w:r>
            <w:smartTag w:uri="urn:schemas-microsoft-com:office:smarttags" w:element="metricconverter">
              <w:smartTagPr>
                <w:attr w:name="ProductID" w:val="8 м"/>
              </w:smartTagPr>
              <w:r w:rsidRPr="00CA0983">
                <w:rPr>
                  <w:b/>
                </w:rPr>
                <w:t>8 м</w:t>
              </w:r>
              <w:r w:rsidR="00CA0983" w:rsidRPr="00CA0983">
                <w:rPr>
                  <w:b/>
                  <w:vertAlign w:val="superscript"/>
                </w:rPr>
                <w:t>2</w:t>
              </w:r>
            </w:smartTag>
            <w:r w:rsidRPr="00F85174">
              <w:t xml:space="preserve">, на 1 ребёнка – </w:t>
            </w:r>
            <w:smartTag w:uri="urn:schemas-microsoft-com:office:smarttags" w:element="metricconverter">
              <w:smartTagPr>
                <w:attr w:name="ProductID" w:val="4 м"/>
              </w:smartTagPr>
              <w:r w:rsidRPr="00CA0983">
                <w:rPr>
                  <w:b/>
                </w:rPr>
                <w:t>4 м</w:t>
              </w:r>
              <w:r w:rsidR="00CA0983" w:rsidRPr="00CA0983">
                <w:rPr>
                  <w:b/>
                  <w:vertAlign w:val="superscript"/>
                </w:rPr>
                <w:t>2</w:t>
              </w:r>
            </w:smartTag>
            <w:r w:rsidRPr="00F85174">
              <w:t xml:space="preserve">; минимальная протяжённость береговой полосы – </w:t>
            </w:r>
            <w:smartTag w:uri="urn:schemas-microsoft-com:office:smarttags" w:element="metricconverter">
              <w:smartTagPr>
                <w:attr w:name="ProductID" w:val="0,25 м"/>
              </w:smartTagPr>
              <w:r w:rsidRPr="00CA0983">
                <w:rPr>
                  <w:b/>
                </w:rPr>
                <w:t>0,25 м</w:t>
              </w:r>
            </w:smartTag>
            <w:r w:rsidRPr="00CA0983">
              <w:rPr>
                <w:b/>
              </w:rPr>
              <w:t xml:space="preserve"> на 1 посетителя</w:t>
            </w:r>
            <w:r w:rsidRPr="00F85174">
              <w:t>.</w:t>
            </w:r>
          </w:p>
        </w:tc>
      </w:tr>
      <w:tr w:rsidR="0045307E" w:rsidRPr="00F85174">
        <w:trPr>
          <w:trHeight w:val="20"/>
        </w:trPr>
        <w:tc>
          <w:tcPr>
            <w:tcW w:w="15120" w:type="dxa"/>
            <w:gridSpan w:val="3"/>
          </w:tcPr>
          <w:p w:rsidR="0045307E" w:rsidRPr="00F85174" w:rsidRDefault="0045307E" w:rsidP="004A4EEA">
            <w:pPr>
              <w:jc w:val="center"/>
              <w:rPr>
                <w:b/>
              </w:rPr>
            </w:pPr>
            <w:r w:rsidRPr="00F85174">
              <w:rPr>
                <w:b/>
              </w:rPr>
              <w:t>Вспомогательные виды разрешённого использования</w:t>
            </w:r>
            <w:r w:rsidR="00466CED">
              <w:rPr>
                <w:b/>
              </w:rPr>
              <w:t xml:space="preserve"> </w:t>
            </w:r>
          </w:p>
        </w:tc>
      </w:tr>
      <w:tr w:rsidR="0070632D" w:rsidRPr="00F85174">
        <w:trPr>
          <w:trHeight w:val="20"/>
        </w:trPr>
        <w:tc>
          <w:tcPr>
            <w:tcW w:w="779" w:type="dxa"/>
          </w:tcPr>
          <w:p w:rsidR="0070632D" w:rsidRPr="00F85174" w:rsidRDefault="0070632D" w:rsidP="00F15F93">
            <w:pPr>
              <w:numPr>
                <w:ilvl w:val="0"/>
                <w:numId w:val="28"/>
              </w:numPr>
              <w:jc w:val="center"/>
            </w:pPr>
          </w:p>
        </w:tc>
        <w:tc>
          <w:tcPr>
            <w:tcW w:w="3721" w:type="dxa"/>
          </w:tcPr>
          <w:p w:rsidR="0070632D" w:rsidRPr="00F85174" w:rsidRDefault="004A4EEA" w:rsidP="00832FD0">
            <w:r>
              <w:t>Пункт медицинского обслуживания</w:t>
            </w:r>
          </w:p>
        </w:tc>
        <w:tc>
          <w:tcPr>
            <w:tcW w:w="10620" w:type="dxa"/>
            <w:vMerge w:val="restart"/>
          </w:tcPr>
          <w:p w:rsidR="004A4EEA" w:rsidRDefault="00935964" w:rsidP="0070632D">
            <w:pPr>
              <w:jc w:val="both"/>
            </w:pPr>
            <w:r>
              <w:t xml:space="preserve">1. </w:t>
            </w:r>
            <w:r w:rsidR="0070632D" w:rsidRPr="00F85174">
              <w:t xml:space="preserve">Размеры земельных участков определяются в соответствии </w:t>
            </w:r>
            <w:r w:rsidR="00D21867">
              <w:t>с региональными</w:t>
            </w:r>
            <w:r w:rsidR="006D63CD">
              <w:t xml:space="preserve"> и местными</w:t>
            </w:r>
            <w:r w:rsidR="00D21867">
              <w:t xml:space="preserve"> нормативами</w:t>
            </w:r>
            <w:r w:rsidR="0070632D" w:rsidRPr="00F85174">
              <w:t xml:space="preserve"> градостроительного проектирования. </w:t>
            </w:r>
          </w:p>
          <w:p w:rsidR="0070632D" w:rsidRPr="00F85174" w:rsidRDefault="0070632D" w:rsidP="0070632D">
            <w:pPr>
              <w:jc w:val="both"/>
            </w:pPr>
          </w:p>
          <w:p w:rsidR="0070632D" w:rsidRPr="00F85174" w:rsidRDefault="0070632D" w:rsidP="00832FD0">
            <w:pPr>
              <w:jc w:val="both"/>
            </w:pPr>
          </w:p>
        </w:tc>
      </w:tr>
      <w:tr w:rsidR="004A4EEA" w:rsidRPr="00F85174">
        <w:trPr>
          <w:trHeight w:val="20"/>
        </w:trPr>
        <w:tc>
          <w:tcPr>
            <w:tcW w:w="779" w:type="dxa"/>
          </w:tcPr>
          <w:p w:rsidR="004A4EEA" w:rsidRPr="00F85174" w:rsidRDefault="004A4EEA" w:rsidP="00F15F93">
            <w:pPr>
              <w:numPr>
                <w:ilvl w:val="0"/>
                <w:numId w:val="28"/>
              </w:numPr>
              <w:jc w:val="center"/>
            </w:pPr>
          </w:p>
        </w:tc>
        <w:tc>
          <w:tcPr>
            <w:tcW w:w="3721" w:type="dxa"/>
          </w:tcPr>
          <w:p w:rsidR="004A4EEA" w:rsidRDefault="004A4EEA" w:rsidP="00832FD0">
            <w:r>
              <w:t>Спасательная станция</w:t>
            </w:r>
          </w:p>
        </w:tc>
        <w:tc>
          <w:tcPr>
            <w:tcW w:w="10620" w:type="dxa"/>
            <w:vMerge/>
          </w:tcPr>
          <w:p w:rsidR="004A4EEA" w:rsidRPr="00466CED" w:rsidRDefault="004A4EEA" w:rsidP="00466CED">
            <w:pPr>
              <w:jc w:val="both"/>
              <w:rPr>
                <w:color w:val="FF0000"/>
              </w:rPr>
            </w:pPr>
          </w:p>
        </w:tc>
      </w:tr>
      <w:tr w:rsidR="004A4EEA" w:rsidRPr="00F85174">
        <w:trPr>
          <w:trHeight w:val="20"/>
        </w:trPr>
        <w:tc>
          <w:tcPr>
            <w:tcW w:w="779" w:type="dxa"/>
          </w:tcPr>
          <w:p w:rsidR="004A4EEA" w:rsidRPr="00F85174" w:rsidRDefault="004A4EEA" w:rsidP="00F15F93">
            <w:pPr>
              <w:numPr>
                <w:ilvl w:val="0"/>
                <w:numId w:val="28"/>
              </w:numPr>
              <w:jc w:val="center"/>
            </w:pPr>
          </w:p>
        </w:tc>
        <w:tc>
          <w:tcPr>
            <w:tcW w:w="3721" w:type="dxa"/>
          </w:tcPr>
          <w:p w:rsidR="004A4EEA" w:rsidRDefault="004A4EEA" w:rsidP="00832FD0">
            <w:r>
              <w:t>Теневые навесы</w:t>
            </w:r>
          </w:p>
        </w:tc>
        <w:tc>
          <w:tcPr>
            <w:tcW w:w="10620" w:type="dxa"/>
            <w:vMerge/>
          </w:tcPr>
          <w:p w:rsidR="004A4EEA" w:rsidRPr="00466CED" w:rsidRDefault="004A4EEA" w:rsidP="00466CED">
            <w:pPr>
              <w:jc w:val="both"/>
              <w:rPr>
                <w:color w:val="FF0000"/>
              </w:rPr>
            </w:pPr>
          </w:p>
        </w:tc>
      </w:tr>
      <w:tr w:rsidR="004F192C" w:rsidRPr="00F85174">
        <w:trPr>
          <w:trHeight w:val="20"/>
        </w:trPr>
        <w:tc>
          <w:tcPr>
            <w:tcW w:w="779" w:type="dxa"/>
          </w:tcPr>
          <w:p w:rsidR="004F192C" w:rsidRPr="00F85174" w:rsidRDefault="004F192C" w:rsidP="00F15F93">
            <w:pPr>
              <w:numPr>
                <w:ilvl w:val="0"/>
                <w:numId w:val="28"/>
              </w:numPr>
              <w:jc w:val="center"/>
            </w:pPr>
          </w:p>
        </w:tc>
        <w:tc>
          <w:tcPr>
            <w:tcW w:w="3721" w:type="dxa"/>
          </w:tcPr>
          <w:p w:rsidR="004F192C" w:rsidRPr="007B2A8D" w:rsidRDefault="004F192C" w:rsidP="001E4097">
            <w:r w:rsidRPr="007B2A8D">
              <w:t>Площадки для отдыха детей и взрослых</w:t>
            </w:r>
          </w:p>
        </w:tc>
        <w:tc>
          <w:tcPr>
            <w:tcW w:w="10620" w:type="dxa"/>
          </w:tcPr>
          <w:p w:rsidR="004F192C" w:rsidRPr="00F85174" w:rsidRDefault="004F192C" w:rsidP="003F42FE">
            <w:pPr>
              <w:numPr>
                <w:ilvl w:val="0"/>
                <w:numId w:val="284"/>
              </w:numPr>
              <w:jc w:val="both"/>
            </w:pPr>
            <w:r w:rsidRPr="00F85174">
              <w:t xml:space="preserve">Удельные размеры площадок </w:t>
            </w:r>
            <w:r w:rsidRPr="00D549D8">
              <w:rPr>
                <w:b/>
              </w:rPr>
              <w:t>0,1 м</w:t>
            </w:r>
            <w:r w:rsidRPr="00D549D8">
              <w:rPr>
                <w:b/>
                <w:vertAlign w:val="superscript"/>
              </w:rPr>
              <w:t>2</w:t>
            </w:r>
            <w:r w:rsidRPr="00D549D8">
              <w:rPr>
                <w:b/>
              </w:rPr>
              <w:t>/чел.</w:t>
            </w:r>
          </w:p>
          <w:p w:rsidR="004F192C" w:rsidRPr="00F85174" w:rsidRDefault="004F192C" w:rsidP="003F42FE">
            <w:pPr>
              <w:numPr>
                <w:ilvl w:val="0"/>
                <w:numId w:val="284"/>
              </w:numPr>
              <w:jc w:val="both"/>
            </w:pPr>
            <w:r w:rsidRPr="00F85174">
              <w:t xml:space="preserve">Расстояние от окон жилых и общественных зданий – </w:t>
            </w:r>
            <w:r w:rsidRPr="00D549D8">
              <w:rPr>
                <w:b/>
              </w:rPr>
              <w:t xml:space="preserve">не менее </w:t>
            </w:r>
            <w:smartTag w:uri="urn:schemas-microsoft-com:office:smarttags" w:element="metricconverter">
              <w:smartTagPr>
                <w:attr w:name="ProductID" w:val="10 м"/>
              </w:smartTagPr>
              <w:r w:rsidRPr="00D549D8">
                <w:rPr>
                  <w:b/>
                </w:rPr>
                <w:t>10 м</w:t>
              </w:r>
            </w:smartTag>
            <w:r w:rsidRPr="00D549D8">
              <w:rPr>
                <w:b/>
              </w:rPr>
              <w:t>.</w:t>
            </w:r>
          </w:p>
        </w:tc>
      </w:tr>
      <w:tr w:rsidR="004F192C" w:rsidRPr="00F85174">
        <w:trPr>
          <w:trHeight w:val="20"/>
        </w:trPr>
        <w:tc>
          <w:tcPr>
            <w:tcW w:w="779" w:type="dxa"/>
          </w:tcPr>
          <w:p w:rsidR="004F192C" w:rsidRPr="00F85174" w:rsidRDefault="004F192C" w:rsidP="00F15F93">
            <w:pPr>
              <w:numPr>
                <w:ilvl w:val="0"/>
                <w:numId w:val="28"/>
              </w:numPr>
              <w:jc w:val="center"/>
            </w:pPr>
          </w:p>
        </w:tc>
        <w:tc>
          <w:tcPr>
            <w:tcW w:w="3721" w:type="dxa"/>
          </w:tcPr>
          <w:p w:rsidR="004F192C" w:rsidRPr="007B2A8D" w:rsidRDefault="004F192C" w:rsidP="001E4097">
            <w:r w:rsidRPr="007B2A8D">
              <w:t>Площадки для отдыха взрослых</w:t>
            </w:r>
          </w:p>
        </w:tc>
        <w:tc>
          <w:tcPr>
            <w:tcW w:w="10620" w:type="dxa"/>
          </w:tcPr>
          <w:p w:rsidR="004F192C" w:rsidRDefault="004F192C" w:rsidP="003F42FE">
            <w:pPr>
              <w:numPr>
                <w:ilvl w:val="0"/>
                <w:numId w:val="285"/>
              </w:numPr>
              <w:tabs>
                <w:tab w:val="left" w:pos="288"/>
              </w:tabs>
              <w:ind w:left="430" w:hanging="425"/>
              <w:jc w:val="both"/>
            </w:pPr>
            <w:r w:rsidRPr="00F85174">
              <w:t xml:space="preserve">Удельные размеры площадок </w:t>
            </w:r>
            <w:smartTag w:uri="urn:schemas-microsoft-com:office:smarttags" w:element="metricconverter">
              <w:smartTagPr>
                <w:attr w:name="ProductID" w:val="0,7 м"/>
              </w:smartTagPr>
              <w:r w:rsidRPr="00CE7D22">
                <w:rPr>
                  <w:b/>
                </w:rPr>
                <w:t>0,7 м</w:t>
              </w:r>
              <w:r w:rsidRPr="00CE7D22">
                <w:rPr>
                  <w:b/>
                  <w:vertAlign w:val="superscript"/>
                </w:rPr>
                <w:t>2</w:t>
              </w:r>
            </w:smartTag>
            <w:r w:rsidRPr="00CE7D22">
              <w:rPr>
                <w:b/>
              </w:rPr>
              <w:t>/чел</w:t>
            </w:r>
            <w:r w:rsidRPr="00F85174">
              <w:t>.</w:t>
            </w:r>
          </w:p>
          <w:p w:rsidR="004F192C" w:rsidRPr="00F85174" w:rsidRDefault="004F192C" w:rsidP="003F42FE">
            <w:pPr>
              <w:numPr>
                <w:ilvl w:val="0"/>
                <w:numId w:val="285"/>
              </w:numPr>
              <w:tabs>
                <w:tab w:val="left" w:pos="288"/>
              </w:tabs>
              <w:ind w:left="430" w:hanging="425"/>
              <w:jc w:val="both"/>
            </w:pPr>
            <w:r w:rsidRPr="00F85174">
              <w:t xml:space="preserve">Расстояние от окон жилых и общественных зданий – </w:t>
            </w:r>
            <w:r w:rsidRPr="00CE7D22">
              <w:rPr>
                <w:b/>
              </w:rPr>
              <w:t xml:space="preserve">не менее </w:t>
            </w:r>
            <w:smartTag w:uri="urn:schemas-microsoft-com:office:smarttags" w:element="metricconverter">
              <w:smartTagPr>
                <w:attr w:name="ProductID" w:val="12 м"/>
              </w:smartTagPr>
              <w:r w:rsidRPr="00CE7D22">
                <w:rPr>
                  <w:b/>
                </w:rPr>
                <w:t>12 м</w:t>
              </w:r>
            </w:smartTag>
            <w:r w:rsidRPr="00CE7D22">
              <w:rPr>
                <w:b/>
              </w:rPr>
              <w:t>.</w:t>
            </w:r>
          </w:p>
        </w:tc>
      </w:tr>
      <w:tr w:rsidR="007B2A8D" w:rsidRPr="00F85174">
        <w:trPr>
          <w:trHeight w:val="20"/>
        </w:trPr>
        <w:tc>
          <w:tcPr>
            <w:tcW w:w="779" w:type="dxa"/>
          </w:tcPr>
          <w:p w:rsidR="007B2A8D" w:rsidRPr="00F85174" w:rsidRDefault="007B2A8D" w:rsidP="00F15F93">
            <w:pPr>
              <w:numPr>
                <w:ilvl w:val="0"/>
                <w:numId w:val="28"/>
              </w:numPr>
              <w:jc w:val="center"/>
            </w:pPr>
          </w:p>
        </w:tc>
        <w:tc>
          <w:tcPr>
            <w:tcW w:w="3721" w:type="dxa"/>
          </w:tcPr>
          <w:p w:rsidR="007B2A8D" w:rsidRPr="007B2A8D" w:rsidRDefault="007B2A8D" w:rsidP="001E4097">
            <w:r w:rsidRPr="007B2A8D">
              <w:t>Спортивные площадки</w:t>
            </w:r>
          </w:p>
        </w:tc>
        <w:tc>
          <w:tcPr>
            <w:tcW w:w="10620" w:type="dxa"/>
          </w:tcPr>
          <w:p w:rsidR="007B2A8D" w:rsidRPr="00F85174" w:rsidRDefault="007B2A8D" w:rsidP="003F42FE">
            <w:pPr>
              <w:numPr>
                <w:ilvl w:val="0"/>
                <w:numId w:val="286"/>
              </w:numPr>
              <w:jc w:val="both"/>
            </w:pPr>
            <w:r w:rsidRPr="00F85174">
              <w:t xml:space="preserve">Удельные размеры площадок </w:t>
            </w:r>
            <w:r w:rsidRPr="00B15959">
              <w:rPr>
                <w:b/>
              </w:rPr>
              <w:t>2 м</w:t>
            </w:r>
            <w:r w:rsidRPr="00B15959">
              <w:rPr>
                <w:b/>
                <w:vertAlign w:val="superscript"/>
              </w:rPr>
              <w:t>2</w:t>
            </w:r>
            <w:r w:rsidRPr="00B15959">
              <w:rPr>
                <w:b/>
              </w:rPr>
              <w:t>/чел</w:t>
            </w:r>
            <w:r w:rsidRPr="00F85174">
              <w:t>.</w:t>
            </w:r>
          </w:p>
          <w:p w:rsidR="007B2A8D" w:rsidRPr="00F85174" w:rsidRDefault="007B2A8D" w:rsidP="003F42FE">
            <w:pPr>
              <w:numPr>
                <w:ilvl w:val="0"/>
                <w:numId w:val="286"/>
              </w:numPr>
              <w:jc w:val="both"/>
            </w:pPr>
            <w:r w:rsidRPr="00F85174">
              <w:t xml:space="preserve">Расстояние от окон жилых и общественных зданий – </w:t>
            </w:r>
            <w:r w:rsidR="00092D39">
              <w:rPr>
                <w:b/>
              </w:rPr>
              <w:t xml:space="preserve">не менее 10 – </w:t>
            </w:r>
            <w:smartTag w:uri="urn:schemas-microsoft-com:office:smarttags" w:element="metricconverter">
              <w:smartTagPr>
                <w:attr w:name="ProductID" w:val="40 м"/>
              </w:smartTagPr>
              <w:r w:rsidRPr="00092D39">
                <w:rPr>
                  <w:b/>
                </w:rPr>
                <w:t>40 м</w:t>
              </w:r>
            </w:smartTag>
            <w:r w:rsidRPr="00F85174">
              <w:t xml:space="preserve"> в зависимости от шумовых характеристик.</w:t>
            </w:r>
          </w:p>
        </w:tc>
      </w:tr>
      <w:tr w:rsidR="007B2A8D" w:rsidRPr="00F85174" w:rsidTr="00092D39">
        <w:trPr>
          <w:trHeight w:val="564"/>
        </w:trPr>
        <w:tc>
          <w:tcPr>
            <w:tcW w:w="779" w:type="dxa"/>
          </w:tcPr>
          <w:p w:rsidR="007B2A8D" w:rsidRPr="00F85174" w:rsidRDefault="007B2A8D" w:rsidP="00F15F93">
            <w:pPr>
              <w:numPr>
                <w:ilvl w:val="0"/>
                <w:numId w:val="28"/>
              </w:numPr>
              <w:jc w:val="center"/>
            </w:pPr>
          </w:p>
        </w:tc>
        <w:tc>
          <w:tcPr>
            <w:tcW w:w="3721" w:type="dxa"/>
          </w:tcPr>
          <w:p w:rsidR="007B2A8D" w:rsidRPr="00F85174" w:rsidRDefault="007B2A8D" w:rsidP="00832FD0">
            <w:r w:rsidRPr="00F85174">
              <w:t>Площадки для хозяйственных целей</w:t>
            </w:r>
          </w:p>
        </w:tc>
        <w:tc>
          <w:tcPr>
            <w:tcW w:w="10620" w:type="dxa"/>
          </w:tcPr>
          <w:p w:rsidR="007B2A8D" w:rsidRDefault="007B2A8D" w:rsidP="003F42FE">
            <w:pPr>
              <w:numPr>
                <w:ilvl w:val="6"/>
                <w:numId w:val="287"/>
              </w:numPr>
              <w:jc w:val="both"/>
            </w:pPr>
            <w:r>
              <w:t xml:space="preserve">На территории парков </w:t>
            </w:r>
            <w:r w:rsidRPr="00F85174">
              <w:t xml:space="preserve">хозяйственную зону с участками, выделенными для установки сменных мусоросборников, следует проектировать </w:t>
            </w:r>
            <w:r w:rsidRPr="00092D39">
              <w:rPr>
                <w:b/>
              </w:rPr>
              <w:t xml:space="preserve">не ближе </w:t>
            </w:r>
            <w:smartTag w:uri="urn:schemas-microsoft-com:office:smarttags" w:element="metricconverter">
              <w:smartTagPr>
                <w:attr w:name="ProductID" w:val="50 м"/>
              </w:smartTagPr>
              <w:r w:rsidRPr="00092D39">
                <w:rPr>
                  <w:b/>
                </w:rPr>
                <w:t>50</w:t>
              </w:r>
              <w:r w:rsidRPr="00F85174">
                <w:t xml:space="preserve"> м</w:t>
              </w:r>
            </w:smartTag>
            <w:r w:rsidRPr="00F85174">
              <w:t xml:space="preserve"> от мест массового скопления отдыхающих (танцплощадки, эстрады, фонтаны, главные ал</w:t>
            </w:r>
            <w:r>
              <w:t>леи, зрелищные павильоны и др.). П</w:t>
            </w:r>
            <w:r w:rsidRPr="00E36691">
              <w:t>ри определении числа контейнеров для хозяйственных площадок следует исходить из средн</w:t>
            </w:r>
            <w:r>
              <w:t>его накопления отходов за 3 дня.</w:t>
            </w:r>
            <w:r w:rsidRPr="00E36691">
              <w:t xml:space="preserve"> </w:t>
            </w:r>
          </w:p>
          <w:p w:rsidR="007B2A8D" w:rsidRPr="00F85174" w:rsidRDefault="007B2A8D" w:rsidP="003F42FE">
            <w:pPr>
              <w:widowControl w:val="0"/>
              <w:numPr>
                <w:ilvl w:val="6"/>
                <w:numId w:val="287"/>
              </w:numPr>
              <w:adjustRightInd w:val="0"/>
              <w:spacing w:line="239" w:lineRule="auto"/>
              <w:ind w:hanging="355"/>
              <w:jc w:val="both"/>
            </w:pPr>
            <w:r>
              <w:t xml:space="preserve">На территории пляжей </w:t>
            </w:r>
            <w:r w:rsidRPr="00E36691">
              <w:t xml:space="preserve"> размеры площадок под мусоросборники следует рассчитывать из расчета один контейнер </w:t>
            </w:r>
            <w:r w:rsidR="00092D39">
              <w:t>ё</w:t>
            </w:r>
            <w:r w:rsidRPr="00E36691">
              <w:t xml:space="preserve">мкостью </w:t>
            </w:r>
            <w:smartTag w:uri="urn:schemas-microsoft-com:office:smarttags" w:element="metricconverter">
              <w:smartTagPr>
                <w:attr w:name="ProductID" w:val="0,75 м3"/>
              </w:smartTagPr>
              <w:r w:rsidRPr="00092D39">
                <w:rPr>
                  <w:b/>
                </w:rPr>
                <w:t>0,75 м</w:t>
              </w:r>
              <w:r w:rsidRPr="00092D39">
                <w:rPr>
                  <w:b/>
                  <w:vertAlign w:val="superscript"/>
                </w:rPr>
                <w:t>3</w:t>
              </w:r>
            </w:smartTag>
            <w:r w:rsidRPr="00E36691">
              <w:t xml:space="preserve"> на </w:t>
            </w:r>
            <w:r w:rsidRPr="00092D39">
              <w:rPr>
                <w:b/>
              </w:rPr>
              <w:t>3500-</w:t>
            </w:r>
            <w:smartTag w:uri="urn:schemas-microsoft-com:office:smarttags" w:element="metricconverter">
              <w:smartTagPr>
                <w:attr w:name="ProductID" w:val="4000 м2"/>
              </w:smartTagPr>
              <w:r w:rsidRPr="00092D39">
                <w:rPr>
                  <w:b/>
                </w:rPr>
                <w:t>4000 м</w:t>
              </w:r>
              <w:r w:rsidRPr="00092D39">
                <w:rPr>
                  <w:rStyle w:val="grame"/>
                  <w:b/>
                  <w:vertAlign w:val="superscript"/>
                </w:rPr>
                <w:t>2</w:t>
              </w:r>
            </w:smartTag>
            <w:r>
              <w:t xml:space="preserve"> площади пляжа.</w:t>
            </w:r>
          </w:p>
        </w:tc>
      </w:tr>
      <w:tr w:rsidR="007B2A8D" w:rsidRPr="00466CED">
        <w:trPr>
          <w:trHeight w:val="20"/>
        </w:trPr>
        <w:tc>
          <w:tcPr>
            <w:tcW w:w="779" w:type="dxa"/>
          </w:tcPr>
          <w:p w:rsidR="007B2A8D" w:rsidRPr="006235E5" w:rsidRDefault="007B2A8D" w:rsidP="00F15F93">
            <w:pPr>
              <w:numPr>
                <w:ilvl w:val="0"/>
                <w:numId w:val="28"/>
              </w:numPr>
              <w:jc w:val="center"/>
            </w:pPr>
          </w:p>
        </w:tc>
        <w:tc>
          <w:tcPr>
            <w:tcW w:w="3721" w:type="dxa"/>
          </w:tcPr>
          <w:p w:rsidR="007B2A8D" w:rsidRPr="006235E5" w:rsidRDefault="007B2A8D" w:rsidP="002F59C7">
            <w:r w:rsidRPr="006235E5">
              <w:t>Общественные туалеты</w:t>
            </w:r>
          </w:p>
        </w:tc>
        <w:tc>
          <w:tcPr>
            <w:tcW w:w="10620" w:type="dxa"/>
          </w:tcPr>
          <w:p w:rsidR="007B2A8D" w:rsidRDefault="007B2A8D" w:rsidP="003F42FE">
            <w:pPr>
              <w:widowControl w:val="0"/>
              <w:numPr>
                <w:ilvl w:val="1"/>
                <w:numId w:val="288"/>
              </w:numPr>
              <w:tabs>
                <w:tab w:val="clear" w:pos="720"/>
              </w:tabs>
              <w:adjustRightInd w:val="0"/>
              <w:spacing w:line="239" w:lineRule="auto"/>
              <w:ind w:left="288" w:hanging="283"/>
              <w:jc w:val="both"/>
            </w:pPr>
            <w:r>
              <w:t>На территории парков о</w:t>
            </w:r>
            <w:r w:rsidRPr="00E36691">
              <w:t xml:space="preserve">бщественные туалеты следует проектировать исходя из расчета одно место на 500 посетителей на расстоянии </w:t>
            </w:r>
            <w:r w:rsidRPr="00092D39">
              <w:rPr>
                <w:b/>
              </w:rPr>
              <w:t xml:space="preserve">не ближе </w:t>
            </w:r>
            <w:smartTag w:uri="urn:schemas-microsoft-com:office:smarttags" w:element="metricconverter">
              <w:smartTagPr>
                <w:attr w:name="ProductID" w:val="50 м"/>
              </w:smartTagPr>
              <w:r w:rsidRPr="00092D39">
                <w:rPr>
                  <w:b/>
                </w:rPr>
                <w:t>50 м</w:t>
              </w:r>
            </w:smartTag>
            <w:r w:rsidRPr="00E36691">
              <w:t xml:space="preserve"> от мест массового скопления отдыхающих.</w:t>
            </w:r>
            <w:r>
              <w:t xml:space="preserve"> </w:t>
            </w:r>
            <w:r w:rsidRPr="00E36691">
              <w:t>Проектирование общественных туалетов выгребного типа не допускается.</w:t>
            </w:r>
          </w:p>
          <w:p w:rsidR="007B2A8D" w:rsidRPr="00466CED" w:rsidRDefault="007B2A8D" w:rsidP="003F42FE">
            <w:pPr>
              <w:widowControl w:val="0"/>
              <w:numPr>
                <w:ilvl w:val="1"/>
                <w:numId w:val="288"/>
              </w:numPr>
              <w:tabs>
                <w:tab w:val="clear" w:pos="720"/>
              </w:tabs>
              <w:adjustRightInd w:val="0"/>
              <w:spacing w:line="239" w:lineRule="auto"/>
              <w:ind w:left="288" w:hanging="283"/>
              <w:jc w:val="both"/>
              <w:rPr>
                <w:color w:val="FF0000"/>
              </w:rPr>
            </w:pPr>
            <w:r>
              <w:t xml:space="preserve">На территории пляжей </w:t>
            </w:r>
            <w:r w:rsidRPr="00E36691">
              <w:t xml:space="preserve">общественные туалеты следует проектировать из расчета одно место на 75 посетителей. Расстояние от общественных туалетов до места купания должно быть </w:t>
            </w:r>
            <w:r w:rsidRPr="00092D39">
              <w:rPr>
                <w:b/>
              </w:rPr>
              <w:t xml:space="preserve">не менее </w:t>
            </w:r>
            <w:smartTag w:uri="urn:schemas-microsoft-com:office:smarttags" w:element="metricconverter">
              <w:smartTagPr>
                <w:attr w:name="ProductID" w:val="50 м"/>
              </w:smartTagPr>
              <w:r w:rsidRPr="00092D39">
                <w:rPr>
                  <w:b/>
                </w:rPr>
                <w:t>50 м</w:t>
              </w:r>
            </w:smartTag>
            <w:r w:rsidRPr="00E36691">
              <w:t xml:space="preserve"> и не </w:t>
            </w:r>
            <w:r w:rsidRPr="00092D39">
              <w:rPr>
                <w:b/>
              </w:rPr>
              <w:t xml:space="preserve">более </w:t>
            </w:r>
            <w:smartTag w:uri="urn:schemas-microsoft-com:office:smarttags" w:element="metricconverter">
              <w:smartTagPr>
                <w:attr w:name="ProductID" w:val="200 м"/>
              </w:smartTagPr>
              <w:r w:rsidRPr="00092D39">
                <w:rPr>
                  <w:b/>
                </w:rPr>
                <w:t>200 м</w:t>
              </w:r>
            </w:smartTag>
            <w:r w:rsidRPr="00E36691">
              <w:t>.</w:t>
            </w:r>
          </w:p>
        </w:tc>
      </w:tr>
      <w:tr w:rsidR="007B2A8D" w:rsidRPr="00F85174">
        <w:trPr>
          <w:trHeight w:val="20"/>
        </w:trPr>
        <w:tc>
          <w:tcPr>
            <w:tcW w:w="779" w:type="dxa"/>
          </w:tcPr>
          <w:p w:rsidR="007B2A8D" w:rsidRPr="00F85174" w:rsidRDefault="007B2A8D" w:rsidP="00F15F93">
            <w:pPr>
              <w:numPr>
                <w:ilvl w:val="0"/>
                <w:numId w:val="28"/>
              </w:numPr>
              <w:jc w:val="center"/>
            </w:pPr>
          </w:p>
        </w:tc>
        <w:tc>
          <w:tcPr>
            <w:tcW w:w="3721" w:type="dxa"/>
          </w:tcPr>
          <w:p w:rsidR="007B2A8D" w:rsidRPr="00F85174" w:rsidRDefault="007B2A8D" w:rsidP="00005EEC">
            <w:r w:rsidRPr="00F85174">
              <w:t xml:space="preserve">Объекты инженерно-технического обеспечения </w:t>
            </w:r>
          </w:p>
        </w:tc>
        <w:tc>
          <w:tcPr>
            <w:tcW w:w="10620" w:type="dxa"/>
          </w:tcPr>
          <w:p w:rsidR="007B2A8D" w:rsidRPr="00881D64" w:rsidRDefault="007B2A8D" w:rsidP="003F42FE">
            <w:pPr>
              <w:numPr>
                <w:ilvl w:val="0"/>
                <w:numId w:val="289"/>
              </w:numPr>
              <w:jc w:val="both"/>
            </w:pPr>
            <w:r w:rsidRPr="00881D6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tc>
      </w:tr>
      <w:tr w:rsidR="007B2A8D" w:rsidRPr="00F85174" w:rsidTr="005336E9">
        <w:trPr>
          <w:trHeight w:val="20"/>
        </w:trPr>
        <w:tc>
          <w:tcPr>
            <w:tcW w:w="15120" w:type="dxa"/>
            <w:gridSpan w:val="3"/>
          </w:tcPr>
          <w:p w:rsidR="007B2A8D" w:rsidRPr="00881D64" w:rsidRDefault="007B2A8D" w:rsidP="006A5940">
            <w:pPr>
              <w:jc w:val="center"/>
            </w:pPr>
            <w:r w:rsidRPr="00881D64">
              <w:rPr>
                <w:b/>
              </w:rPr>
              <w:t>Условно разрешённые виды разрешённого использования не установлены</w:t>
            </w:r>
          </w:p>
        </w:tc>
      </w:tr>
      <w:tr w:rsidR="007B2A8D" w:rsidRPr="00F85174">
        <w:trPr>
          <w:trHeight w:val="20"/>
        </w:trPr>
        <w:tc>
          <w:tcPr>
            <w:tcW w:w="779" w:type="dxa"/>
          </w:tcPr>
          <w:p w:rsidR="007B2A8D" w:rsidRPr="00F85174" w:rsidRDefault="007B2A8D" w:rsidP="00F15F93">
            <w:pPr>
              <w:numPr>
                <w:ilvl w:val="0"/>
                <w:numId w:val="68"/>
              </w:numPr>
              <w:jc w:val="center"/>
            </w:pPr>
          </w:p>
        </w:tc>
        <w:tc>
          <w:tcPr>
            <w:tcW w:w="3721" w:type="dxa"/>
          </w:tcPr>
          <w:p w:rsidR="007B2A8D" w:rsidRPr="00F85174" w:rsidRDefault="007B2A8D" w:rsidP="00005EEC">
            <w:r w:rsidRPr="00F85174">
              <w:t>Объекты общественного питания</w:t>
            </w:r>
            <w:r>
              <w:t xml:space="preserve"> до 50 посадочных мест</w:t>
            </w:r>
          </w:p>
        </w:tc>
        <w:tc>
          <w:tcPr>
            <w:tcW w:w="10620" w:type="dxa"/>
          </w:tcPr>
          <w:p w:rsidR="007B2A8D" w:rsidRPr="00881D64" w:rsidRDefault="007B2A8D" w:rsidP="003F42FE">
            <w:pPr>
              <w:numPr>
                <w:ilvl w:val="0"/>
                <w:numId w:val="226"/>
              </w:numPr>
              <w:tabs>
                <w:tab w:val="clear" w:pos="720"/>
                <w:tab w:val="left" w:pos="288"/>
              </w:tabs>
              <w:ind w:left="5" w:hanging="5"/>
              <w:jc w:val="both"/>
            </w:pPr>
            <w:r w:rsidRPr="00881D64">
              <w:t xml:space="preserve">Минимальный размер земельных участков </w:t>
            </w:r>
            <w:r w:rsidRPr="00881D64">
              <w:rPr>
                <w:b/>
              </w:rPr>
              <w:t>0,2-0,25 га на 100 мест.</w:t>
            </w:r>
          </w:p>
          <w:p w:rsidR="007B2A8D" w:rsidRPr="00881D64" w:rsidRDefault="007B2A8D" w:rsidP="003F42FE">
            <w:pPr>
              <w:numPr>
                <w:ilvl w:val="0"/>
                <w:numId w:val="226"/>
              </w:numPr>
              <w:tabs>
                <w:tab w:val="left" w:pos="288"/>
              </w:tabs>
              <w:ind w:left="5" w:firstLine="0"/>
              <w:jc w:val="both"/>
            </w:pPr>
            <w:r w:rsidRPr="00881D64">
              <w:t xml:space="preserve">Максимальный размер земельных участков </w:t>
            </w:r>
            <w:r w:rsidRPr="00881D64">
              <w:rPr>
                <w:b/>
              </w:rPr>
              <w:t>0,125 га</w:t>
            </w:r>
            <w:r w:rsidRPr="00881D64">
              <w:t>.</w:t>
            </w:r>
          </w:p>
          <w:p w:rsidR="007B2A8D" w:rsidRPr="00881D64" w:rsidRDefault="007B2A8D" w:rsidP="003F42FE">
            <w:pPr>
              <w:numPr>
                <w:ilvl w:val="0"/>
                <w:numId w:val="226"/>
              </w:numPr>
              <w:tabs>
                <w:tab w:val="left" w:pos="288"/>
              </w:tabs>
              <w:ind w:left="5" w:firstLine="0"/>
              <w:jc w:val="both"/>
            </w:pPr>
            <w:r w:rsidRPr="00881D64">
              <w:t xml:space="preserve">Максимальный процент застройки – </w:t>
            </w:r>
            <w:r w:rsidRPr="00881D64">
              <w:rPr>
                <w:b/>
              </w:rPr>
              <w:t>80%.</w:t>
            </w:r>
          </w:p>
        </w:tc>
      </w:tr>
      <w:tr w:rsidR="007B2A8D" w:rsidRPr="00F85174">
        <w:trPr>
          <w:trHeight w:val="20"/>
        </w:trPr>
        <w:tc>
          <w:tcPr>
            <w:tcW w:w="779" w:type="dxa"/>
          </w:tcPr>
          <w:p w:rsidR="007B2A8D" w:rsidRPr="00F85174" w:rsidRDefault="007B2A8D" w:rsidP="00F15F93">
            <w:pPr>
              <w:numPr>
                <w:ilvl w:val="0"/>
                <w:numId w:val="68"/>
              </w:numPr>
              <w:jc w:val="center"/>
            </w:pPr>
          </w:p>
        </w:tc>
        <w:tc>
          <w:tcPr>
            <w:tcW w:w="3721" w:type="dxa"/>
          </w:tcPr>
          <w:p w:rsidR="007B2A8D" w:rsidRPr="007B2A8D" w:rsidRDefault="007B2A8D" w:rsidP="00005EEC">
            <w:r w:rsidRPr="007B2A8D">
              <w:t>Объекты розничной торговли до 250 м</w:t>
            </w:r>
            <w:r w:rsidRPr="007B2A8D">
              <w:rPr>
                <w:vertAlign w:val="superscript"/>
              </w:rPr>
              <w:t>2</w:t>
            </w:r>
            <w:r w:rsidRPr="007B2A8D">
              <w:t xml:space="preserve"> торговой площади</w:t>
            </w:r>
          </w:p>
        </w:tc>
        <w:tc>
          <w:tcPr>
            <w:tcW w:w="10620" w:type="dxa"/>
          </w:tcPr>
          <w:p w:rsidR="007B2A8D" w:rsidRPr="00881D64" w:rsidRDefault="007B2A8D" w:rsidP="003F42FE">
            <w:pPr>
              <w:numPr>
                <w:ilvl w:val="0"/>
                <w:numId w:val="165"/>
              </w:numPr>
              <w:tabs>
                <w:tab w:val="left" w:pos="288"/>
              </w:tabs>
              <w:ind w:left="0" w:firstLine="0"/>
              <w:jc w:val="both"/>
            </w:pPr>
            <w:r w:rsidRPr="00881D64">
              <w:t xml:space="preserve">Минимальный размер земельных участков </w:t>
            </w:r>
            <w:r w:rsidRPr="00881D64">
              <w:rPr>
                <w:b/>
              </w:rPr>
              <w:t>0,08 га на 100 м</w:t>
            </w:r>
            <w:r w:rsidRPr="00881D64">
              <w:rPr>
                <w:b/>
                <w:vertAlign w:val="superscript"/>
              </w:rPr>
              <w:t>2</w:t>
            </w:r>
            <w:r w:rsidRPr="00881D64">
              <w:rPr>
                <w:b/>
              </w:rPr>
              <w:t xml:space="preserve"> торговой площади</w:t>
            </w:r>
            <w:r w:rsidRPr="00881D64">
              <w:t>.</w:t>
            </w:r>
          </w:p>
          <w:p w:rsidR="007B2A8D" w:rsidRPr="00881D64" w:rsidRDefault="007B2A8D" w:rsidP="003F42FE">
            <w:pPr>
              <w:numPr>
                <w:ilvl w:val="0"/>
                <w:numId w:val="165"/>
              </w:numPr>
              <w:tabs>
                <w:tab w:val="left" w:pos="288"/>
              </w:tabs>
              <w:ind w:left="0" w:firstLine="0"/>
              <w:jc w:val="both"/>
            </w:pPr>
            <w:r w:rsidRPr="00881D64">
              <w:t xml:space="preserve">Максимальный размер земельных участков – </w:t>
            </w:r>
            <w:r w:rsidRPr="00881D64">
              <w:rPr>
                <w:b/>
              </w:rPr>
              <w:t>0,2 га</w:t>
            </w:r>
            <w:r w:rsidRPr="00881D64">
              <w:t>.</w:t>
            </w:r>
          </w:p>
          <w:p w:rsidR="007B2A8D" w:rsidRPr="00881D64" w:rsidRDefault="007B2A8D" w:rsidP="003F42FE">
            <w:pPr>
              <w:numPr>
                <w:ilvl w:val="0"/>
                <w:numId w:val="165"/>
              </w:numPr>
              <w:tabs>
                <w:tab w:val="left" w:pos="288"/>
              </w:tabs>
              <w:ind w:left="0" w:firstLine="0"/>
              <w:jc w:val="both"/>
            </w:pPr>
            <w:r w:rsidRPr="00881D64">
              <w:t xml:space="preserve">Максимальное количество этажей – </w:t>
            </w:r>
            <w:r w:rsidRPr="00881D64">
              <w:rPr>
                <w:b/>
              </w:rPr>
              <w:t>1</w:t>
            </w:r>
            <w:r w:rsidRPr="00881D64">
              <w:t>.</w:t>
            </w:r>
          </w:p>
          <w:p w:rsidR="007B2A8D" w:rsidRPr="00881D64" w:rsidRDefault="007B2A8D" w:rsidP="003F42FE">
            <w:pPr>
              <w:numPr>
                <w:ilvl w:val="0"/>
                <w:numId w:val="165"/>
              </w:numPr>
              <w:tabs>
                <w:tab w:val="left" w:pos="288"/>
                <w:tab w:val="left" w:pos="317"/>
              </w:tabs>
              <w:ind w:left="0" w:firstLine="0"/>
              <w:jc w:val="both"/>
            </w:pPr>
            <w:r w:rsidRPr="00881D64">
              <w:t xml:space="preserve">Максимальный процент застройки </w:t>
            </w:r>
            <w:r w:rsidRPr="00881D64">
              <w:rPr>
                <w:b/>
              </w:rPr>
              <w:t>- 80%.</w:t>
            </w:r>
          </w:p>
        </w:tc>
      </w:tr>
    </w:tbl>
    <w:p w:rsidR="00043972" w:rsidRDefault="00043972" w:rsidP="00043972">
      <w:bookmarkStart w:id="44" w:name="_Toc265657918"/>
    </w:p>
    <w:p w:rsidR="0045307E" w:rsidRDefault="00832FD0" w:rsidP="004D7F77">
      <w:pPr>
        <w:pStyle w:val="3"/>
        <w:jc w:val="center"/>
      </w:pPr>
      <w:bookmarkStart w:id="45" w:name="_Toc391655346"/>
      <w:r w:rsidRPr="00F85174">
        <w:lastRenderedPageBreak/>
        <w:t xml:space="preserve">Р-2. Зона </w:t>
      </w:r>
      <w:bookmarkEnd w:id="44"/>
      <w:r w:rsidR="00066E12">
        <w:t xml:space="preserve">для длительного </w:t>
      </w:r>
      <w:r w:rsidR="003A1D4B">
        <w:t>отдыха</w:t>
      </w:r>
      <w:bookmarkEnd w:id="45"/>
    </w:p>
    <w:p w:rsidR="003A1D4B" w:rsidRPr="003A1D4B" w:rsidRDefault="00001D8A" w:rsidP="00F15F93">
      <w:pPr>
        <w:pStyle w:val="af4"/>
        <w:widowControl w:val="0"/>
        <w:numPr>
          <w:ilvl w:val="0"/>
          <w:numId w:val="49"/>
        </w:numPr>
        <w:tabs>
          <w:tab w:val="left" w:pos="1080"/>
        </w:tabs>
        <w:autoSpaceDE w:val="0"/>
        <w:autoSpaceDN w:val="0"/>
        <w:adjustRightInd w:val="0"/>
        <w:spacing w:after="0" w:line="240" w:lineRule="auto"/>
        <w:jc w:val="both"/>
        <w:rPr>
          <w:rFonts w:ascii="Times New Roman" w:eastAsia="Calibri" w:hAnsi="Times New Roman"/>
          <w:i/>
          <w:sz w:val="28"/>
          <w:szCs w:val="28"/>
        </w:rPr>
      </w:pPr>
      <w:r>
        <w:rPr>
          <w:rFonts w:ascii="Times New Roman" w:eastAsia="Calibri" w:hAnsi="Times New Roman"/>
          <w:sz w:val="28"/>
          <w:szCs w:val="28"/>
        </w:rPr>
        <w:t xml:space="preserve">Территориальная зона включает зоны </w:t>
      </w:r>
      <w:r w:rsidR="003A1D4B" w:rsidRPr="006C0FD3">
        <w:rPr>
          <w:rFonts w:ascii="Times New Roman" w:eastAsia="Calibri" w:hAnsi="Times New Roman"/>
          <w:sz w:val="28"/>
          <w:szCs w:val="28"/>
        </w:rPr>
        <w:t>размещения объектов отдыха, физкультуры и спорта.</w:t>
      </w:r>
    </w:p>
    <w:p w:rsidR="003A1D4B" w:rsidRPr="00A22398" w:rsidRDefault="003A1D4B" w:rsidP="00F15F93">
      <w:pPr>
        <w:pStyle w:val="af4"/>
        <w:widowControl w:val="0"/>
        <w:numPr>
          <w:ilvl w:val="0"/>
          <w:numId w:val="49"/>
        </w:numPr>
        <w:tabs>
          <w:tab w:val="left" w:pos="1080"/>
        </w:tabs>
        <w:autoSpaceDE w:val="0"/>
        <w:autoSpaceDN w:val="0"/>
        <w:adjustRightInd w:val="0"/>
        <w:spacing w:after="0" w:line="240" w:lineRule="auto"/>
        <w:jc w:val="both"/>
        <w:rPr>
          <w:rFonts w:ascii="Times New Roman" w:eastAsia="Calibri" w:hAnsi="Times New Roman"/>
          <w:sz w:val="28"/>
          <w:szCs w:val="28"/>
        </w:rPr>
      </w:pPr>
      <w:r w:rsidRPr="00A22398">
        <w:rPr>
          <w:rFonts w:ascii="Times New Roman" w:eastAsia="Calibri" w:hAnsi="Times New Roman"/>
          <w:sz w:val="28"/>
          <w:szCs w:val="28"/>
        </w:rPr>
        <w:t xml:space="preserve">Минимальные противопожарные расстояния, </w:t>
      </w:r>
      <w:r w:rsidR="0053108D">
        <w:rPr>
          <w:rFonts w:ascii="Times New Roman" w:eastAsia="Calibri" w:hAnsi="Times New Roman"/>
          <w:sz w:val="28"/>
          <w:szCs w:val="28"/>
        </w:rPr>
        <w:t>м</w:t>
      </w:r>
      <w:r w:rsidR="00DC513D">
        <w:rPr>
          <w:rFonts w:ascii="Times New Roman" w:eastAsia="Calibri" w:hAnsi="Times New Roman"/>
          <w:sz w:val="28"/>
          <w:szCs w:val="28"/>
        </w:rPr>
        <w:t xml:space="preserve">аксимальное количество этажей </w:t>
      </w:r>
      <w:r w:rsidRPr="00A22398">
        <w:rPr>
          <w:rFonts w:ascii="Times New Roman" w:eastAsia="Calibri" w:hAnsi="Times New Roman"/>
          <w:sz w:val="28"/>
          <w:szCs w:val="28"/>
        </w:rPr>
        <w:t>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w:t>
      </w:r>
      <w:r w:rsidR="008A0695">
        <w:rPr>
          <w:rFonts w:ascii="Times New Roman" w:eastAsia="Calibri" w:hAnsi="Times New Roman"/>
          <w:sz w:val="28"/>
          <w:szCs w:val="28"/>
        </w:rPr>
        <w:t xml:space="preserve">, </w:t>
      </w:r>
      <w:r w:rsidR="00E24E52">
        <w:rPr>
          <w:rFonts w:ascii="Times New Roman" w:eastAsia="Calibri" w:hAnsi="Times New Roman"/>
          <w:sz w:val="28"/>
          <w:szCs w:val="28"/>
        </w:rPr>
        <w:t xml:space="preserve">региональными </w:t>
      </w:r>
      <w:r w:rsidR="008A0695">
        <w:rPr>
          <w:rFonts w:ascii="Times New Roman" w:eastAsia="Calibri" w:hAnsi="Times New Roman"/>
          <w:sz w:val="28"/>
          <w:szCs w:val="28"/>
        </w:rPr>
        <w:t xml:space="preserve">и местными </w:t>
      </w:r>
      <w:r w:rsidR="00E24E52">
        <w:rPr>
          <w:rFonts w:ascii="Times New Roman" w:eastAsia="Calibri" w:hAnsi="Times New Roman"/>
          <w:sz w:val="28"/>
          <w:szCs w:val="28"/>
        </w:rPr>
        <w:t>нормативами градостроительного проектирования.</w:t>
      </w:r>
    </w:p>
    <w:p w:rsidR="00997540" w:rsidRPr="003A1D4B" w:rsidRDefault="00997540" w:rsidP="003A1D4B"/>
    <w:tbl>
      <w:tblPr>
        <w:tblW w:w="155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5"/>
        <w:gridCol w:w="4830"/>
        <w:gridCol w:w="9922"/>
      </w:tblGrid>
      <w:tr w:rsidR="00A56701" w:rsidRPr="00F85174" w:rsidTr="002E1042">
        <w:trPr>
          <w:trHeight w:val="20"/>
          <w:tblHeader/>
        </w:trPr>
        <w:tc>
          <w:tcPr>
            <w:tcW w:w="775" w:type="dxa"/>
            <w:vAlign w:val="center"/>
          </w:tcPr>
          <w:p w:rsidR="00A56701" w:rsidRPr="00F85174" w:rsidRDefault="00A56701" w:rsidP="00274495">
            <w:pPr>
              <w:jc w:val="center"/>
              <w:rPr>
                <w:b/>
              </w:rPr>
            </w:pPr>
            <w:r w:rsidRPr="00F85174">
              <w:rPr>
                <w:b/>
              </w:rPr>
              <w:t>№</w:t>
            </w:r>
          </w:p>
        </w:tc>
        <w:tc>
          <w:tcPr>
            <w:tcW w:w="4830" w:type="dxa"/>
            <w:vAlign w:val="center"/>
          </w:tcPr>
          <w:p w:rsidR="00A56701" w:rsidRPr="00F85174" w:rsidRDefault="00A56701" w:rsidP="00274495">
            <w:pPr>
              <w:jc w:val="center"/>
              <w:rPr>
                <w:b/>
              </w:rPr>
            </w:pPr>
            <w:r w:rsidRPr="00F85174">
              <w:rPr>
                <w:b/>
              </w:rPr>
              <w:t>Вид разрешенного использования</w:t>
            </w:r>
          </w:p>
        </w:tc>
        <w:tc>
          <w:tcPr>
            <w:tcW w:w="9922" w:type="dxa"/>
            <w:vAlign w:val="center"/>
          </w:tcPr>
          <w:p w:rsidR="00A56701" w:rsidRPr="00F85174" w:rsidRDefault="00A56701" w:rsidP="00274495">
            <w:pPr>
              <w:jc w:val="center"/>
              <w:rPr>
                <w:b/>
                <w:sz w:val="22"/>
                <w:szCs w:val="22"/>
              </w:rPr>
            </w:pPr>
            <w:r w:rsidRPr="00F85174">
              <w:rPr>
                <w:b/>
                <w:sz w:val="22"/>
                <w:szCs w:val="22"/>
              </w:rPr>
              <w:t>Предельные (минимальные и (или) максимальные) размеры земельных  участков и предельные</w:t>
            </w:r>
          </w:p>
          <w:p w:rsidR="00A56701" w:rsidRPr="00F85174" w:rsidRDefault="00A56701" w:rsidP="00274495">
            <w:pPr>
              <w:jc w:val="center"/>
              <w:rPr>
                <w:b/>
              </w:rPr>
            </w:pPr>
            <w:r w:rsidRPr="00F85174">
              <w:rPr>
                <w:b/>
                <w:sz w:val="22"/>
                <w:szCs w:val="22"/>
              </w:rPr>
              <w:t>параметры разрешенного строительства, реконструкции объектов капитального строительства</w:t>
            </w:r>
          </w:p>
        </w:tc>
      </w:tr>
      <w:tr w:rsidR="00A56701" w:rsidRPr="00F85174" w:rsidTr="002E1042">
        <w:trPr>
          <w:trHeight w:val="20"/>
        </w:trPr>
        <w:tc>
          <w:tcPr>
            <w:tcW w:w="15527" w:type="dxa"/>
            <w:gridSpan w:val="3"/>
          </w:tcPr>
          <w:p w:rsidR="00A56701" w:rsidRPr="00F85174" w:rsidRDefault="00A56701" w:rsidP="00832FD0">
            <w:pPr>
              <w:jc w:val="center"/>
              <w:rPr>
                <w:b/>
                <w:sz w:val="22"/>
                <w:szCs w:val="22"/>
              </w:rPr>
            </w:pPr>
            <w:r w:rsidRPr="00F85174">
              <w:rPr>
                <w:b/>
                <w:sz w:val="22"/>
                <w:szCs w:val="22"/>
              </w:rPr>
              <w:t>Основные виды разрешённого использования</w:t>
            </w:r>
          </w:p>
        </w:tc>
      </w:tr>
      <w:tr w:rsidR="007B2A8D" w:rsidRPr="00F85174" w:rsidTr="002E1042">
        <w:trPr>
          <w:trHeight w:val="665"/>
        </w:trPr>
        <w:tc>
          <w:tcPr>
            <w:tcW w:w="775" w:type="dxa"/>
          </w:tcPr>
          <w:p w:rsidR="007B2A8D" w:rsidRPr="00F85174" w:rsidRDefault="007B2A8D" w:rsidP="003F42FE">
            <w:pPr>
              <w:numPr>
                <w:ilvl w:val="0"/>
                <w:numId w:val="324"/>
              </w:numPr>
              <w:jc w:val="center"/>
            </w:pPr>
          </w:p>
        </w:tc>
        <w:tc>
          <w:tcPr>
            <w:tcW w:w="4830" w:type="dxa"/>
          </w:tcPr>
          <w:p w:rsidR="007B2A8D" w:rsidRPr="00881D64" w:rsidRDefault="007B2A8D" w:rsidP="00935964">
            <w:pPr>
              <w:widowControl w:val="0"/>
            </w:pPr>
            <w:r w:rsidRPr="00881D64">
              <w:t>Загородные базы отдыха, турбаз</w:t>
            </w:r>
            <w:r w:rsidR="00935964" w:rsidRPr="00881D64">
              <w:t>ы выходного дня, рыболовно-охот</w:t>
            </w:r>
            <w:r w:rsidRPr="00881D64">
              <w:t>ничьи базы</w:t>
            </w:r>
          </w:p>
        </w:tc>
        <w:tc>
          <w:tcPr>
            <w:tcW w:w="9922" w:type="dxa"/>
          </w:tcPr>
          <w:p w:rsidR="007B2A8D" w:rsidRPr="00881D64" w:rsidRDefault="007B2A8D" w:rsidP="003F42FE">
            <w:pPr>
              <w:widowControl w:val="0"/>
              <w:numPr>
                <w:ilvl w:val="0"/>
                <w:numId w:val="272"/>
              </w:numPr>
              <w:adjustRightInd w:val="0"/>
              <w:spacing w:line="239" w:lineRule="auto"/>
              <w:ind w:left="321" w:hanging="283"/>
              <w:jc w:val="both"/>
            </w:pPr>
            <w:r w:rsidRPr="00881D64">
              <w:t>Размеры земельных участков определяются заданием на проектирование.</w:t>
            </w:r>
          </w:p>
          <w:p w:rsidR="007B2A8D" w:rsidRPr="00881D64" w:rsidRDefault="007B2A8D" w:rsidP="007B2A8D">
            <w:pPr>
              <w:ind w:left="38"/>
              <w:jc w:val="both"/>
            </w:pPr>
          </w:p>
        </w:tc>
      </w:tr>
      <w:tr w:rsidR="007B2A8D" w:rsidRPr="00F85174" w:rsidTr="002E1042">
        <w:trPr>
          <w:trHeight w:val="513"/>
        </w:trPr>
        <w:tc>
          <w:tcPr>
            <w:tcW w:w="775" w:type="dxa"/>
          </w:tcPr>
          <w:p w:rsidR="007B2A8D" w:rsidRPr="00F85174" w:rsidRDefault="007B2A8D" w:rsidP="003F42FE">
            <w:pPr>
              <w:numPr>
                <w:ilvl w:val="0"/>
                <w:numId w:val="324"/>
              </w:numPr>
              <w:jc w:val="center"/>
            </w:pPr>
          </w:p>
        </w:tc>
        <w:tc>
          <w:tcPr>
            <w:tcW w:w="4830" w:type="dxa"/>
          </w:tcPr>
          <w:p w:rsidR="007B2A8D" w:rsidRPr="00881D64" w:rsidRDefault="007B2A8D" w:rsidP="007B2A8D">
            <w:pPr>
              <w:widowControl w:val="0"/>
            </w:pPr>
            <w:r w:rsidRPr="00881D64">
              <w:t>Кемпинги</w:t>
            </w:r>
          </w:p>
        </w:tc>
        <w:tc>
          <w:tcPr>
            <w:tcW w:w="9922" w:type="dxa"/>
          </w:tcPr>
          <w:p w:rsidR="007B2A8D" w:rsidRPr="00881D64" w:rsidRDefault="007B2A8D" w:rsidP="003F42FE">
            <w:pPr>
              <w:widowControl w:val="0"/>
              <w:numPr>
                <w:ilvl w:val="0"/>
                <w:numId w:val="273"/>
              </w:numPr>
              <w:tabs>
                <w:tab w:val="clear" w:pos="720"/>
              </w:tabs>
              <w:ind w:left="321" w:hanging="321"/>
              <w:jc w:val="both"/>
            </w:pPr>
            <w:r w:rsidRPr="00881D64">
              <w:t xml:space="preserve">Размеры земельных участков кемпингов в соответствии с региональными нормативами градостроительного проектирования составляют </w:t>
            </w:r>
            <w:r w:rsidRPr="00881D64">
              <w:rPr>
                <w:b/>
              </w:rPr>
              <w:t>135-150 м</w:t>
            </w:r>
            <w:r w:rsidRPr="00881D64">
              <w:rPr>
                <w:b/>
                <w:vertAlign w:val="superscript"/>
              </w:rPr>
              <w:t>2</w:t>
            </w:r>
            <w:r w:rsidRPr="00881D64">
              <w:t xml:space="preserve"> на 1 место. </w:t>
            </w:r>
          </w:p>
        </w:tc>
      </w:tr>
      <w:tr w:rsidR="00341330" w:rsidRPr="00F85174" w:rsidTr="002E1042">
        <w:trPr>
          <w:trHeight w:val="828"/>
        </w:trPr>
        <w:tc>
          <w:tcPr>
            <w:tcW w:w="775" w:type="dxa"/>
          </w:tcPr>
          <w:p w:rsidR="00341330" w:rsidRPr="00F85174" w:rsidRDefault="00341330" w:rsidP="003F42FE">
            <w:pPr>
              <w:numPr>
                <w:ilvl w:val="0"/>
                <w:numId w:val="324"/>
              </w:numPr>
              <w:jc w:val="center"/>
            </w:pPr>
          </w:p>
        </w:tc>
        <w:tc>
          <w:tcPr>
            <w:tcW w:w="4830" w:type="dxa"/>
          </w:tcPr>
          <w:p w:rsidR="00341330" w:rsidRPr="00881D64" w:rsidRDefault="00341330" w:rsidP="00832FD0">
            <w:r w:rsidRPr="00881D64">
              <w:t>Спортивно-оздоровительные сооружения в природно-рекреационных зонах</w:t>
            </w:r>
          </w:p>
        </w:tc>
        <w:tc>
          <w:tcPr>
            <w:tcW w:w="9922" w:type="dxa"/>
            <w:vMerge w:val="restart"/>
          </w:tcPr>
          <w:p w:rsidR="008A0695" w:rsidRPr="00881D64" w:rsidRDefault="008A0695" w:rsidP="003F42FE">
            <w:pPr>
              <w:numPr>
                <w:ilvl w:val="0"/>
                <w:numId w:val="262"/>
              </w:numPr>
              <w:jc w:val="both"/>
            </w:pPr>
            <w:r w:rsidRPr="00881D6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p w:rsidR="00341330" w:rsidRPr="00881D64" w:rsidRDefault="00341330" w:rsidP="003F42FE">
            <w:pPr>
              <w:numPr>
                <w:ilvl w:val="0"/>
                <w:numId w:val="262"/>
              </w:numPr>
              <w:tabs>
                <w:tab w:val="left" w:pos="321"/>
              </w:tabs>
              <w:jc w:val="both"/>
            </w:pPr>
            <w:r w:rsidRPr="00881D64">
              <w:t xml:space="preserve">Максимальный процент застройки- </w:t>
            </w:r>
            <w:r w:rsidRPr="00881D64">
              <w:rPr>
                <w:b/>
              </w:rPr>
              <w:t>80%</w:t>
            </w:r>
            <w:r w:rsidR="00D23DF8" w:rsidRPr="00881D64">
              <w:rPr>
                <w:b/>
              </w:rPr>
              <w:t>.</w:t>
            </w:r>
          </w:p>
        </w:tc>
      </w:tr>
      <w:tr w:rsidR="00CF45CD" w:rsidRPr="00F85174" w:rsidTr="002E1042">
        <w:trPr>
          <w:trHeight w:val="20"/>
        </w:trPr>
        <w:tc>
          <w:tcPr>
            <w:tcW w:w="775" w:type="dxa"/>
          </w:tcPr>
          <w:p w:rsidR="00CF45CD" w:rsidRPr="00F85174" w:rsidRDefault="00CF45CD" w:rsidP="003F42FE">
            <w:pPr>
              <w:numPr>
                <w:ilvl w:val="0"/>
                <w:numId w:val="324"/>
              </w:numPr>
              <w:jc w:val="center"/>
            </w:pPr>
          </w:p>
        </w:tc>
        <w:tc>
          <w:tcPr>
            <w:tcW w:w="4830" w:type="dxa"/>
          </w:tcPr>
          <w:p w:rsidR="00CF45CD" w:rsidRPr="00881D64" w:rsidRDefault="00CF45CD" w:rsidP="00832FD0">
            <w:r w:rsidRPr="00881D64">
              <w:t>Лечебно-оздоровительные объекты</w:t>
            </w:r>
          </w:p>
        </w:tc>
        <w:tc>
          <w:tcPr>
            <w:tcW w:w="9922" w:type="dxa"/>
            <w:vMerge/>
          </w:tcPr>
          <w:p w:rsidR="00CF45CD" w:rsidRPr="00881D64" w:rsidRDefault="00CF45CD" w:rsidP="00FF5F03">
            <w:pPr>
              <w:jc w:val="both"/>
            </w:pPr>
          </w:p>
        </w:tc>
      </w:tr>
      <w:tr w:rsidR="00A56701" w:rsidRPr="00F85174" w:rsidTr="002E1042">
        <w:trPr>
          <w:trHeight w:val="20"/>
        </w:trPr>
        <w:tc>
          <w:tcPr>
            <w:tcW w:w="775" w:type="dxa"/>
          </w:tcPr>
          <w:p w:rsidR="00A56701" w:rsidRPr="00F85174" w:rsidRDefault="00A56701" w:rsidP="003F42FE">
            <w:pPr>
              <w:numPr>
                <w:ilvl w:val="0"/>
                <w:numId w:val="324"/>
              </w:numPr>
              <w:jc w:val="center"/>
            </w:pPr>
          </w:p>
        </w:tc>
        <w:tc>
          <w:tcPr>
            <w:tcW w:w="4830" w:type="dxa"/>
          </w:tcPr>
          <w:p w:rsidR="00A56701" w:rsidRPr="00881D64" w:rsidRDefault="00A56701" w:rsidP="00832FD0">
            <w:r w:rsidRPr="00881D64">
              <w:t>Объекты общественного питания</w:t>
            </w:r>
            <w:r w:rsidR="00657EC8" w:rsidRPr="00881D64">
              <w:t xml:space="preserve"> до 50 посадочных мест</w:t>
            </w:r>
          </w:p>
        </w:tc>
        <w:tc>
          <w:tcPr>
            <w:tcW w:w="9922" w:type="dxa"/>
          </w:tcPr>
          <w:p w:rsidR="00657EC8" w:rsidRPr="00881D64" w:rsidRDefault="00657EC8" w:rsidP="003F42FE">
            <w:pPr>
              <w:widowControl w:val="0"/>
              <w:numPr>
                <w:ilvl w:val="0"/>
                <w:numId w:val="166"/>
              </w:numPr>
              <w:tabs>
                <w:tab w:val="left" w:pos="288"/>
                <w:tab w:val="num" w:pos="321"/>
              </w:tabs>
              <w:ind w:left="38" w:firstLine="0"/>
              <w:jc w:val="both"/>
            </w:pPr>
            <w:r w:rsidRPr="00881D64">
              <w:t xml:space="preserve">Минимальный размер земельных участков </w:t>
            </w:r>
            <w:r w:rsidRPr="00881D64">
              <w:rPr>
                <w:b/>
              </w:rPr>
              <w:t>0,2-0,25 га на 100 мест.</w:t>
            </w:r>
          </w:p>
          <w:p w:rsidR="00657EC8" w:rsidRPr="00881D64" w:rsidRDefault="00657EC8" w:rsidP="003F42FE">
            <w:pPr>
              <w:widowControl w:val="0"/>
              <w:numPr>
                <w:ilvl w:val="0"/>
                <w:numId w:val="166"/>
              </w:numPr>
              <w:tabs>
                <w:tab w:val="left" w:pos="288"/>
                <w:tab w:val="num" w:pos="321"/>
              </w:tabs>
              <w:ind w:left="38" w:firstLine="0"/>
              <w:jc w:val="both"/>
            </w:pPr>
            <w:r w:rsidRPr="00881D64">
              <w:t xml:space="preserve">Максимальный размер земельных участков </w:t>
            </w:r>
            <w:r w:rsidRPr="00881D64">
              <w:rPr>
                <w:b/>
              </w:rPr>
              <w:t>0,125 га</w:t>
            </w:r>
            <w:r w:rsidRPr="00881D64">
              <w:t>.</w:t>
            </w:r>
          </w:p>
          <w:p w:rsidR="00A56701" w:rsidRPr="00881D64" w:rsidRDefault="00315CB2" w:rsidP="003F42FE">
            <w:pPr>
              <w:numPr>
                <w:ilvl w:val="0"/>
                <w:numId w:val="166"/>
              </w:numPr>
              <w:tabs>
                <w:tab w:val="left" w:pos="288"/>
                <w:tab w:val="num" w:pos="321"/>
              </w:tabs>
              <w:ind w:left="38" w:firstLine="0"/>
              <w:jc w:val="both"/>
            </w:pPr>
            <w:r w:rsidRPr="00881D64">
              <w:t xml:space="preserve">Максимальный процент застройки </w:t>
            </w:r>
            <w:r w:rsidRPr="00881D64">
              <w:rPr>
                <w:b/>
              </w:rPr>
              <w:t>– 80%</w:t>
            </w:r>
            <w:r w:rsidR="00D23DF8" w:rsidRPr="00881D64">
              <w:rPr>
                <w:b/>
              </w:rPr>
              <w:t>.</w:t>
            </w:r>
          </w:p>
        </w:tc>
      </w:tr>
      <w:tr w:rsidR="00A56701" w:rsidRPr="00F85174" w:rsidTr="002E1042">
        <w:trPr>
          <w:trHeight w:val="20"/>
        </w:trPr>
        <w:tc>
          <w:tcPr>
            <w:tcW w:w="775" w:type="dxa"/>
          </w:tcPr>
          <w:p w:rsidR="00A56701" w:rsidRPr="00F85174" w:rsidRDefault="00A56701" w:rsidP="003F42FE">
            <w:pPr>
              <w:numPr>
                <w:ilvl w:val="0"/>
                <w:numId w:val="324"/>
              </w:numPr>
              <w:jc w:val="center"/>
            </w:pPr>
          </w:p>
        </w:tc>
        <w:tc>
          <w:tcPr>
            <w:tcW w:w="4830" w:type="dxa"/>
          </w:tcPr>
          <w:p w:rsidR="00D23DF8" w:rsidRPr="00881D64" w:rsidRDefault="00A56701" w:rsidP="00D23DF8">
            <w:r w:rsidRPr="00881D64">
              <w:t>Объекты розничной торговли</w:t>
            </w:r>
            <w:r w:rsidR="00D23DF8" w:rsidRPr="00881D64">
              <w:t xml:space="preserve"> до 250 м</w:t>
            </w:r>
            <w:r w:rsidR="00D23DF8" w:rsidRPr="00881D64">
              <w:rPr>
                <w:vertAlign w:val="superscript"/>
              </w:rPr>
              <w:t>2</w:t>
            </w:r>
            <w:r w:rsidR="00D23DF8" w:rsidRPr="00881D64">
              <w:t xml:space="preserve"> торговой площади</w:t>
            </w:r>
          </w:p>
        </w:tc>
        <w:tc>
          <w:tcPr>
            <w:tcW w:w="9922" w:type="dxa"/>
          </w:tcPr>
          <w:p w:rsidR="00935964" w:rsidRPr="00881D64" w:rsidRDefault="007B2A8D" w:rsidP="003F42FE">
            <w:pPr>
              <w:numPr>
                <w:ilvl w:val="0"/>
                <w:numId w:val="171"/>
              </w:numPr>
              <w:ind w:left="321" w:hanging="283"/>
              <w:jc w:val="both"/>
              <w:rPr>
                <w:b/>
              </w:rPr>
            </w:pPr>
            <w:r w:rsidRPr="00881D64">
              <w:t xml:space="preserve">Минимальный размер земельных участков </w:t>
            </w:r>
            <w:r w:rsidRPr="00881D64">
              <w:rPr>
                <w:b/>
              </w:rPr>
              <w:t>0,08 га на 100 м</w:t>
            </w:r>
            <w:r w:rsidRPr="00881D64">
              <w:rPr>
                <w:b/>
                <w:vertAlign w:val="superscript"/>
              </w:rPr>
              <w:t>2</w:t>
            </w:r>
            <w:r w:rsidRPr="00881D64">
              <w:rPr>
                <w:b/>
              </w:rPr>
              <w:t xml:space="preserve"> торговой площади</w:t>
            </w:r>
            <w:r w:rsidRPr="00881D64">
              <w:t>.</w:t>
            </w:r>
          </w:p>
          <w:p w:rsidR="00935964" w:rsidRPr="00881D64" w:rsidRDefault="007B2A8D" w:rsidP="003F42FE">
            <w:pPr>
              <w:numPr>
                <w:ilvl w:val="0"/>
                <w:numId w:val="171"/>
              </w:numPr>
              <w:ind w:left="321" w:hanging="283"/>
              <w:jc w:val="both"/>
              <w:rPr>
                <w:b/>
              </w:rPr>
            </w:pPr>
            <w:r w:rsidRPr="00881D64">
              <w:t xml:space="preserve">Максимальный размер земельных участков – </w:t>
            </w:r>
            <w:r w:rsidRPr="00881D64">
              <w:rPr>
                <w:b/>
              </w:rPr>
              <w:t>0,2 га</w:t>
            </w:r>
            <w:r w:rsidRPr="00881D64">
              <w:t>.</w:t>
            </w:r>
          </w:p>
          <w:p w:rsidR="00935964" w:rsidRPr="00881D64" w:rsidRDefault="00315CB2" w:rsidP="003F42FE">
            <w:pPr>
              <w:numPr>
                <w:ilvl w:val="0"/>
                <w:numId w:val="171"/>
              </w:numPr>
              <w:ind w:left="321" w:hanging="283"/>
              <w:jc w:val="both"/>
            </w:pPr>
            <w:r w:rsidRPr="00881D64">
              <w:t xml:space="preserve">Максимальный процент застройки – </w:t>
            </w:r>
            <w:r w:rsidRPr="00881D64">
              <w:rPr>
                <w:b/>
              </w:rPr>
              <w:t>80%</w:t>
            </w:r>
            <w:r w:rsidR="00D23DF8" w:rsidRPr="00881D64">
              <w:rPr>
                <w:b/>
              </w:rPr>
              <w:t>.</w:t>
            </w:r>
          </w:p>
          <w:p w:rsidR="00A56701" w:rsidRPr="00881D64" w:rsidRDefault="00DC513D" w:rsidP="003F42FE">
            <w:pPr>
              <w:numPr>
                <w:ilvl w:val="0"/>
                <w:numId w:val="171"/>
              </w:numPr>
              <w:ind w:left="321" w:hanging="283"/>
              <w:jc w:val="both"/>
            </w:pPr>
            <w:r w:rsidRPr="00881D64">
              <w:t xml:space="preserve">Максимальное количество этажей </w:t>
            </w:r>
            <w:r w:rsidR="00A56701" w:rsidRPr="00881D64">
              <w:t xml:space="preserve">– </w:t>
            </w:r>
            <w:r w:rsidR="00A56701" w:rsidRPr="00881D64">
              <w:rPr>
                <w:b/>
              </w:rPr>
              <w:t>1</w:t>
            </w:r>
            <w:r w:rsidR="00A56701" w:rsidRPr="00881D64">
              <w:t>.</w:t>
            </w:r>
          </w:p>
        </w:tc>
      </w:tr>
      <w:tr w:rsidR="006A52E2" w:rsidRPr="00F85174" w:rsidTr="002E1042">
        <w:trPr>
          <w:trHeight w:val="20"/>
        </w:trPr>
        <w:tc>
          <w:tcPr>
            <w:tcW w:w="15527" w:type="dxa"/>
            <w:gridSpan w:val="3"/>
          </w:tcPr>
          <w:p w:rsidR="006A52E2" w:rsidRPr="00F85174" w:rsidRDefault="006A52E2" w:rsidP="00832FD0">
            <w:pPr>
              <w:jc w:val="center"/>
              <w:rPr>
                <w:b/>
              </w:rPr>
            </w:pPr>
            <w:r w:rsidRPr="00F85174">
              <w:rPr>
                <w:b/>
              </w:rPr>
              <w:t>Вспомогательные виды разрешённого использования</w:t>
            </w:r>
          </w:p>
        </w:tc>
      </w:tr>
      <w:tr w:rsidR="00D23DF8" w:rsidRPr="00F85174" w:rsidTr="002E1042">
        <w:trPr>
          <w:trHeight w:val="20"/>
        </w:trPr>
        <w:tc>
          <w:tcPr>
            <w:tcW w:w="775" w:type="dxa"/>
          </w:tcPr>
          <w:p w:rsidR="00D23DF8" w:rsidRPr="00F85174" w:rsidRDefault="00D23DF8" w:rsidP="00F15F93">
            <w:pPr>
              <w:numPr>
                <w:ilvl w:val="0"/>
                <w:numId w:val="29"/>
              </w:numPr>
              <w:jc w:val="center"/>
            </w:pPr>
          </w:p>
        </w:tc>
        <w:tc>
          <w:tcPr>
            <w:tcW w:w="4830" w:type="dxa"/>
          </w:tcPr>
          <w:p w:rsidR="00D23DF8" w:rsidRPr="00F85174" w:rsidRDefault="00D23DF8" w:rsidP="00341222">
            <w:r w:rsidRPr="00F85174">
              <w:t>Вспомогательные строения и инфраструктура для отдыха</w:t>
            </w:r>
          </w:p>
        </w:tc>
        <w:tc>
          <w:tcPr>
            <w:tcW w:w="9922" w:type="dxa"/>
            <w:vMerge w:val="restart"/>
          </w:tcPr>
          <w:p w:rsidR="00D23DF8" w:rsidRPr="00881D64" w:rsidRDefault="00D23DF8" w:rsidP="003F42FE">
            <w:pPr>
              <w:numPr>
                <w:ilvl w:val="0"/>
                <w:numId w:val="292"/>
              </w:numPr>
              <w:jc w:val="both"/>
            </w:pPr>
            <w:r w:rsidRPr="00881D6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p w:rsidR="00D23DF8" w:rsidRPr="00F85174" w:rsidRDefault="00D23DF8" w:rsidP="00341222">
            <w:pPr>
              <w:jc w:val="both"/>
            </w:pPr>
          </w:p>
        </w:tc>
      </w:tr>
      <w:tr w:rsidR="00D23DF8" w:rsidRPr="00F85174" w:rsidTr="002E1042">
        <w:trPr>
          <w:trHeight w:val="20"/>
        </w:trPr>
        <w:tc>
          <w:tcPr>
            <w:tcW w:w="775" w:type="dxa"/>
          </w:tcPr>
          <w:p w:rsidR="00D23DF8" w:rsidRPr="00F85174" w:rsidRDefault="00D23DF8" w:rsidP="00F15F93">
            <w:pPr>
              <w:numPr>
                <w:ilvl w:val="0"/>
                <w:numId w:val="29"/>
              </w:numPr>
              <w:jc w:val="center"/>
            </w:pPr>
          </w:p>
        </w:tc>
        <w:tc>
          <w:tcPr>
            <w:tcW w:w="4830" w:type="dxa"/>
          </w:tcPr>
          <w:p w:rsidR="00D23DF8" w:rsidRPr="00F85174" w:rsidRDefault="00D23DF8" w:rsidP="00341222">
            <w:r w:rsidRPr="00F85174">
              <w:t>Площадки для отдыха детей и взрослых</w:t>
            </w:r>
          </w:p>
        </w:tc>
        <w:tc>
          <w:tcPr>
            <w:tcW w:w="9922" w:type="dxa"/>
            <w:vMerge/>
          </w:tcPr>
          <w:p w:rsidR="00D23DF8" w:rsidRPr="00F85174" w:rsidRDefault="00D23DF8" w:rsidP="00341222">
            <w:pPr>
              <w:jc w:val="both"/>
            </w:pPr>
          </w:p>
        </w:tc>
      </w:tr>
      <w:tr w:rsidR="00D23DF8" w:rsidRPr="00F85174" w:rsidTr="002E1042">
        <w:trPr>
          <w:trHeight w:val="20"/>
        </w:trPr>
        <w:tc>
          <w:tcPr>
            <w:tcW w:w="775" w:type="dxa"/>
          </w:tcPr>
          <w:p w:rsidR="00D23DF8" w:rsidRPr="00F85174" w:rsidRDefault="00D23DF8" w:rsidP="00F15F93">
            <w:pPr>
              <w:numPr>
                <w:ilvl w:val="0"/>
                <w:numId w:val="29"/>
              </w:numPr>
              <w:jc w:val="center"/>
            </w:pPr>
          </w:p>
        </w:tc>
        <w:tc>
          <w:tcPr>
            <w:tcW w:w="4830" w:type="dxa"/>
          </w:tcPr>
          <w:p w:rsidR="00D23DF8" w:rsidRPr="00F85174" w:rsidRDefault="00D23DF8" w:rsidP="00832FD0">
            <w:r w:rsidRPr="00F85174">
              <w:t>Площадки для отдыха взрослых</w:t>
            </w:r>
          </w:p>
        </w:tc>
        <w:tc>
          <w:tcPr>
            <w:tcW w:w="9922" w:type="dxa"/>
            <w:vMerge/>
          </w:tcPr>
          <w:p w:rsidR="00D23DF8" w:rsidRPr="00F85174" w:rsidRDefault="00D23DF8" w:rsidP="00832FD0">
            <w:pPr>
              <w:jc w:val="both"/>
            </w:pPr>
          </w:p>
        </w:tc>
      </w:tr>
      <w:tr w:rsidR="00D23DF8" w:rsidRPr="00F85174" w:rsidTr="002E1042">
        <w:trPr>
          <w:trHeight w:val="20"/>
        </w:trPr>
        <w:tc>
          <w:tcPr>
            <w:tcW w:w="775" w:type="dxa"/>
          </w:tcPr>
          <w:p w:rsidR="00D23DF8" w:rsidRPr="00F85174" w:rsidRDefault="00D23DF8" w:rsidP="00F15F93">
            <w:pPr>
              <w:numPr>
                <w:ilvl w:val="0"/>
                <w:numId w:val="29"/>
              </w:numPr>
              <w:jc w:val="center"/>
            </w:pPr>
          </w:p>
        </w:tc>
        <w:tc>
          <w:tcPr>
            <w:tcW w:w="4830" w:type="dxa"/>
          </w:tcPr>
          <w:p w:rsidR="00D23DF8" w:rsidRPr="00F85174" w:rsidRDefault="00D23DF8" w:rsidP="00832FD0">
            <w:r w:rsidRPr="00F85174">
              <w:t>Спортивные площадки</w:t>
            </w:r>
          </w:p>
        </w:tc>
        <w:tc>
          <w:tcPr>
            <w:tcW w:w="9922" w:type="dxa"/>
            <w:vMerge/>
          </w:tcPr>
          <w:p w:rsidR="00D23DF8" w:rsidRPr="00F85174" w:rsidRDefault="00D23DF8" w:rsidP="00832FD0">
            <w:pPr>
              <w:jc w:val="both"/>
            </w:pPr>
          </w:p>
        </w:tc>
      </w:tr>
      <w:tr w:rsidR="00D23DF8" w:rsidRPr="00F85174" w:rsidTr="002E1042">
        <w:trPr>
          <w:trHeight w:val="20"/>
        </w:trPr>
        <w:tc>
          <w:tcPr>
            <w:tcW w:w="775" w:type="dxa"/>
          </w:tcPr>
          <w:p w:rsidR="00D23DF8" w:rsidRPr="00F85174" w:rsidRDefault="00D23DF8" w:rsidP="00F15F93">
            <w:pPr>
              <w:numPr>
                <w:ilvl w:val="0"/>
                <w:numId w:val="29"/>
              </w:numPr>
              <w:jc w:val="center"/>
            </w:pPr>
          </w:p>
        </w:tc>
        <w:tc>
          <w:tcPr>
            <w:tcW w:w="4830" w:type="dxa"/>
          </w:tcPr>
          <w:p w:rsidR="00D23DF8" w:rsidRPr="00F85174" w:rsidRDefault="00D23DF8" w:rsidP="00341222">
            <w:r w:rsidRPr="00F85174">
              <w:t>Площадки для хозяйственных целей</w:t>
            </w:r>
          </w:p>
        </w:tc>
        <w:tc>
          <w:tcPr>
            <w:tcW w:w="9922" w:type="dxa"/>
            <w:vMerge/>
          </w:tcPr>
          <w:p w:rsidR="00D23DF8" w:rsidRPr="00F85174" w:rsidRDefault="00D23DF8" w:rsidP="009802C7">
            <w:pPr>
              <w:widowControl w:val="0"/>
              <w:adjustRightInd w:val="0"/>
              <w:spacing w:line="239" w:lineRule="auto"/>
              <w:jc w:val="both"/>
            </w:pPr>
          </w:p>
        </w:tc>
      </w:tr>
      <w:tr w:rsidR="00D23DF8" w:rsidRPr="00F85174" w:rsidTr="002E1042">
        <w:trPr>
          <w:trHeight w:val="20"/>
        </w:trPr>
        <w:tc>
          <w:tcPr>
            <w:tcW w:w="775" w:type="dxa"/>
          </w:tcPr>
          <w:p w:rsidR="00D23DF8" w:rsidRPr="00F85174" w:rsidRDefault="00D23DF8" w:rsidP="00F15F93">
            <w:pPr>
              <w:numPr>
                <w:ilvl w:val="0"/>
                <w:numId w:val="29"/>
              </w:numPr>
              <w:jc w:val="center"/>
            </w:pPr>
          </w:p>
        </w:tc>
        <w:tc>
          <w:tcPr>
            <w:tcW w:w="4830" w:type="dxa"/>
          </w:tcPr>
          <w:p w:rsidR="00D23DF8" w:rsidRPr="00F85174" w:rsidRDefault="00D23DF8" w:rsidP="00341222">
            <w:r>
              <w:t>Пункты проката</w:t>
            </w:r>
          </w:p>
        </w:tc>
        <w:tc>
          <w:tcPr>
            <w:tcW w:w="9922" w:type="dxa"/>
            <w:vMerge/>
          </w:tcPr>
          <w:p w:rsidR="00D23DF8" w:rsidRPr="00F85174" w:rsidRDefault="00D23DF8" w:rsidP="009802C7">
            <w:pPr>
              <w:widowControl w:val="0"/>
              <w:adjustRightInd w:val="0"/>
              <w:spacing w:line="239" w:lineRule="auto"/>
              <w:jc w:val="both"/>
            </w:pPr>
          </w:p>
        </w:tc>
      </w:tr>
      <w:tr w:rsidR="00D23DF8" w:rsidRPr="00F85174" w:rsidTr="002E1042">
        <w:trPr>
          <w:trHeight w:val="20"/>
        </w:trPr>
        <w:tc>
          <w:tcPr>
            <w:tcW w:w="775" w:type="dxa"/>
          </w:tcPr>
          <w:p w:rsidR="00D23DF8" w:rsidRPr="00F85174" w:rsidRDefault="00D23DF8" w:rsidP="00F15F93">
            <w:pPr>
              <w:numPr>
                <w:ilvl w:val="0"/>
                <w:numId w:val="29"/>
              </w:numPr>
              <w:jc w:val="center"/>
            </w:pPr>
          </w:p>
        </w:tc>
        <w:tc>
          <w:tcPr>
            <w:tcW w:w="4830" w:type="dxa"/>
          </w:tcPr>
          <w:p w:rsidR="00D23DF8" w:rsidRPr="00F85174" w:rsidRDefault="00D23DF8" w:rsidP="00341222">
            <w:r>
              <w:t>Киноплощадки</w:t>
            </w:r>
          </w:p>
        </w:tc>
        <w:tc>
          <w:tcPr>
            <w:tcW w:w="9922" w:type="dxa"/>
            <w:vMerge/>
          </w:tcPr>
          <w:p w:rsidR="00D23DF8" w:rsidRPr="00F85174" w:rsidRDefault="00D23DF8" w:rsidP="009802C7">
            <w:pPr>
              <w:widowControl w:val="0"/>
              <w:adjustRightInd w:val="0"/>
              <w:spacing w:line="239" w:lineRule="auto"/>
              <w:jc w:val="both"/>
            </w:pPr>
          </w:p>
        </w:tc>
      </w:tr>
      <w:tr w:rsidR="00D23DF8" w:rsidRPr="00F85174" w:rsidTr="002E1042">
        <w:trPr>
          <w:trHeight w:val="20"/>
        </w:trPr>
        <w:tc>
          <w:tcPr>
            <w:tcW w:w="775" w:type="dxa"/>
          </w:tcPr>
          <w:p w:rsidR="00D23DF8" w:rsidRPr="00F85174" w:rsidRDefault="00D23DF8" w:rsidP="00F15F93">
            <w:pPr>
              <w:numPr>
                <w:ilvl w:val="0"/>
                <w:numId w:val="29"/>
              </w:numPr>
              <w:jc w:val="center"/>
            </w:pPr>
          </w:p>
        </w:tc>
        <w:tc>
          <w:tcPr>
            <w:tcW w:w="4830" w:type="dxa"/>
          </w:tcPr>
          <w:p w:rsidR="00D23DF8" w:rsidRPr="00F85174" w:rsidRDefault="00D23DF8" w:rsidP="00341222">
            <w:r>
              <w:t>Танцевальные площадки</w:t>
            </w:r>
          </w:p>
        </w:tc>
        <w:tc>
          <w:tcPr>
            <w:tcW w:w="9922" w:type="dxa"/>
            <w:vMerge/>
          </w:tcPr>
          <w:p w:rsidR="00D23DF8" w:rsidRPr="00F85174" w:rsidRDefault="00D23DF8" w:rsidP="009802C7">
            <w:pPr>
              <w:widowControl w:val="0"/>
              <w:adjustRightInd w:val="0"/>
              <w:spacing w:line="239" w:lineRule="auto"/>
              <w:jc w:val="both"/>
            </w:pPr>
          </w:p>
        </w:tc>
      </w:tr>
      <w:tr w:rsidR="00D23DF8" w:rsidRPr="00F85174" w:rsidTr="002E1042">
        <w:trPr>
          <w:trHeight w:val="20"/>
        </w:trPr>
        <w:tc>
          <w:tcPr>
            <w:tcW w:w="775" w:type="dxa"/>
          </w:tcPr>
          <w:p w:rsidR="00D23DF8" w:rsidRPr="00F85174" w:rsidRDefault="00D23DF8" w:rsidP="00F15F93">
            <w:pPr>
              <w:numPr>
                <w:ilvl w:val="0"/>
                <w:numId w:val="29"/>
              </w:numPr>
              <w:jc w:val="center"/>
            </w:pPr>
          </w:p>
        </w:tc>
        <w:tc>
          <w:tcPr>
            <w:tcW w:w="4830" w:type="dxa"/>
          </w:tcPr>
          <w:p w:rsidR="00D23DF8" w:rsidRDefault="00D23DF8" w:rsidP="00341222">
            <w:r>
              <w:t>Пляж</w:t>
            </w:r>
          </w:p>
        </w:tc>
        <w:tc>
          <w:tcPr>
            <w:tcW w:w="9922" w:type="dxa"/>
            <w:vMerge/>
          </w:tcPr>
          <w:p w:rsidR="00D23DF8" w:rsidRPr="00F85174" w:rsidRDefault="00D23DF8" w:rsidP="009802C7">
            <w:pPr>
              <w:widowControl w:val="0"/>
              <w:adjustRightInd w:val="0"/>
              <w:spacing w:line="239" w:lineRule="auto"/>
              <w:jc w:val="both"/>
            </w:pPr>
          </w:p>
        </w:tc>
      </w:tr>
      <w:tr w:rsidR="00D23DF8" w:rsidRPr="00F85174" w:rsidTr="002E1042">
        <w:trPr>
          <w:trHeight w:val="20"/>
        </w:trPr>
        <w:tc>
          <w:tcPr>
            <w:tcW w:w="775" w:type="dxa"/>
          </w:tcPr>
          <w:p w:rsidR="00D23DF8" w:rsidRPr="00F85174" w:rsidRDefault="00D23DF8" w:rsidP="00F15F93">
            <w:pPr>
              <w:numPr>
                <w:ilvl w:val="0"/>
                <w:numId w:val="29"/>
              </w:numPr>
              <w:jc w:val="center"/>
            </w:pPr>
          </w:p>
        </w:tc>
        <w:tc>
          <w:tcPr>
            <w:tcW w:w="4830" w:type="dxa"/>
          </w:tcPr>
          <w:p w:rsidR="00D23DF8" w:rsidRDefault="00D23DF8" w:rsidP="00341222">
            <w:r>
              <w:t>Лодочные станции</w:t>
            </w:r>
          </w:p>
        </w:tc>
        <w:tc>
          <w:tcPr>
            <w:tcW w:w="9922" w:type="dxa"/>
            <w:vMerge/>
          </w:tcPr>
          <w:p w:rsidR="00D23DF8" w:rsidRPr="00F85174" w:rsidRDefault="00D23DF8" w:rsidP="009802C7">
            <w:pPr>
              <w:widowControl w:val="0"/>
              <w:adjustRightInd w:val="0"/>
              <w:spacing w:line="239" w:lineRule="auto"/>
              <w:jc w:val="both"/>
            </w:pPr>
          </w:p>
        </w:tc>
      </w:tr>
      <w:tr w:rsidR="00D23DF8" w:rsidRPr="00F85174" w:rsidTr="002E1042">
        <w:trPr>
          <w:trHeight w:val="20"/>
        </w:trPr>
        <w:tc>
          <w:tcPr>
            <w:tcW w:w="775" w:type="dxa"/>
          </w:tcPr>
          <w:p w:rsidR="00D23DF8" w:rsidRPr="00F85174" w:rsidRDefault="00D23DF8" w:rsidP="00F15F93">
            <w:pPr>
              <w:numPr>
                <w:ilvl w:val="0"/>
                <w:numId w:val="29"/>
              </w:numPr>
              <w:jc w:val="center"/>
            </w:pPr>
          </w:p>
        </w:tc>
        <w:tc>
          <w:tcPr>
            <w:tcW w:w="4830" w:type="dxa"/>
          </w:tcPr>
          <w:p w:rsidR="00D23DF8" w:rsidRDefault="00D23DF8" w:rsidP="00002A76">
            <w:r>
              <w:t>Спасательные станции</w:t>
            </w:r>
          </w:p>
        </w:tc>
        <w:tc>
          <w:tcPr>
            <w:tcW w:w="9922" w:type="dxa"/>
            <w:vMerge/>
          </w:tcPr>
          <w:p w:rsidR="00D23DF8" w:rsidRPr="00F85174" w:rsidRDefault="00D23DF8" w:rsidP="009802C7">
            <w:pPr>
              <w:widowControl w:val="0"/>
              <w:adjustRightInd w:val="0"/>
              <w:spacing w:line="239" w:lineRule="auto"/>
              <w:jc w:val="both"/>
            </w:pPr>
          </w:p>
        </w:tc>
      </w:tr>
      <w:tr w:rsidR="00D23DF8" w:rsidRPr="00F85174" w:rsidTr="002E1042">
        <w:trPr>
          <w:trHeight w:val="20"/>
        </w:trPr>
        <w:tc>
          <w:tcPr>
            <w:tcW w:w="775" w:type="dxa"/>
          </w:tcPr>
          <w:p w:rsidR="00D23DF8" w:rsidRPr="00F85174" w:rsidRDefault="00D23DF8" w:rsidP="00F15F93">
            <w:pPr>
              <w:numPr>
                <w:ilvl w:val="0"/>
                <w:numId w:val="29"/>
              </w:numPr>
              <w:jc w:val="center"/>
            </w:pPr>
          </w:p>
        </w:tc>
        <w:tc>
          <w:tcPr>
            <w:tcW w:w="4830" w:type="dxa"/>
          </w:tcPr>
          <w:p w:rsidR="00D23DF8" w:rsidRDefault="00D23DF8" w:rsidP="00341222">
            <w:r>
              <w:t>Пункт медицинского обслуживания</w:t>
            </w:r>
          </w:p>
        </w:tc>
        <w:tc>
          <w:tcPr>
            <w:tcW w:w="9922" w:type="dxa"/>
            <w:vMerge/>
          </w:tcPr>
          <w:p w:rsidR="00D23DF8" w:rsidRPr="00F85174" w:rsidRDefault="00D23DF8" w:rsidP="009802C7">
            <w:pPr>
              <w:widowControl w:val="0"/>
              <w:adjustRightInd w:val="0"/>
              <w:spacing w:line="239" w:lineRule="auto"/>
              <w:jc w:val="both"/>
            </w:pPr>
          </w:p>
        </w:tc>
      </w:tr>
      <w:tr w:rsidR="006A52E2" w:rsidRPr="00F85174" w:rsidTr="002E1042">
        <w:trPr>
          <w:trHeight w:val="3257"/>
        </w:trPr>
        <w:tc>
          <w:tcPr>
            <w:tcW w:w="775" w:type="dxa"/>
          </w:tcPr>
          <w:p w:rsidR="006A52E2" w:rsidRPr="00F85174" w:rsidRDefault="006A52E2" w:rsidP="00F15F93">
            <w:pPr>
              <w:numPr>
                <w:ilvl w:val="0"/>
                <w:numId w:val="29"/>
              </w:numPr>
              <w:jc w:val="center"/>
            </w:pPr>
          </w:p>
        </w:tc>
        <w:tc>
          <w:tcPr>
            <w:tcW w:w="4830" w:type="dxa"/>
          </w:tcPr>
          <w:p w:rsidR="006A52E2" w:rsidRPr="00881D64" w:rsidRDefault="006A52E2" w:rsidP="00341222">
            <w:r w:rsidRPr="00881D64">
              <w:t>Автостоянки гостевые</w:t>
            </w:r>
          </w:p>
        </w:tc>
        <w:tc>
          <w:tcPr>
            <w:tcW w:w="9922" w:type="dxa"/>
          </w:tcPr>
          <w:p w:rsidR="00D23DF8" w:rsidRPr="00881D64" w:rsidRDefault="00D23DF8" w:rsidP="003F42FE">
            <w:pPr>
              <w:widowControl w:val="0"/>
              <w:numPr>
                <w:ilvl w:val="0"/>
                <w:numId w:val="263"/>
              </w:numPr>
              <w:spacing w:line="239" w:lineRule="auto"/>
              <w:ind w:left="321" w:hanging="283"/>
              <w:jc w:val="both"/>
              <w:rPr>
                <w:spacing w:val="-2"/>
              </w:rPr>
            </w:pPr>
            <w:r w:rsidRPr="00881D64">
              <w:t>Количество мест на приобъектных гостевых автостоянках определяется по заданию на проектирование в соответствии с действующими техническими регламентами, региональными и местными нормативами градостроительного проектирования.</w:t>
            </w:r>
          </w:p>
          <w:p w:rsidR="00D23DF8" w:rsidRPr="00804CDA" w:rsidRDefault="00D23DF8" w:rsidP="003F42FE">
            <w:pPr>
              <w:pStyle w:val="a4"/>
              <w:widowControl w:val="0"/>
              <w:numPr>
                <w:ilvl w:val="0"/>
                <w:numId w:val="263"/>
              </w:numPr>
              <w:spacing w:before="0" w:beforeAutospacing="0" w:after="0" w:afterAutospacing="0" w:line="239" w:lineRule="auto"/>
              <w:ind w:left="321" w:hanging="283"/>
              <w:jc w:val="both"/>
              <w:rPr>
                <w:lang w:val="ru-RU" w:eastAsia="ru-RU"/>
              </w:rPr>
            </w:pPr>
            <w:r w:rsidRPr="00804CDA">
              <w:rPr>
                <w:spacing w:val="-2"/>
                <w:lang w:val="ru-RU" w:eastAsia="ru-RU"/>
              </w:rPr>
              <w:t xml:space="preserve">Требуемое расчетное количество машино-мест для парковки легковых автомобилей </w:t>
            </w:r>
            <w:r w:rsidRPr="00804CDA">
              <w:rPr>
                <w:lang w:val="ru-RU" w:eastAsia="ru-RU"/>
              </w:rPr>
              <w:t>на приобъектных стоянках в рекреационной зоне:</w:t>
            </w:r>
          </w:p>
          <w:p w:rsidR="00D23DF8" w:rsidRPr="00804CDA" w:rsidRDefault="00D23DF8" w:rsidP="003F42FE">
            <w:pPr>
              <w:pStyle w:val="a4"/>
              <w:widowControl w:val="0"/>
              <w:numPr>
                <w:ilvl w:val="0"/>
                <w:numId w:val="264"/>
              </w:numPr>
              <w:spacing w:before="0" w:beforeAutospacing="0" w:after="0" w:afterAutospacing="0" w:line="239" w:lineRule="auto"/>
              <w:ind w:left="605" w:hanging="284"/>
              <w:jc w:val="both"/>
              <w:rPr>
                <w:spacing w:val="-2"/>
                <w:lang w:val="ru-RU" w:eastAsia="ru-RU"/>
              </w:rPr>
            </w:pPr>
            <w:r w:rsidRPr="00804CDA">
              <w:rPr>
                <w:spacing w:val="-2"/>
                <w:lang w:val="ru-RU" w:eastAsia="ru-RU"/>
              </w:rPr>
              <w:t>базы кратковременного отдыха, гостиницы</w:t>
            </w:r>
            <w:r w:rsidR="00935964" w:rsidRPr="00804CDA">
              <w:rPr>
                <w:spacing w:val="-2"/>
                <w:lang w:val="ru-RU" w:eastAsia="ru-RU"/>
              </w:rPr>
              <w:t xml:space="preserve"> – </w:t>
            </w:r>
            <w:r w:rsidRPr="00804CDA">
              <w:rPr>
                <w:b/>
                <w:spacing w:val="-2"/>
                <w:lang w:val="ru-RU" w:eastAsia="ru-RU"/>
              </w:rPr>
              <w:t>29 машино-мест</w:t>
            </w:r>
            <w:r w:rsidRPr="00804CDA">
              <w:rPr>
                <w:spacing w:val="-2"/>
                <w:lang w:val="ru-RU" w:eastAsia="ru-RU"/>
              </w:rPr>
              <w:t xml:space="preserve"> на 100 отдыхающих и обслуживающего персонала,</w:t>
            </w:r>
          </w:p>
          <w:p w:rsidR="003028D9" w:rsidRPr="00804CDA" w:rsidRDefault="003028D9" w:rsidP="003F42FE">
            <w:pPr>
              <w:pStyle w:val="a4"/>
              <w:widowControl w:val="0"/>
              <w:numPr>
                <w:ilvl w:val="0"/>
                <w:numId w:val="264"/>
              </w:numPr>
              <w:spacing w:before="0" w:beforeAutospacing="0" w:after="0" w:afterAutospacing="0" w:line="239" w:lineRule="auto"/>
              <w:ind w:left="605" w:hanging="284"/>
              <w:jc w:val="both"/>
              <w:rPr>
                <w:spacing w:val="-2"/>
                <w:lang w:val="ru-RU" w:eastAsia="ru-RU"/>
              </w:rPr>
            </w:pPr>
            <w:r w:rsidRPr="00804CDA">
              <w:rPr>
                <w:spacing w:val="-2"/>
                <w:lang w:val="ru-RU" w:eastAsia="ru-RU"/>
              </w:rPr>
              <w:t>дома отдыха и санатории, санатории-профилактории, базы отдыха</w:t>
            </w:r>
            <w:r w:rsidR="00935964" w:rsidRPr="00804CDA">
              <w:rPr>
                <w:spacing w:val="-2"/>
                <w:lang w:val="ru-RU" w:eastAsia="ru-RU"/>
              </w:rPr>
              <w:t xml:space="preserve"> предприятий и туристские базы – </w:t>
            </w:r>
            <w:r w:rsidRPr="00804CDA">
              <w:rPr>
                <w:b/>
                <w:spacing w:val="-2"/>
                <w:lang w:val="ru-RU" w:eastAsia="ru-RU"/>
              </w:rPr>
              <w:t>10 машино-мест</w:t>
            </w:r>
            <w:r w:rsidRPr="00804CDA">
              <w:rPr>
                <w:spacing w:val="-2"/>
                <w:lang w:val="ru-RU" w:eastAsia="ru-RU"/>
              </w:rPr>
              <w:t xml:space="preserve"> на 100 отдыхающих и обслуживающего персонала,</w:t>
            </w:r>
          </w:p>
          <w:p w:rsidR="00D23DF8" w:rsidRPr="00804CDA" w:rsidRDefault="003028D9" w:rsidP="003F42FE">
            <w:pPr>
              <w:pStyle w:val="a4"/>
              <w:widowControl w:val="0"/>
              <w:numPr>
                <w:ilvl w:val="0"/>
                <w:numId w:val="264"/>
              </w:numPr>
              <w:spacing w:before="0" w:beforeAutospacing="0" w:after="0" w:afterAutospacing="0" w:line="239" w:lineRule="auto"/>
              <w:ind w:left="605" w:hanging="284"/>
              <w:jc w:val="both"/>
              <w:rPr>
                <w:spacing w:val="-2"/>
                <w:lang w:val="ru-RU" w:eastAsia="ru-RU"/>
              </w:rPr>
            </w:pPr>
            <w:r w:rsidRPr="00804CDA">
              <w:rPr>
                <w:spacing w:val="-2"/>
                <w:lang w:val="ru-RU" w:eastAsia="ru-RU"/>
              </w:rPr>
              <w:t>мотели и кемпинги - по расчетной вместимости.</w:t>
            </w:r>
          </w:p>
          <w:p w:rsidR="006A52E2" w:rsidRPr="00881D64" w:rsidRDefault="00D23DF8" w:rsidP="003F42FE">
            <w:pPr>
              <w:numPr>
                <w:ilvl w:val="0"/>
                <w:numId w:val="293"/>
              </w:numPr>
              <w:ind w:left="321" w:hanging="283"/>
              <w:jc w:val="both"/>
            </w:pPr>
            <w:r w:rsidRPr="00881D64">
              <w:t xml:space="preserve">Площадь участка для стоянки одного легкового автомобиля следует принимать </w:t>
            </w:r>
            <w:smartTag w:uri="urn:schemas-microsoft-com:office:smarttags" w:element="metricconverter">
              <w:smartTagPr>
                <w:attr w:name="ProductID" w:val="25 м"/>
              </w:smartTagPr>
              <w:r w:rsidRPr="00881D64">
                <w:rPr>
                  <w:b/>
                </w:rPr>
                <w:t>25 м</w:t>
              </w:r>
              <w:r w:rsidRPr="00881D64">
                <w:rPr>
                  <w:b/>
                  <w:vertAlign w:val="superscript"/>
                </w:rPr>
                <w:t>2</w:t>
              </w:r>
            </w:smartTag>
            <w:r w:rsidRPr="00881D64">
              <w:t xml:space="preserve">, в случае примыкания стоянки к проезжей части – </w:t>
            </w:r>
            <w:smartTag w:uri="urn:schemas-microsoft-com:office:smarttags" w:element="metricconverter">
              <w:smartTagPr>
                <w:attr w:name="ProductID" w:val="22,5 м"/>
              </w:smartTagPr>
              <w:r w:rsidRPr="00881D64">
                <w:rPr>
                  <w:b/>
                </w:rPr>
                <w:t>22,5 м</w:t>
              </w:r>
              <w:r w:rsidRPr="00881D64">
                <w:rPr>
                  <w:b/>
                  <w:vertAlign w:val="superscript"/>
                </w:rPr>
                <w:t>2</w:t>
              </w:r>
            </w:smartTag>
            <w:r w:rsidRPr="00881D64">
              <w:t>.</w:t>
            </w:r>
            <w:r w:rsidR="003028D9" w:rsidRPr="00881D64">
              <w:t xml:space="preserve"> </w:t>
            </w:r>
          </w:p>
        </w:tc>
      </w:tr>
      <w:tr w:rsidR="00ED0935" w:rsidRPr="00F85174" w:rsidTr="002E1042">
        <w:trPr>
          <w:trHeight w:val="20"/>
        </w:trPr>
        <w:tc>
          <w:tcPr>
            <w:tcW w:w="775" w:type="dxa"/>
          </w:tcPr>
          <w:p w:rsidR="00ED0935" w:rsidRPr="00F85174" w:rsidRDefault="00ED0935" w:rsidP="00F15F93">
            <w:pPr>
              <w:numPr>
                <w:ilvl w:val="0"/>
                <w:numId w:val="29"/>
              </w:numPr>
              <w:jc w:val="center"/>
            </w:pPr>
          </w:p>
        </w:tc>
        <w:tc>
          <w:tcPr>
            <w:tcW w:w="4830" w:type="dxa"/>
          </w:tcPr>
          <w:p w:rsidR="00ED0935" w:rsidRPr="00F85174" w:rsidRDefault="00ED0935" w:rsidP="00005EEC">
            <w:r w:rsidRPr="00F85174">
              <w:t xml:space="preserve">Объекты инженерно-технического обеспечения </w:t>
            </w:r>
          </w:p>
        </w:tc>
        <w:tc>
          <w:tcPr>
            <w:tcW w:w="9922" w:type="dxa"/>
          </w:tcPr>
          <w:p w:rsidR="00ED0935" w:rsidRPr="00F85174" w:rsidRDefault="008A0695" w:rsidP="003F42FE">
            <w:pPr>
              <w:numPr>
                <w:ilvl w:val="0"/>
                <w:numId w:val="294"/>
              </w:numPr>
              <w:ind w:left="321" w:hanging="283"/>
              <w:jc w:val="both"/>
            </w:pPr>
            <w:r w:rsidRPr="00F8517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w:t>
            </w:r>
            <w:r>
              <w:t>ими техническими регламентами, региональ</w:t>
            </w:r>
            <w:r w:rsidRPr="00F85174">
              <w:t>ными</w:t>
            </w:r>
            <w:r>
              <w:t xml:space="preserve"> и местными</w:t>
            </w:r>
            <w:r w:rsidRPr="00F85174">
              <w:t xml:space="preserve"> нормативами градостроительного проектирования.</w:t>
            </w:r>
          </w:p>
        </w:tc>
      </w:tr>
      <w:tr w:rsidR="006A52E2" w:rsidRPr="00F85174" w:rsidTr="002E1042">
        <w:trPr>
          <w:trHeight w:val="20"/>
        </w:trPr>
        <w:tc>
          <w:tcPr>
            <w:tcW w:w="15527" w:type="dxa"/>
            <w:gridSpan w:val="3"/>
          </w:tcPr>
          <w:p w:rsidR="006A52E2" w:rsidRPr="00F85174" w:rsidRDefault="002D6915" w:rsidP="00832FD0">
            <w:pPr>
              <w:jc w:val="center"/>
              <w:rPr>
                <w:b/>
              </w:rPr>
            </w:pPr>
            <w:r w:rsidRPr="00F85174">
              <w:rPr>
                <w:b/>
              </w:rPr>
              <w:t xml:space="preserve">Условно </w:t>
            </w:r>
            <w:r w:rsidR="006A52E2" w:rsidRPr="00F85174">
              <w:rPr>
                <w:b/>
              </w:rPr>
              <w:t>разрешённые виды разрешённого использования</w:t>
            </w:r>
            <w:r w:rsidR="009946E8">
              <w:rPr>
                <w:b/>
              </w:rPr>
              <w:t xml:space="preserve"> – </w:t>
            </w:r>
            <w:r w:rsidR="006C1B64">
              <w:rPr>
                <w:b/>
              </w:rPr>
              <w:t>не устано</w:t>
            </w:r>
            <w:r w:rsidR="00111BE1">
              <w:rPr>
                <w:b/>
              </w:rPr>
              <w:t>в</w:t>
            </w:r>
            <w:r w:rsidR="006C1B64">
              <w:rPr>
                <w:b/>
              </w:rPr>
              <w:t>лены</w:t>
            </w:r>
          </w:p>
        </w:tc>
      </w:tr>
    </w:tbl>
    <w:p w:rsidR="00274495" w:rsidRDefault="00D134E5" w:rsidP="002E1042">
      <w:pPr>
        <w:tabs>
          <w:tab w:val="left" w:pos="6153"/>
        </w:tabs>
      </w:pPr>
      <w:r w:rsidRPr="00F85174">
        <w:rPr>
          <w:b/>
          <w:sz w:val="28"/>
          <w:szCs w:val="28"/>
        </w:rPr>
        <w:tab/>
      </w:r>
      <w:bookmarkStart w:id="46" w:name="_Toc265657919"/>
    </w:p>
    <w:p w:rsidR="00832FD0" w:rsidRPr="00F85174" w:rsidRDefault="00927B1B" w:rsidP="00927B1B">
      <w:pPr>
        <w:pStyle w:val="2"/>
        <w:rPr>
          <w:sz w:val="28"/>
          <w:szCs w:val="28"/>
        </w:rPr>
      </w:pPr>
      <w:bookmarkStart w:id="47" w:name="_Toc391655347"/>
      <w:r w:rsidRPr="00F85174">
        <w:rPr>
          <w:sz w:val="28"/>
          <w:szCs w:val="28"/>
        </w:rPr>
        <w:t xml:space="preserve">Статья </w:t>
      </w:r>
      <w:r w:rsidR="003F616E" w:rsidRPr="00F85174">
        <w:rPr>
          <w:sz w:val="28"/>
          <w:szCs w:val="28"/>
        </w:rPr>
        <w:t>6</w:t>
      </w:r>
      <w:r w:rsidRPr="00F85174">
        <w:rPr>
          <w:sz w:val="28"/>
          <w:szCs w:val="28"/>
        </w:rPr>
        <w:t xml:space="preserve">. </w:t>
      </w:r>
      <w:r w:rsidR="00931F59" w:rsidRPr="00F85174">
        <w:rPr>
          <w:sz w:val="28"/>
          <w:szCs w:val="28"/>
        </w:rPr>
        <w:t>Зоны сельскохозяйственного использования</w:t>
      </w:r>
      <w:bookmarkEnd w:id="46"/>
      <w:bookmarkEnd w:id="47"/>
    </w:p>
    <w:p w:rsidR="00CE6B1C" w:rsidRPr="00F85174" w:rsidRDefault="00CE6B1C" w:rsidP="00CE6B1C"/>
    <w:p w:rsidR="00931F59" w:rsidRPr="00D04A79" w:rsidRDefault="00931F59" w:rsidP="004D7F77">
      <w:pPr>
        <w:pStyle w:val="3"/>
        <w:jc w:val="center"/>
      </w:pPr>
      <w:bookmarkStart w:id="48" w:name="_Toc265657920"/>
      <w:bookmarkStart w:id="49" w:name="_Toc391655348"/>
      <w:r w:rsidRPr="00F85174">
        <w:t xml:space="preserve">СХ-1. </w:t>
      </w:r>
      <w:bookmarkEnd w:id="48"/>
      <w:r w:rsidR="00D04A79">
        <w:t>Зон</w:t>
      </w:r>
      <w:r w:rsidR="009946E8">
        <w:t>а</w:t>
      </w:r>
      <w:r w:rsidR="00D04A79">
        <w:t xml:space="preserve"> размещения объектов сельскохозяйственного производства</w:t>
      </w:r>
      <w:bookmarkEnd w:id="49"/>
    </w:p>
    <w:p w:rsidR="004A2591" w:rsidRPr="00DD4689" w:rsidRDefault="003028D9" w:rsidP="00F15F93">
      <w:pPr>
        <w:pStyle w:val="af4"/>
        <w:widowControl w:val="0"/>
        <w:numPr>
          <w:ilvl w:val="0"/>
          <w:numId w:val="50"/>
        </w:numPr>
        <w:tabs>
          <w:tab w:val="left" w:pos="1080"/>
        </w:tabs>
        <w:autoSpaceDE w:val="0"/>
        <w:autoSpaceDN w:val="0"/>
        <w:adjustRightInd w:val="0"/>
        <w:spacing w:after="0" w:line="240" w:lineRule="auto"/>
        <w:ind w:left="0" w:firstLine="567"/>
        <w:jc w:val="both"/>
        <w:rPr>
          <w:rFonts w:ascii="Times New Roman" w:eastAsia="Calibri" w:hAnsi="Times New Roman"/>
          <w:sz w:val="28"/>
          <w:szCs w:val="28"/>
        </w:rPr>
      </w:pPr>
      <w:r>
        <w:rPr>
          <w:rFonts w:ascii="Times New Roman" w:eastAsia="Calibri" w:hAnsi="Times New Roman"/>
          <w:sz w:val="28"/>
          <w:szCs w:val="28"/>
        </w:rPr>
        <w:t>Территориальная з</w:t>
      </w:r>
      <w:r w:rsidR="00834A11">
        <w:rPr>
          <w:rFonts w:ascii="Times New Roman" w:eastAsia="Calibri" w:hAnsi="Times New Roman"/>
          <w:sz w:val="28"/>
          <w:szCs w:val="28"/>
        </w:rPr>
        <w:t xml:space="preserve">она </w:t>
      </w:r>
      <w:r>
        <w:rPr>
          <w:rFonts w:ascii="Times New Roman" w:eastAsia="Calibri" w:hAnsi="Times New Roman"/>
          <w:sz w:val="28"/>
          <w:szCs w:val="28"/>
        </w:rPr>
        <w:t>включает зоны, занятые объектами</w:t>
      </w:r>
      <w:r w:rsidR="00834A11">
        <w:rPr>
          <w:rFonts w:ascii="Times New Roman" w:eastAsia="Calibri" w:hAnsi="Times New Roman"/>
          <w:sz w:val="28"/>
          <w:szCs w:val="28"/>
        </w:rPr>
        <w:t xml:space="preserve"> сельскохозяйственного производства</w:t>
      </w:r>
      <w:r>
        <w:rPr>
          <w:rFonts w:ascii="Times New Roman" w:eastAsia="Calibri" w:hAnsi="Times New Roman"/>
          <w:sz w:val="28"/>
          <w:szCs w:val="28"/>
        </w:rPr>
        <w:t>, предназначенными</w:t>
      </w:r>
      <w:r w:rsidR="004A2591" w:rsidRPr="00DD4689">
        <w:rPr>
          <w:rFonts w:ascii="Times New Roman" w:eastAsia="Calibri" w:hAnsi="Times New Roman"/>
          <w:sz w:val="28"/>
          <w:szCs w:val="28"/>
        </w:rPr>
        <w:t xml:space="preserve"> </w:t>
      </w:r>
      <w:r>
        <w:rPr>
          <w:rFonts w:ascii="Times New Roman" w:eastAsia="Calibri" w:hAnsi="Times New Roman"/>
          <w:sz w:val="28"/>
          <w:szCs w:val="28"/>
        </w:rPr>
        <w:t>для ведения сельского хозяйства.</w:t>
      </w:r>
    </w:p>
    <w:p w:rsidR="004A2591" w:rsidRDefault="004A2591" w:rsidP="00F15F93">
      <w:pPr>
        <w:pStyle w:val="af4"/>
        <w:widowControl w:val="0"/>
        <w:numPr>
          <w:ilvl w:val="0"/>
          <w:numId w:val="50"/>
        </w:numPr>
        <w:tabs>
          <w:tab w:val="left" w:pos="1080"/>
        </w:tabs>
        <w:autoSpaceDE w:val="0"/>
        <w:autoSpaceDN w:val="0"/>
        <w:adjustRightInd w:val="0"/>
        <w:spacing w:after="0" w:line="240" w:lineRule="auto"/>
        <w:ind w:left="0" w:firstLine="567"/>
        <w:jc w:val="both"/>
        <w:rPr>
          <w:rFonts w:ascii="Times New Roman" w:eastAsia="Calibri" w:hAnsi="Times New Roman"/>
          <w:sz w:val="28"/>
          <w:szCs w:val="28"/>
        </w:rPr>
      </w:pPr>
      <w:r w:rsidRPr="00DD4689">
        <w:rPr>
          <w:rFonts w:ascii="Times New Roman" w:eastAsia="Calibri" w:hAnsi="Times New Roman"/>
          <w:sz w:val="28"/>
          <w:szCs w:val="28"/>
        </w:rPr>
        <w:t xml:space="preserve">Минимальные противопожарные расстояния, </w:t>
      </w:r>
      <w:r w:rsidR="009946E8">
        <w:rPr>
          <w:rFonts w:ascii="Times New Roman" w:eastAsia="Calibri" w:hAnsi="Times New Roman"/>
          <w:sz w:val="28"/>
          <w:szCs w:val="28"/>
        </w:rPr>
        <w:t>м</w:t>
      </w:r>
      <w:r w:rsidR="00DC513D">
        <w:rPr>
          <w:rFonts w:ascii="Times New Roman" w:eastAsia="Calibri" w:hAnsi="Times New Roman"/>
          <w:sz w:val="28"/>
          <w:szCs w:val="28"/>
        </w:rPr>
        <w:t xml:space="preserve">аксимальное количество этажей </w:t>
      </w:r>
      <w:r w:rsidRPr="00DD4689">
        <w:rPr>
          <w:rFonts w:ascii="Times New Roman" w:eastAsia="Calibri" w:hAnsi="Times New Roman"/>
          <w:sz w:val="28"/>
          <w:szCs w:val="28"/>
        </w:rPr>
        <w:t xml:space="preserve">зданий, строений и сооружений, а также иные параметры разрешённого строительства и реконструкции, не установленные в настоящих правилах, </w:t>
      </w:r>
      <w:r w:rsidRPr="00DD4689">
        <w:rPr>
          <w:rFonts w:ascii="Times New Roman" w:eastAsia="Calibri" w:hAnsi="Times New Roman"/>
          <w:sz w:val="28"/>
          <w:szCs w:val="28"/>
        </w:rPr>
        <w:lastRenderedPageBreak/>
        <w:t>принимаются в соответствии с заданием на проектирование, действующими техническими регламентами</w:t>
      </w:r>
      <w:r w:rsidR="008A0695">
        <w:rPr>
          <w:rFonts w:ascii="Times New Roman" w:eastAsia="Calibri" w:hAnsi="Times New Roman"/>
          <w:sz w:val="28"/>
          <w:szCs w:val="28"/>
        </w:rPr>
        <w:t xml:space="preserve">, </w:t>
      </w:r>
      <w:r w:rsidR="00E24E52">
        <w:rPr>
          <w:rFonts w:ascii="Times New Roman" w:eastAsia="Calibri" w:hAnsi="Times New Roman"/>
          <w:sz w:val="28"/>
          <w:szCs w:val="28"/>
        </w:rPr>
        <w:t>региональными</w:t>
      </w:r>
      <w:r w:rsidR="008A0695">
        <w:rPr>
          <w:rFonts w:ascii="Times New Roman" w:eastAsia="Calibri" w:hAnsi="Times New Roman"/>
          <w:sz w:val="28"/>
          <w:szCs w:val="28"/>
        </w:rPr>
        <w:t xml:space="preserve"> и местными </w:t>
      </w:r>
      <w:r w:rsidR="00E24E52">
        <w:rPr>
          <w:rFonts w:ascii="Times New Roman" w:eastAsia="Calibri" w:hAnsi="Times New Roman"/>
          <w:sz w:val="28"/>
          <w:szCs w:val="28"/>
        </w:rPr>
        <w:t>нормативами градостроительного проектирования.</w:t>
      </w:r>
    </w:p>
    <w:p w:rsidR="00B77AB1" w:rsidRDefault="00B77AB1" w:rsidP="00B77AB1">
      <w:pPr>
        <w:pStyle w:val="af4"/>
        <w:widowControl w:val="0"/>
        <w:tabs>
          <w:tab w:val="left" w:pos="1080"/>
        </w:tabs>
        <w:autoSpaceDE w:val="0"/>
        <w:autoSpaceDN w:val="0"/>
        <w:adjustRightInd w:val="0"/>
        <w:spacing w:after="0" w:line="240" w:lineRule="auto"/>
        <w:jc w:val="both"/>
        <w:rPr>
          <w:rFonts w:ascii="Times New Roman" w:eastAsia="Calibri" w:hAnsi="Times New Roman"/>
          <w:sz w:val="28"/>
          <w:szCs w:val="28"/>
        </w:rPr>
      </w:pPr>
    </w:p>
    <w:p w:rsidR="00B77AB1" w:rsidRPr="00DD4689" w:rsidRDefault="00B77AB1" w:rsidP="00B77AB1">
      <w:pPr>
        <w:pStyle w:val="af4"/>
        <w:widowControl w:val="0"/>
        <w:tabs>
          <w:tab w:val="left" w:pos="1080"/>
        </w:tabs>
        <w:autoSpaceDE w:val="0"/>
        <w:autoSpaceDN w:val="0"/>
        <w:adjustRightInd w:val="0"/>
        <w:spacing w:after="0" w:line="240" w:lineRule="auto"/>
        <w:jc w:val="both"/>
        <w:rPr>
          <w:rFonts w:ascii="Times New Roman" w:eastAsia="Calibri" w:hAnsi="Times New Roman"/>
          <w:sz w:val="28"/>
          <w:szCs w:val="28"/>
        </w:rPr>
      </w:pPr>
    </w:p>
    <w:p w:rsidR="004A2591" w:rsidRPr="004A2591" w:rsidRDefault="004A2591" w:rsidP="004A2591"/>
    <w:tbl>
      <w:tblPr>
        <w:tblW w:w="153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886"/>
      </w:tblGrid>
      <w:tr w:rsidR="0095326A" w:rsidRPr="00F85174" w:rsidTr="002E1042">
        <w:trPr>
          <w:trHeight w:val="20"/>
          <w:tblHeader/>
        </w:trPr>
        <w:tc>
          <w:tcPr>
            <w:tcW w:w="779" w:type="dxa"/>
            <w:tcBorders>
              <w:top w:val="single" w:sz="4" w:space="0" w:color="auto"/>
              <w:left w:val="single" w:sz="4" w:space="0" w:color="auto"/>
              <w:bottom w:val="single" w:sz="4" w:space="0" w:color="auto"/>
              <w:right w:val="single" w:sz="4" w:space="0" w:color="auto"/>
            </w:tcBorders>
            <w:vAlign w:val="center"/>
          </w:tcPr>
          <w:p w:rsidR="0095326A" w:rsidRPr="00F85174" w:rsidRDefault="0095326A" w:rsidP="00274495">
            <w:pPr>
              <w:jc w:val="center"/>
              <w:rPr>
                <w:b/>
              </w:rPr>
            </w:pPr>
            <w:r w:rsidRPr="00F85174">
              <w:rPr>
                <w:b/>
              </w:rPr>
              <w:t>№</w:t>
            </w:r>
          </w:p>
        </w:tc>
        <w:tc>
          <w:tcPr>
            <w:tcW w:w="3721" w:type="dxa"/>
            <w:tcBorders>
              <w:top w:val="single" w:sz="4" w:space="0" w:color="auto"/>
              <w:left w:val="single" w:sz="4" w:space="0" w:color="auto"/>
              <w:bottom w:val="single" w:sz="4" w:space="0" w:color="auto"/>
              <w:right w:val="single" w:sz="4" w:space="0" w:color="auto"/>
            </w:tcBorders>
            <w:vAlign w:val="center"/>
          </w:tcPr>
          <w:p w:rsidR="0095326A" w:rsidRPr="00F85174" w:rsidRDefault="0095326A" w:rsidP="00274495">
            <w:pPr>
              <w:jc w:val="center"/>
              <w:rPr>
                <w:b/>
              </w:rPr>
            </w:pPr>
            <w:r w:rsidRPr="00F85174">
              <w:rPr>
                <w:b/>
              </w:rPr>
              <w:t>Вид разрешенного использования</w:t>
            </w:r>
          </w:p>
        </w:tc>
        <w:tc>
          <w:tcPr>
            <w:tcW w:w="10886" w:type="dxa"/>
            <w:tcBorders>
              <w:top w:val="single" w:sz="4" w:space="0" w:color="auto"/>
              <w:left w:val="single" w:sz="4" w:space="0" w:color="auto"/>
              <w:bottom w:val="single" w:sz="4" w:space="0" w:color="auto"/>
              <w:right w:val="single" w:sz="4" w:space="0" w:color="auto"/>
            </w:tcBorders>
            <w:vAlign w:val="center"/>
          </w:tcPr>
          <w:p w:rsidR="0095326A" w:rsidRPr="00F85174" w:rsidRDefault="0095326A" w:rsidP="00274495">
            <w:pPr>
              <w:jc w:val="center"/>
              <w:rPr>
                <w:b/>
                <w:sz w:val="22"/>
                <w:szCs w:val="22"/>
              </w:rPr>
            </w:pPr>
            <w:r w:rsidRPr="00F85174">
              <w:rPr>
                <w:b/>
                <w:sz w:val="22"/>
                <w:szCs w:val="22"/>
              </w:rPr>
              <w:t>Предельные (минимальные и (или) максимальные) размеры земельных  участков и предельные</w:t>
            </w:r>
          </w:p>
          <w:p w:rsidR="0095326A" w:rsidRPr="00F85174" w:rsidRDefault="0095326A" w:rsidP="00274495">
            <w:pPr>
              <w:jc w:val="center"/>
              <w:rPr>
                <w:b/>
                <w:sz w:val="22"/>
                <w:szCs w:val="22"/>
              </w:rPr>
            </w:pPr>
            <w:r w:rsidRPr="00F85174">
              <w:rPr>
                <w:b/>
                <w:sz w:val="22"/>
                <w:szCs w:val="22"/>
              </w:rPr>
              <w:t>параметры разрешенного строительства, реконструкции объектов капитального строительства</w:t>
            </w:r>
          </w:p>
        </w:tc>
      </w:tr>
      <w:tr w:rsidR="0095326A" w:rsidRPr="00F85174" w:rsidTr="002E1042">
        <w:trPr>
          <w:trHeight w:val="20"/>
        </w:trPr>
        <w:tc>
          <w:tcPr>
            <w:tcW w:w="15386" w:type="dxa"/>
            <w:gridSpan w:val="3"/>
          </w:tcPr>
          <w:p w:rsidR="0095326A" w:rsidRPr="00F85174" w:rsidRDefault="0095326A" w:rsidP="005E60FD">
            <w:pPr>
              <w:jc w:val="center"/>
              <w:rPr>
                <w:b/>
                <w:sz w:val="22"/>
                <w:szCs w:val="22"/>
              </w:rPr>
            </w:pPr>
            <w:r w:rsidRPr="00F85174">
              <w:rPr>
                <w:b/>
                <w:sz w:val="22"/>
                <w:szCs w:val="22"/>
              </w:rPr>
              <w:t>Основные виды разрешённого использования</w:t>
            </w:r>
          </w:p>
        </w:tc>
      </w:tr>
      <w:tr w:rsidR="0095326A" w:rsidRPr="00F85174" w:rsidTr="002E1042">
        <w:trPr>
          <w:trHeight w:val="20"/>
        </w:trPr>
        <w:tc>
          <w:tcPr>
            <w:tcW w:w="779" w:type="dxa"/>
          </w:tcPr>
          <w:p w:rsidR="0095326A" w:rsidRPr="00F85174" w:rsidRDefault="0095326A" w:rsidP="00F15F93">
            <w:pPr>
              <w:numPr>
                <w:ilvl w:val="0"/>
                <w:numId w:val="30"/>
              </w:numPr>
              <w:jc w:val="center"/>
            </w:pPr>
          </w:p>
        </w:tc>
        <w:tc>
          <w:tcPr>
            <w:tcW w:w="3721" w:type="dxa"/>
          </w:tcPr>
          <w:p w:rsidR="0095326A" w:rsidRPr="00881D64" w:rsidRDefault="0095326A" w:rsidP="005E60FD">
            <w:r w:rsidRPr="00881D64">
              <w:t>Сельскохозяйственные предприятия</w:t>
            </w:r>
            <w:r w:rsidR="003D4BC9" w:rsidRPr="00881D64">
              <w:t xml:space="preserve"> по переработке сельскохозяйственной продукции и развитию животноводства</w:t>
            </w:r>
          </w:p>
        </w:tc>
        <w:tc>
          <w:tcPr>
            <w:tcW w:w="10886" w:type="dxa"/>
          </w:tcPr>
          <w:p w:rsidR="00DB0C81" w:rsidRPr="00881D64" w:rsidRDefault="00DB0C81" w:rsidP="003F42FE">
            <w:pPr>
              <w:widowControl w:val="0"/>
              <w:numPr>
                <w:ilvl w:val="0"/>
                <w:numId w:val="168"/>
              </w:numPr>
              <w:overflowPunct w:val="0"/>
              <w:autoSpaceDE w:val="0"/>
              <w:autoSpaceDN w:val="0"/>
              <w:adjustRightInd w:val="0"/>
              <w:spacing w:line="239" w:lineRule="auto"/>
              <w:ind w:left="288" w:hanging="283"/>
              <w:jc w:val="both"/>
              <w:textAlignment w:val="baseline"/>
            </w:pPr>
            <w:r w:rsidRPr="00881D64">
              <w:t>Площадь земельного участка</w:t>
            </w:r>
            <w:r w:rsidRPr="00881D64">
              <w:rPr>
                <w:b/>
              </w:rPr>
              <w:t xml:space="preserve"> </w:t>
            </w:r>
            <w:r w:rsidRPr="00881D64">
              <w:t>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032225" w:rsidRPr="00881D64" w:rsidRDefault="0095326A" w:rsidP="003F42FE">
            <w:pPr>
              <w:widowControl w:val="0"/>
              <w:numPr>
                <w:ilvl w:val="0"/>
                <w:numId w:val="168"/>
              </w:numPr>
              <w:overflowPunct w:val="0"/>
              <w:autoSpaceDE w:val="0"/>
              <w:autoSpaceDN w:val="0"/>
              <w:adjustRightInd w:val="0"/>
              <w:spacing w:line="239" w:lineRule="auto"/>
              <w:ind w:left="288" w:hanging="283"/>
              <w:jc w:val="both"/>
              <w:textAlignment w:val="baseline"/>
            </w:pPr>
            <w:r w:rsidRPr="00881D64">
              <w:t xml:space="preserve">Минимальные плотности застройки территории сельскохозяйственных </w:t>
            </w:r>
            <w:r w:rsidR="00551902" w:rsidRPr="00881D64">
              <w:t>предприятий</w:t>
            </w:r>
            <w:r w:rsidRPr="00881D64">
              <w:t xml:space="preserve"> определяются согласно </w:t>
            </w:r>
            <w:r w:rsidR="003028D9" w:rsidRPr="00881D64">
              <w:t>СН</w:t>
            </w:r>
            <w:r w:rsidR="00A24966" w:rsidRPr="00881D64">
              <w:t xml:space="preserve">иП </w:t>
            </w:r>
            <w:r w:rsidR="003028D9" w:rsidRPr="00881D64">
              <w:rPr>
                <w:lang w:val="en-US"/>
              </w:rPr>
              <w:t>II</w:t>
            </w:r>
            <w:r w:rsidR="003028D9" w:rsidRPr="00881D64">
              <w:t>-97-76 «Генеральные планы сельскохозяйственных предприятий» в зависимости от специализации предприятия.</w:t>
            </w:r>
          </w:p>
          <w:p w:rsidR="008B695D" w:rsidRPr="00881D64" w:rsidRDefault="0095326A" w:rsidP="003F42FE">
            <w:pPr>
              <w:widowControl w:val="0"/>
              <w:numPr>
                <w:ilvl w:val="0"/>
                <w:numId w:val="168"/>
              </w:numPr>
              <w:ind w:left="288" w:hanging="283"/>
              <w:jc w:val="both"/>
            </w:pPr>
            <w:r w:rsidRPr="00881D64">
              <w:t xml:space="preserve">Размеры санитарно-защитных зон определяются согласно </w:t>
            </w:r>
            <w:r w:rsidR="003028D9" w:rsidRPr="00881D64">
              <w:t xml:space="preserve">СанПиН </w:t>
            </w:r>
            <w:r w:rsidR="004B2292" w:rsidRPr="00881D64">
              <w:t xml:space="preserve"> 2.2.1/2.1.1.1200-03. </w:t>
            </w:r>
          </w:p>
        </w:tc>
      </w:tr>
      <w:tr w:rsidR="000F0FE7" w:rsidRPr="00F85174" w:rsidTr="002E1042">
        <w:trPr>
          <w:trHeight w:val="20"/>
        </w:trPr>
        <w:tc>
          <w:tcPr>
            <w:tcW w:w="779" w:type="dxa"/>
          </w:tcPr>
          <w:p w:rsidR="000F0FE7" w:rsidRPr="00F85174" w:rsidRDefault="000F0FE7" w:rsidP="00F15F93">
            <w:pPr>
              <w:numPr>
                <w:ilvl w:val="0"/>
                <w:numId w:val="30"/>
              </w:numPr>
              <w:jc w:val="center"/>
            </w:pPr>
          </w:p>
        </w:tc>
        <w:tc>
          <w:tcPr>
            <w:tcW w:w="3721" w:type="dxa"/>
          </w:tcPr>
          <w:p w:rsidR="000F0FE7" w:rsidRPr="00881D64" w:rsidRDefault="000F0FE7" w:rsidP="005E60FD">
            <w:r w:rsidRPr="00881D64">
              <w:t>Крестьянские фермерские хозяйства</w:t>
            </w:r>
          </w:p>
        </w:tc>
        <w:tc>
          <w:tcPr>
            <w:tcW w:w="10886" w:type="dxa"/>
          </w:tcPr>
          <w:p w:rsidR="004B2292" w:rsidRPr="00881D64" w:rsidRDefault="004B2292" w:rsidP="003F42FE">
            <w:pPr>
              <w:widowControl w:val="0"/>
              <w:numPr>
                <w:ilvl w:val="0"/>
                <w:numId w:val="265"/>
              </w:numPr>
              <w:spacing w:line="239" w:lineRule="auto"/>
              <w:jc w:val="both"/>
            </w:pPr>
            <w:r w:rsidRPr="00881D64">
              <w:t>Для создания фермерского хозяйства и осуществления его деятельности могут предоставляться и приобретаться земельные участки из земель сельскохозяйственного назначения.</w:t>
            </w:r>
          </w:p>
          <w:p w:rsidR="004B2292" w:rsidRPr="00881D64" w:rsidRDefault="004B2292" w:rsidP="00092D39">
            <w:pPr>
              <w:widowControl w:val="0"/>
              <w:ind w:left="288" w:hanging="214"/>
              <w:jc w:val="both"/>
            </w:pPr>
            <w:r w:rsidRPr="00881D64">
              <w:t>Предельные размеры таких земельных участков установлены Законом Ленинградской области от 29.10.2003 № 83-оз «О предельных размерах земельных участков, предоставляемых гражданам в собственность из земель, находящихся в государственной или муниципальной собственности, и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и составляют:</w:t>
            </w:r>
          </w:p>
          <w:p w:rsidR="004B2292" w:rsidRPr="00881D64" w:rsidRDefault="004B2292" w:rsidP="004B2292">
            <w:pPr>
              <w:widowControl w:val="0"/>
              <w:spacing w:line="239" w:lineRule="auto"/>
              <w:ind w:firstLine="709"/>
              <w:jc w:val="both"/>
            </w:pPr>
            <w:r w:rsidRPr="00881D64">
              <w:t xml:space="preserve">- минимальный – </w:t>
            </w:r>
            <w:smartTag w:uri="urn:schemas-microsoft-com:office:smarttags" w:element="metricconverter">
              <w:smartTagPr>
                <w:attr w:name="ProductID" w:val="1 га"/>
              </w:smartTagPr>
              <w:r w:rsidRPr="00881D64">
                <w:rPr>
                  <w:b/>
                </w:rPr>
                <w:t>1 га</w:t>
              </w:r>
            </w:smartTag>
            <w:r w:rsidRPr="00881D64">
              <w:t>;</w:t>
            </w:r>
          </w:p>
          <w:p w:rsidR="000F0FE7" w:rsidRPr="00881D64" w:rsidRDefault="004B2292" w:rsidP="00CF2B88">
            <w:pPr>
              <w:widowControl w:val="0"/>
              <w:spacing w:line="239" w:lineRule="auto"/>
              <w:ind w:firstLine="709"/>
              <w:jc w:val="both"/>
            </w:pPr>
            <w:r w:rsidRPr="00881D64">
              <w:t xml:space="preserve">- максимальный – </w:t>
            </w:r>
            <w:smartTag w:uri="urn:schemas-microsoft-com:office:smarttags" w:element="metricconverter">
              <w:smartTagPr>
                <w:attr w:name="ProductID" w:val="50 га"/>
              </w:smartTagPr>
              <w:r w:rsidRPr="00881D64">
                <w:rPr>
                  <w:b/>
                </w:rPr>
                <w:t>50 га</w:t>
              </w:r>
            </w:smartTag>
            <w:r w:rsidRPr="00881D64">
              <w:t>.</w:t>
            </w:r>
          </w:p>
        </w:tc>
      </w:tr>
      <w:tr w:rsidR="0095326A" w:rsidRPr="00F85174" w:rsidTr="002E1042">
        <w:trPr>
          <w:trHeight w:val="20"/>
        </w:trPr>
        <w:tc>
          <w:tcPr>
            <w:tcW w:w="779" w:type="dxa"/>
          </w:tcPr>
          <w:p w:rsidR="0095326A" w:rsidRPr="00F85174" w:rsidRDefault="0095326A" w:rsidP="00F15F93">
            <w:pPr>
              <w:numPr>
                <w:ilvl w:val="0"/>
                <w:numId w:val="30"/>
              </w:numPr>
              <w:jc w:val="center"/>
            </w:pPr>
          </w:p>
        </w:tc>
        <w:tc>
          <w:tcPr>
            <w:tcW w:w="3721" w:type="dxa"/>
          </w:tcPr>
          <w:p w:rsidR="0095326A" w:rsidRPr="00881D64" w:rsidRDefault="0095326A" w:rsidP="005E60FD">
            <w:r w:rsidRPr="00881D64">
              <w:t>Рынки</w:t>
            </w:r>
          </w:p>
        </w:tc>
        <w:tc>
          <w:tcPr>
            <w:tcW w:w="10886" w:type="dxa"/>
          </w:tcPr>
          <w:p w:rsidR="007C48E4" w:rsidRPr="00881D64" w:rsidRDefault="007C48E4" w:rsidP="003F42FE">
            <w:pPr>
              <w:widowControl w:val="0"/>
              <w:numPr>
                <w:ilvl w:val="0"/>
                <w:numId w:val="295"/>
              </w:numPr>
              <w:ind w:left="288" w:hanging="283"/>
              <w:jc w:val="both"/>
            </w:pPr>
            <w:r w:rsidRPr="00881D64">
              <w:t>Размеры земельных участков рынков следует определять проектным решением, исходя из градостроительной ситуации и расчетных показателей обеспеченности.</w:t>
            </w:r>
          </w:p>
          <w:p w:rsidR="007C48E4" w:rsidRPr="00881D64" w:rsidRDefault="007C48E4" w:rsidP="003F42FE">
            <w:pPr>
              <w:widowControl w:val="0"/>
              <w:numPr>
                <w:ilvl w:val="0"/>
                <w:numId w:val="295"/>
              </w:numPr>
              <w:ind w:left="288" w:hanging="283"/>
              <w:jc w:val="both"/>
            </w:pPr>
            <w:r w:rsidRPr="00881D64">
              <w:t xml:space="preserve">Размеры земельных участков следует принимать от </w:t>
            </w:r>
            <w:r w:rsidRPr="00881D64">
              <w:rPr>
                <w:b/>
              </w:rPr>
              <w:t xml:space="preserve">7 до </w:t>
            </w:r>
            <w:smartTag w:uri="urn:schemas-microsoft-com:office:smarttags" w:element="metricconverter">
              <w:smartTagPr>
                <w:attr w:name="ProductID" w:val="14 м2"/>
              </w:smartTagPr>
              <w:r w:rsidRPr="00881D64">
                <w:rPr>
                  <w:b/>
                </w:rPr>
                <w:t>14 м</w:t>
              </w:r>
              <w:r w:rsidRPr="00881D64">
                <w:rPr>
                  <w:b/>
                  <w:vertAlign w:val="superscript"/>
                </w:rPr>
                <w:t>2</w:t>
              </w:r>
            </w:smartTag>
            <w:r w:rsidRPr="00881D64">
              <w:t xml:space="preserve"> на </w:t>
            </w:r>
            <w:smartTag w:uri="urn:schemas-microsoft-com:office:smarttags" w:element="metricconverter">
              <w:smartTagPr>
                <w:attr w:name="ProductID" w:val="1 м2"/>
              </w:smartTagPr>
              <w:r w:rsidRPr="00881D64">
                <w:t>1 м</w:t>
              </w:r>
              <w:r w:rsidRPr="00881D64">
                <w:rPr>
                  <w:vertAlign w:val="superscript"/>
                </w:rPr>
                <w:t>2</w:t>
              </w:r>
            </w:smartTag>
            <w:r w:rsidRPr="00881D64">
              <w:t xml:space="preserve"> торговой площади розничного рынка (комплекса) в зависимости от вместимости:</w:t>
            </w:r>
          </w:p>
          <w:p w:rsidR="007C48E4" w:rsidRPr="00881D64" w:rsidRDefault="007C48E4" w:rsidP="003F42FE">
            <w:pPr>
              <w:widowControl w:val="0"/>
              <w:numPr>
                <w:ilvl w:val="0"/>
                <w:numId w:val="220"/>
              </w:numPr>
              <w:ind w:left="288" w:hanging="283"/>
            </w:pPr>
            <w:smartTag w:uri="urn:schemas-microsoft-com:office:smarttags" w:element="metricconverter">
              <w:smartTagPr>
                <w:attr w:name="ProductID" w:val="14 м2"/>
              </w:smartTagPr>
              <w:r w:rsidRPr="00881D64">
                <w:rPr>
                  <w:b/>
                </w:rPr>
                <w:t>14 м</w:t>
              </w:r>
              <w:r w:rsidRPr="00881D64">
                <w:rPr>
                  <w:b/>
                  <w:vertAlign w:val="superscript"/>
                </w:rPr>
                <w:t>2</w:t>
              </w:r>
            </w:smartTag>
            <w:r w:rsidRPr="00881D64">
              <w:t xml:space="preserve"> – при торговой площади до </w:t>
            </w:r>
            <w:smartTag w:uri="urn:schemas-microsoft-com:office:smarttags" w:element="metricconverter">
              <w:smartTagPr>
                <w:attr w:name="ProductID" w:val="600 м2"/>
              </w:smartTagPr>
              <w:r w:rsidRPr="00881D64">
                <w:t>600 м</w:t>
              </w:r>
              <w:r w:rsidRPr="00881D64">
                <w:rPr>
                  <w:vertAlign w:val="superscript"/>
                </w:rPr>
                <w:t>2</w:t>
              </w:r>
              <w:r w:rsidR="00CF2B88" w:rsidRPr="00881D64">
                <w:t>.</w:t>
              </w:r>
            </w:smartTag>
          </w:p>
          <w:p w:rsidR="007C48E4" w:rsidRPr="00881D64" w:rsidRDefault="007C48E4" w:rsidP="003F42FE">
            <w:pPr>
              <w:widowControl w:val="0"/>
              <w:numPr>
                <w:ilvl w:val="0"/>
                <w:numId w:val="295"/>
              </w:numPr>
              <w:ind w:left="288" w:hanging="283"/>
              <w:jc w:val="both"/>
            </w:pPr>
            <w:r w:rsidRPr="00881D64">
              <w:rPr>
                <w:spacing w:val="-2"/>
              </w:rPr>
              <w:t>С учетом обеспечения возможности рационального использования территории</w:t>
            </w:r>
            <w:r w:rsidRPr="00881D64">
              <w:t xml:space="preserve"> предельную торговую площадь рынка следует проектировать из расчета </w:t>
            </w:r>
            <w:smartTag w:uri="urn:schemas-microsoft-com:office:smarttags" w:element="metricconverter">
              <w:smartTagPr>
                <w:attr w:name="ProductID" w:val="24 м2"/>
              </w:smartTagPr>
              <w:r w:rsidRPr="00881D64">
                <w:rPr>
                  <w:b/>
                </w:rPr>
                <w:t>24 м</w:t>
              </w:r>
              <w:r w:rsidRPr="00881D64">
                <w:rPr>
                  <w:b/>
                  <w:vertAlign w:val="superscript"/>
                </w:rPr>
                <w:t>2</w:t>
              </w:r>
            </w:smartTag>
            <w:r w:rsidRPr="00881D64">
              <w:t xml:space="preserve"> торговой площади на 1000 жителей. </w:t>
            </w:r>
          </w:p>
          <w:p w:rsidR="007C48E4" w:rsidRPr="00881D64" w:rsidRDefault="007C48E4" w:rsidP="003F42FE">
            <w:pPr>
              <w:widowControl w:val="0"/>
              <w:numPr>
                <w:ilvl w:val="0"/>
                <w:numId w:val="295"/>
              </w:numPr>
              <w:ind w:left="288" w:hanging="283"/>
              <w:jc w:val="both"/>
              <w:rPr>
                <w:b/>
              </w:rPr>
            </w:pPr>
            <w:r w:rsidRPr="00881D64">
              <w:t xml:space="preserve">Для граждан допускается организация сезонной торговли с лотков при обеспечении площади торгового места </w:t>
            </w:r>
            <w:r w:rsidRPr="00881D64">
              <w:rPr>
                <w:b/>
              </w:rPr>
              <w:t xml:space="preserve">не менее </w:t>
            </w:r>
            <w:smartTag w:uri="urn:schemas-microsoft-com:office:smarttags" w:element="metricconverter">
              <w:smartTagPr>
                <w:attr w:name="ProductID" w:val="1,5 м2"/>
              </w:smartTagPr>
              <w:r w:rsidRPr="00881D64">
                <w:rPr>
                  <w:b/>
                </w:rPr>
                <w:t>1,5 м</w:t>
              </w:r>
              <w:r w:rsidRPr="00881D64">
                <w:rPr>
                  <w:b/>
                  <w:vertAlign w:val="superscript"/>
                </w:rPr>
                <w:t>2</w:t>
              </w:r>
            </w:smartTag>
            <w:r w:rsidRPr="00881D64">
              <w:rPr>
                <w:b/>
              </w:rPr>
              <w:t>.</w:t>
            </w:r>
          </w:p>
          <w:p w:rsidR="00DB0C81" w:rsidRPr="00881D64" w:rsidRDefault="007C48E4" w:rsidP="003F42FE">
            <w:pPr>
              <w:widowControl w:val="0"/>
              <w:numPr>
                <w:ilvl w:val="0"/>
                <w:numId w:val="295"/>
              </w:numPr>
              <w:ind w:left="288" w:hanging="283"/>
              <w:jc w:val="both"/>
            </w:pPr>
            <w:r w:rsidRPr="00881D64">
              <w:t xml:space="preserve">Рекомендуется обеспечивать минимальную плотность застройки территории розничных рынков </w:t>
            </w:r>
            <w:r w:rsidRPr="00881D64">
              <w:rPr>
                <w:b/>
              </w:rPr>
              <w:t xml:space="preserve">не </w:t>
            </w:r>
            <w:r w:rsidRPr="00881D64">
              <w:rPr>
                <w:b/>
              </w:rPr>
              <w:lastRenderedPageBreak/>
              <w:t>менее 50 %.</w:t>
            </w:r>
          </w:p>
        </w:tc>
      </w:tr>
      <w:tr w:rsidR="007B2A8D" w:rsidRPr="00F85174" w:rsidTr="002E1042">
        <w:trPr>
          <w:trHeight w:val="847"/>
        </w:trPr>
        <w:tc>
          <w:tcPr>
            <w:tcW w:w="779" w:type="dxa"/>
          </w:tcPr>
          <w:p w:rsidR="007B2A8D" w:rsidRPr="00F85174" w:rsidRDefault="007B2A8D" w:rsidP="00F15F93">
            <w:pPr>
              <w:numPr>
                <w:ilvl w:val="0"/>
                <w:numId w:val="30"/>
              </w:numPr>
              <w:jc w:val="center"/>
            </w:pPr>
          </w:p>
        </w:tc>
        <w:tc>
          <w:tcPr>
            <w:tcW w:w="3721" w:type="dxa"/>
          </w:tcPr>
          <w:p w:rsidR="007B2A8D" w:rsidRPr="007B2A8D" w:rsidRDefault="007B2A8D" w:rsidP="005D00E3">
            <w:r w:rsidRPr="007B2A8D">
              <w:t xml:space="preserve">Объекты инженерно-технического обеспечения </w:t>
            </w:r>
          </w:p>
        </w:tc>
        <w:tc>
          <w:tcPr>
            <w:tcW w:w="10886" w:type="dxa"/>
          </w:tcPr>
          <w:p w:rsidR="007B2A8D" w:rsidRPr="00F85174" w:rsidRDefault="007B2A8D" w:rsidP="003F42FE">
            <w:pPr>
              <w:numPr>
                <w:ilvl w:val="0"/>
                <w:numId w:val="296"/>
              </w:numPr>
              <w:ind w:left="288" w:hanging="288"/>
              <w:jc w:val="both"/>
            </w:pPr>
            <w:r w:rsidRPr="00F8517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w:t>
            </w:r>
            <w:r>
              <w:t>ими техническими регламентами, региональ</w:t>
            </w:r>
            <w:r w:rsidRPr="00F85174">
              <w:t>ными</w:t>
            </w:r>
            <w:r>
              <w:t xml:space="preserve"> и местными</w:t>
            </w:r>
            <w:r w:rsidRPr="00F85174">
              <w:t xml:space="preserve"> нормативами градостроительного проектирования.</w:t>
            </w:r>
          </w:p>
        </w:tc>
      </w:tr>
      <w:tr w:rsidR="007B2A8D" w:rsidRPr="00F85174" w:rsidTr="002E1042">
        <w:trPr>
          <w:trHeight w:val="848"/>
        </w:trPr>
        <w:tc>
          <w:tcPr>
            <w:tcW w:w="779" w:type="dxa"/>
          </w:tcPr>
          <w:p w:rsidR="007B2A8D" w:rsidRPr="00F85174" w:rsidRDefault="007B2A8D" w:rsidP="00F15F93">
            <w:pPr>
              <w:numPr>
                <w:ilvl w:val="0"/>
                <w:numId w:val="30"/>
              </w:numPr>
              <w:jc w:val="center"/>
            </w:pPr>
          </w:p>
        </w:tc>
        <w:tc>
          <w:tcPr>
            <w:tcW w:w="3721" w:type="dxa"/>
          </w:tcPr>
          <w:p w:rsidR="007B2A8D" w:rsidRPr="00881D64" w:rsidRDefault="007B2A8D" w:rsidP="005D00E3">
            <w:r w:rsidRPr="00881D64">
              <w:t>Объекты пожарной охраны</w:t>
            </w:r>
          </w:p>
        </w:tc>
        <w:tc>
          <w:tcPr>
            <w:tcW w:w="10886" w:type="dxa"/>
          </w:tcPr>
          <w:p w:rsidR="007B2A8D" w:rsidRPr="00881D64" w:rsidRDefault="007B2A8D" w:rsidP="003F42FE">
            <w:pPr>
              <w:numPr>
                <w:ilvl w:val="0"/>
                <w:numId w:val="182"/>
              </w:numPr>
              <w:tabs>
                <w:tab w:val="left" w:pos="288"/>
              </w:tabs>
              <w:ind w:left="288" w:hanging="288"/>
              <w:jc w:val="both"/>
            </w:pPr>
            <w:r w:rsidRPr="00881D64">
              <w:t xml:space="preserve">Минимальный размер земельных участков </w:t>
            </w:r>
            <w:r w:rsidRPr="00881D64">
              <w:rPr>
                <w:b/>
              </w:rPr>
              <w:t>0,5 га.</w:t>
            </w:r>
          </w:p>
          <w:p w:rsidR="007B2A8D" w:rsidRPr="00881D64" w:rsidRDefault="007B2A8D" w:rsidP="003F42FE">
            <w:pPr>
              <w:numPr>
                <w:ilvl w:val="0"/>
                <w:numId w:val="182"/>
              </w:numPr>
              <w:tabs>
                <w:tab w:val="left" w:pos="288"/>
              </w:tabs>
              <w:ind w:left="288" w:hanging="288"/>
              <w:jc w:val="both"/>
            </w:pPr>
            <w:r w:rsidRPr="00881D64">
              <w:t xml:space="preserve">Максимальный размер земельных участков </w:t>
            </w:r>
            <w:r w:rsidRPr="00881D64">
              <w:rPr>
                <w:b/>
              </w:rPr>
              <w:t>2 га</w:t>
            </w:r>
            <w:r w:rsidRPr="00881D64">
              <w:t>.</w:t>
            </w:r>
          </w:p>
          <w:p w:rsidR="007B2A8D" w:rsidRPr="00881D64" w:rsidRDefault="007B2A8D" w:rsidP="003F42FE">
            <w:pPr>
              <w:widowControl w:val="0"/>
              <w:numPr>
                <w:ilvl w:val="0"/>
                <w:numId w:val="182"/>
              </w:numPr>
              <w:spacing w:line="239" w:lineRule="auto"/>
              <w:ind w:left="288" w:hanging="288"/>
              <w:jc w:val="both"/>
              <w:rPr>
                <w:b/>
              </w:rPr>
            </w:pPr>
            <w:r w:rsidRPr="00881D64">
              <w:t xml:space="preserve">Максимальный процент застройки – </w:t>
            </w:r>
            <w:r w:rsidRPr="00881D64">
              <w:rPr>
                <w:b/>
              </w:rPr>
              <w:t>60 %.</w:t>
            </w:r>
          </w:p>
          <w:p w:rsidR="00E26402" w:rsidRPr="00881D64" w:rsidRDefault="007B2A8D" w:rsidP="003F42FE">
            <w:pPr>
              <w:widowControl w:val="0"/>
              <w:numPr>
                <w:ilvl w:val="0"/>
                <w:numId w:val="182"/>
              </w:numPr>
              <w:autoSpaceDE w:val="0"/>
              <w:autoSpaceDN w:val="0"/>
              <w:adjustRightInd w:val="0"/>
              <w:spacing w:line="239" w:lineRule="auto"/>
              <w:ind w:left="288" w:hanging="288"/>
              <w:jc w:val="both"/>
            </w:pPr>
            <w:r w:rsidRPr="00881D64">
              <w:t>Пожарные депо, обслуживающие территории сельскохозяйственных предприятий, проектируются в соответствии с требованиями главы 17 Федерального закона от 22.07.2008 № 123-ФЗ «Технический регламент о требованиях пожарной безопасности».</w:t>
            </w:r>
          </w:p>
          <w:p w:rsidR="00E26402" w:rsidRPr="00881D64" w:rsidRDefault="007B2A8D" w:rsidP="003F42FE">
            <w:pPr>
              <w:widowControl w:val="0"/>
              <w:numPr>
                <w:ilvl w:val="0"/>
                <w:numId w:val="182"/>
              </w:numPr>
              <w:autoSpaceDE w:val="0"/>
              <w:autoSpaceDN w:val="0"/>
              <w:adjustRightInd w:val="0"/>
              <w:spacing w:line="239" w:lineRule="auto"/>
              <w:ind w:left="288" w:hanging="288"/>
              <w:jc w:val="both"/>
            </w:pPr>
            <w:r w:rsidRPr="00881D64">
              <w:t>Пожарные депо проектируются на земельных участках, имеющих выезды на дороги общей сети без пересечения скотопрогонов.</w:t>
            </w:r>
          </w:p>
          <w:p w:rsidR="00E26402" w:rsidRPr="00881D64" w:rsidRDefault="007B2A8D" w:rsidP="003F42FE">
            <w:pPr>
              <w:widowControl w:val="0"/>
              <w:numPr>
                <w:ilvl w:val="0"/>
                <w:numId w:val="182"/>
              </w:numPr>
              <w:autoSpaceDE w:val="0"/>
              <w:autoSpaceDN w:val="0"/>
              <w:adjustRightInd w:val="0"/>
              <w:spacing w:line="239" w:lineRule="auto"/>
              <w:ind w:left="288" w:hanging="288"/>
              <w:jc w:val="both"/>
            </w:pPr>
            <w:r w:rsidRPr="00881D64">
              <w:t xml:space="preserve">Место расположения пожарного депо следует выбирать с учетом времени прибытия первого подразделения к месту вызова в </w:t>
            </w:r>
            <w:r w:rsidRPr="00881D64">
              <w:rPr>
                <w:spacing w:val="-2"/>
              </w:rPr>
              <w:t>населенном пункте</w:t>
            </w:r>
            <w:r w:rsidRPr="00881D64">
              <w:t xml:space="preserve">, установленного статьей 76 Федерального закона от 22.07.2008 № 123-ФЗ «Технический регламент о требованиях пожарной безопасности», и радиуса обслуживания предприятий с преобладающими в них производствами категорий: А, Б и В – </w:t>
            </w:r>
            <w:smartTag w:uri="urn:schemas-microsoft-com:office:smarttags" w:element="metricconverter">
              <w:smartTagPr>
                <w:attr w:name="ProductID" w:val="2 км"/>
              </w:smartTagPr>
              <w:r w:rsidRPr="00881D64">
                <w:t>2 км</w:t>
              </w:r>
            </w:smartTag>
            <w:r w:rsidRPr="00881D64">
              <w:t xml:space="preserve">, Г и Д – </w:t>
            </w:r>
            <w:smartTag w:uri="urn:schemas-microsoft-com:office:smarttags" w:element="metricconverter">
              <w:smartTagPr>
                <w:attr w:name="ProductID" w:val="4 км"/>
              </w:smartTagPr>
              <w:r w:rsidRPr="00881D64">
                <w:t>4 км</w:t>
              </w:r>
            </w:smartTag>
            <w:r w:rsidRPr="00881D64">
              <w:t>.</w:t>
            </w:r>
          </w:p>
          <w:p w:rsidR="007B2A8D" w:rsidRPr="00881D64" w:rsidRDefault="007B2A8D" w:rsidP="003F42FE">
            <w:pPr>
              <w:widowControl w:val="0"/>
              <w:numPr>
                <w:ilvl w:val="0"/>
                <w:numId w:val="182"/>
              </w:numPr>
              <w:autoSpaceDE w:val="0"/>
              <w:autoSpaceDN w:val="0"/>
              <w:adjustRightInd w:val="0"/>
              <w:spacing w:line="239" w:lineRule="auto"/>
              <w:ind w:left="288" w:hanging="288"/>
              <w:jc w:val="both"/>
            </w:pPr>
            <w:r w:rsidRPr="00881D64">
              <w:t>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tc>
      </w:tr>
      <w:tr w:rsidR="007B2A8D" w:rsidRPr="00F85174" w:rsidTr="002E1042">
        <w:trPr>
          <w:trHeight w:val="20"/>
        </w:trPr>
        <w:tc>
          <w:tcPr>
            <w:tcW w:w="15386" w:type="dxa"/>
            <w:gridSpan w:val="3"/>
          </w:tcPr>
          <w:p w:rsidR="007B2A8D" w:rsidRPr="00881D64" w:rsidRDefault="007B2A8D" w:rsidP="005E60FD">
            <w:pPr>
              <w:jc w:val="center"/>
              <w:rPr>
                <w:b/>
              </w:rPr>
            </w:pPr>
            <w:r w:rsidRPr="00881D64">
              <w:rPr>
                <w:b/>
              </w:rPr>
              <w:t>Вспомогательные виды разрешённого использования</w:t>
            </w:r>
          </w:p>
        </w:tc>
      </w:tr>
      <w:tr w:rsidR="007B2A8D" w:rsidRPr="00A24966" w:rsidTr="002E1042">
        <w:trPr>
          <w:trHeight w:val="20"/>
        </w:trPr>
        <w:tc>
          <w:tcPr>
            <w:tcW w:w="779" w:type="dxa"/>
          </w:tcPr>
          <w:p w:rsidR="007B2A8D" w:rsidRPr="00A24966" w:rsidRDefault="007B2A8D" w:rsidP="00F15F93">
            <w:pPr>
              <w:numPr>
                <w:ilvl w:val="0"/>
                <w:numId w:val="31"/>
              </w:numPr>
              <w:jc w:val="center"/>
              <w:rPr>
                <w:color w:val="FF0000"/>
              </w:rPr>
            </w:pPr>
          </w:p>
        </w:tc>
        <w:tc>
          <w:tcPr>
            <w:tcW w:w="3721" w:type="dxa"/>
          </w:tcPr>
          <w:p w:rsidR="007B2A8D" w:rsidRPr="00881D64" w:rsidRDefault="007B2A8D" w:rsidP="005E60FD">
            <w:r w:rsidRPr="00881D64">
              <w:t>Площадки для хозяйственных целей</w:t>
            </w:r>
          </w:p>
        </w:tc>
        <w:tc>
          <w:tcPr>
            <w:tcW w:w="10886" w:type="dxa"/>
          </w:tcPr>
          <w:p w:rsidR="007B2A8D" w:rsidRPr="00881D64" w:rsidRDefault="007B2A8D" w:rsidP="003F42FE">
            <w:pPr>
              <w:numPr>
                <w:ilvl w:val="0"/>
                <w:numId w:val="169"/>
              </w:numPr>
              <w:tabs>
                <w:tab w:val="left" w:pos="288"/>
              </w:tabs>
              <w:ind w:left="288" w:hanging="283"/>
              <w:jc w:val="both"/>
            </w:pPr>
            <w:r w:rsidRPr="00881D64">
              <w:t xml:space="preserve">Расстояние от площадок для мусоросборников до окон жилых и общественных зданий – </w:t>
            </w:r>
            <w:r w:rsidRPr="00881D64">
              <w:rPr>
                <w:b/>
              </w:rPr>
              <w:t>не менее 50 м, но не более 100 м.</w:t>
            </w:r>
          </w:p>
        </w:tc>
      </w:tr>
      <w:tr w:rsidR="007B2A8D" w:rsidRPr="00F85174" w:rsidTr="002E1042">
        <w:trPr>
          <w:trHeight w:val="20"/>
        </w:trPr>
        <w:tc>
          <w:tcPr>
            <w:tcW w:w="779" w:type="dxa"/>
          </w:tcPr>
          <w:p w:rsidR="007B2A8D" w:rsidRPr="00F85174" w:rsidRDefault="007B2A8D" w:rsidP="00F15F93">
            <w:pPr>
              <w:numPr>
                <w:ilvl w:val="0"/>
                <w:numId w:val="31"/>
              </w:numPr>
              <w:jc w:val="center"/>
            </w:pPr>
          </w:p>
        </w:tc>
        <w:tc>
          <w:tcPr>
            <w:tcW w:w="3721" w:type="dxa"/>
          </w:tcPr>
          <w:p w:rsidR="007B2A8D" w:rsidRPr="00881D64" w:rsidRDefault="007B2A8D" w:rsidP="00B77AB1">
            <w:r w:rsidRPr="00881D64">
              <w:t xml:space="preserve">Автостоянки </w:t>
            </w:r>
            <w:r w:rsidR="00B77AB1" w:rsidRPr="00881D64">
              <w:t>приобъектные</w:t>
            </w:r>
          </w:p>
        </w:tc>
        <w:tc>
          <w:tcPr>
            <w:tcW w:w="10886" w:type="dxa"/>
          </w:tcPr>
          <w:p w:rsidR="007B2A8D" w:rsidRPr="00881D64" w:rsidRDefault="007B2A8D" w:rsidP="003F42FE">
            <w:pPr>
              <w:numPr>
                <w:ilvl w:val="0"/>
                <w:numId w:val="170"/>
              </w:numPr>
              <w:tabs>
                <w:tab w:val="left" w:pos="288"/>
              </w:tabs>
              <w:ind w:left="288" w:hanging="283"/>
              <w:jc w:val="both"/>
            </w:pPr>
            <w:r w:rsidRPr="00881D64">
              <w:t xml:space="preserve">Площадки для стоянки автотранспорта, принадлежащего гражданам, следует предусматривать: на расчетный период – </w:t>
            </w:r>
            <w:r w:rsidRPr="00881D64">
              <w:rPr>
                <w:b/>
              </w:rPr>
              <w:t>2 автомобиля</w:t>
            </w:r>
            <w:r w:rsidRPr="00881D64">
              <w:t xml:space="preserve">, на перспективу – </w:t>
            </w:r>
            <w:r w:rsidRPr="00881D64">
              <w:rPr>
                <w:b/>
              </w:rPr>
              <w:t>7 автомобилей на 100 работающих</w:t>
            </w:r>
            <w:r w:rsidRPr="00881D64">
              <w:t xml:space="preserve"> в двух смежных сменах. </w:t>
            </w:r>
          </w:p>
          <w:p w:rsidR="007B2A8D" w:rsidRPr="00881D64" w:rsidRDefault="007B2A8D" w:rsidP="003F42FE">
            <w:pPr>
              <w:numPr>
                <w:ilvl w:val="0"/>
                <w:numId w:val="170"/>
              </w:numPr>
              <w:tabs>
                <w:tab w:val="left" w:pos="288"/>
              </w:tabs>
              <w:ind w:left="288" w:hanging="283"/>
              <w:jc w:val="both"/>
            </w:pPr>
            <w:r w:rsidRPr="00881D64">
              <w:t xml:space="preserve">Размеры земельных участков указанных площадок следует принимать из расчета </w:t>
            </w:r>
            <w:r w:rsidRPr="00881D64">
              <w:rPr>
                <w:b/>
              </w:rPr>
              <w:t>25 м</w:t>
            </w:r>
            <w:r w:rsidRPr="00881D64">
              <w:rPr>
                <w:b/>
                <w:vertAlign w:val="superscript"/>
              </w:rPr>
              <w:t>2</w:t>
            </w:r>
            <w:r w:rsidRPr="00881D64">
              <w:rPr>
                <w:vertAlign w:val="superscript"/>
              </w:rPr>
              <w:t xml:space="preserve"> </w:t>
            </w:r>
            <w:r w:rsidRPr="00881D64">
              <w:t xml:space="preserve"> на 1 автомобиль.</w:t>
            </w:r>
          </w:p>
          <w:p w:rsidR="007B2A8D" w:rsidRPr="00881D64" w:rsidRDefault="007B2A8D" w:rsidP="003F42FE">
            <w:pPr>
              <w:numPr>
                <w:ilvl w:val="0"/>
                <w:numId w:val="170"/>
              </w:numPr>
              <w:ind w:left="288" w:hanging="283"/>
              <w:jc w:val="both"/>
            </w:pPr>
            <w:r w:rsidRPr="00881D64">
              <w:rPr>
                <w:spacing w:val="-2"/>
              </w:rPr>
              <w:t>Рынки должны быть обеспечены стоянками для временного хранения</w:t>
            </w:r>
            <w:r w:rsidRPr="00881D64">
              <w:t xml:space="preserve"> (парковки) автомобилей обслуживающего персонала и посетителей.</w:t>
            </w:r>
          </w:p>
        </w:tc>
      </w:tr>
      <w:tr w:rsidR="007B2A8D" w:rsidRPr="00F85174" w:rsidTr="002E1042">
        <w:trPr>
          <w:trHeight w:val="20"/>
        </w:trPr>
        <w:tc>
          <w:tcPr>
            <w:tcW w:w="779" w:type="dxa"/>
          </w:tcPr>
          <w:p w:rsidR="007B2A8D" w:rsidRPr="00F85174" w:rsidRDefault="007B2A8D" w:rsidP="00F15F93">
            <w:pPr>
              <w:numPr>
                <w:ilvl w:val="0"/>
                <w:numId w:val="31"/>
              </w:numPr>
              <w:jc w:val="center"/>
            </w:pPr>
          </w:p>
        </w:tc>
        <w:tc>
          <w:tcPr>
            <w:tcW w:w="3721" w:type="dxa"/>
          </w:tcPr>
          <w:p w:rsidR="007B2A8D" w:rsidRPr="00F85174" w:rsidRDefault="007B2A8D" w:rsidP="005E60FD">
            <w:r>
              <w:t>Зеленые насаждения</w:t>
            </w:r>
          </w:p>
        </w:tc>
        <w:tc>
          <w:tcPr>
            <w:tcW w:w="10886" w:type="dxa"/>
          </w:tcPr>
          <w:p w:rsidR="007B2A8D" w:rsidRPr="00F85174" w:rsidRDefault="007B2A8D" w:rsidP="003F42FE">
            <w:pPr>
              <w:widowControl w:val="0"/>
              <w:numPr>
                <w:ilvl w:val="0"/>
                <w:numId w:val="297"/>
              </w:numPr>
              <w:tabs>
                <w:tab w:val="left" w:pos="147"/>
              </w:tabs>
              <w:spacing w:line="239" w:lineRule="auto"/>
              <w:ind w:left="288" w:hanging="283"/>
              <w:jc w:val="both"/>
            </w:pPr>
            <w:r w:rsidRPr="00CF2B88">
              <w:t xml:space="preserve">Площадь участков, предназначенных для озеленения, должна составлять </w:t>
            </w:r>
            <w:r w:rsidRPr="00092D39">
              <w:rPr>
                <w:b/>
              </w:rPr>
              <w:t>не менее 15 %</w:t>
            </w:r>
            <w:r w:rsidRPr="00CF2B88">
              <w:t xml:space="preserve"> площади сельскохозяйственных предприятий, а при плотности застройки </w:t>
            </w:r>
            <w:r w:rsidRPr="00092D39">
              <w:rPr>
                <w:b/>
              </w:rPr>
              <w:t>более 50 % – не менее 10 %.</w:t>
            </w:r>
          </w:p>
        </w:tc>
      </w:tr>
      <w:tr w:rsidR="007B2A8D" w:rsidRPr="00F85174" w:rsidTr="002E1042">
        <w:trPr>
          <w:trHeight w:val="20"/>
        </w:trPr>
        <w:tc>
          <w:tcPr>
            <w:tcW w:w="15386" w:type="dxa"/>
            <w:gridSpan w:val="3"/>
          </w:tcPr>
          <w:p w:rsidR="007B2A8D" w:rsidRPr="00F85174" w:rsidRDefault="007B2A8D" w:rsidP="005E60FD">
            <w:pPr>
              <w:jc w:val="center"/>
              <w:rPr>
                <w:b/>
              </w:rPr>
            </w:pPr>
            <w:r w:rsidRPr="00F85174">
              <w:rPr>
                <w:b/>
              </w:rPr>
              <w:t>Условно разрешённые виды разрешённого использования – не установлены</w:t>
            </w:r>
          </w:p>
        </w:tc>
      </w:tr>
    </w:tbl>
    <w:p w:rsidR="007D5B47" w:rsidRDefault="007D5B47" w:rsidP="00E16201">
      <w:pPr>
        <w:pStyle w:val="3"/>
        <w:jc w:val="center"/>
      </w:pPr>
    </w:p>
    <w:p w:rsidR="00B77AB1" w:rsidRPr="00B77AB1" w:rsidRDefault="00B77AB1" w:rsidP="00B77AB1"/>
    <w:p w:rsidR="00E16201" w:rsidRPr="00D04A79" w:rsidRDefault="00E16201" w:rsidP="00E16201">
      <w:pPr>
        <w:pStyle w:val="3"/>
        <w:jc w:val="center"/>
      </w:pPr>
      <w:bookmarkStart w:id="50" w:name="_Toc391655349"/>
      <w:r>
        <w:t>СХ-2</w:t>
      </w:r>
      <w:r w:rsidRPr="00F85174">
        <w:t xml:space="preserve">. </w:t>
      </w:r>
      <w:r>
        <w:t>Зоны размещения садоводств</w:t>
      </w:r>
      <w:bookmarkEnd w:id="50"/>
      <w:r>
        <w:t xml:space="preserve"> </w:t>
      </w:r>
    </w:p>
    <w:p w:rsidR="00E16201" w:rsidRPr="00DD4689" w:rsidRDefault="00CF2B88" w:rsidP="00510AAF">
      <w:pPr>
        <w:pStyle w:val="af4"/>
        <w:widowControl w:val="0"/>
        <w:numPr>
          <w:ilvl w:val="0"/>
          <w:numId w:val="54"/>
        </w:numPr>
        <w:tabs>
          <w:tab w:val="left" w:pos="1080"/>
        </w:tabs>
        <w:autoSpaceDE w:val="0"/>
        <w:autoSpaceDN w:val="0"/>
        <w:adjustRightInd w:val="0"/>
        <w:spacing w:after="0" w:line="240" w:lineRule="auto"/>
        <w:ind w:left="0" w:firstLine="567"/>
        <w:jc w:val="both"/>
        <w:rPr>
          <w:rFonts w:ascii="Times New Roman" w:eastAsia="Calibri" w:hAnsi="Times New Roman"/>
          <w:sz w:val="28"/>
          <w:szCs w:val="28"/>
        </w:rPr>
      </w:pPr>
      <w:r>
        <w:rPr>
          <w:rFonts w:ascii="Times New Roman" w:eastAsia="Calibri" w:hAnsi="Times New Roman"/>
          <w:sz w:val="28"/>
          <w:szCs w:val="28"/>
        </w:rPr>
        <w:t>Территориальная з</w:t>
      </w:r>
      <w:r w:rsidR="00E16201">
        <w:rPr>
          <w:rFonts w:ascii="Times New Roman" w:eastAsia="Calibri" w:hAnsi="Times New Roman"/>
          <w:sz w:val="28"/>
          <w:szCs w:val="28"/>
        </w:rPr>
        <w:t xml:space="preserve">она </w:t>
      </w:r>
      <w:r>
        <w:rPr>
          <w:rFonts w:ascii="Times New Roman" w:eastAsia="Calibri" w:hAnsi="Times New Roman"/>
          <w:sz w:val="28"/>
          <w:szCs w:val="28"/>
        </w:rPr>
        <w:t>включает зону, предназначенную для ведения</w:t>
      </w:r>
      <w:r w:rsidR="0012504F">
        <w:rPr>
          <w:rFonts w:ascii="Times New Roman" w:eastAsia="Calibri" w:hAnsi="Times New Roman"/>
          <w:sz w:val="28"/>
          <w:szCs w:val="28"/>
        </w:rPr>
        <w:t xml:space="preserve"> садоводств</w:t>
      </w:r>
      <w:r>
        <w:rPr>
          <w:rFonts w:ascii="Times New Roman" w:eastAsia="Calibri" w:hAnsi="Times New Roman"/>
          <w:sz w:val="28"/>
          <w:szCs w:val="28"/>
        </w:rPr>
        <w:t>а,</w:t>
      </w:r>
      <w:r w:rsidR="00007914">
        <w:rPr>
          <w:rFonts w:ascii="Times New Roman" w:eastAsia="Calibri" w:hAnsi="Times New Roman"/>
          <w:sz w:val="28"/>
          <w:szCs w:val="28"/>
        </w:rPr>
        <w:t xml:space="preserve"> </w:t>
      </w:r>
      <w:r>
        <w:rPr>
          <w:rFonts w:ascii="Times New Roman" w:eastAsia="Calibri" w:hAnsi="Times New Roman"/>
          <w:sz w:val="28"/>
          <w:szCs w:val="28"/>
        </w:rPr>
        <w:t>дачного</w:t>
      </w:r>
      <w:r w:rsidR="00615B79">
        <w:rPr>
          <w:rFonts w:ascii="Times New Roman" w:eastAsia="Calibri" w:hAnsi="Times New Roman"/>
          <w:sz w:val="28"/>
          <w:szCs w:val="28"/>
        </w:rPr>
        <w:t xml:space="preserve"> хозяйств</w:t>
      </w:r>
      <w:r>
        <w:rPr>
          <w:rFonts w:ascii="Times New Roman" w:eastAsia="Calibri" w:hAnsi="Times New Roman"/>
          <w:sz w:val="28"/>
          <w:szCs w:val="28"/>
        </w:rPr>
        <w:t>а, огородничества.</w:t>
      </w:r>
    </w:p>
    <w:p w:rsidR="00E16201" w:rsidRDefault="00E16201" w:rsidP="00510AAF">
      <w:pPr>
        <w:pStyle w:val="af4"/>
        <w:widowControl w:val="0"/>
        <w:numPr>
          <w:ilvl w:val="0"/>
          <w:numId w:val="54"/>
        </w:numPr>
        <w:tabs>
          <w:tab w:val="left" w:pos="1080"/>
        </w:tabs>
        <w:autoSpaceDE w:val="0"/>
        <w:autoSpaceDN w:val="0"/>
        <w:adjustRightInd w:val="0"/>
        <w:spacing w:after="0" w:line="240" w:lineRule="auto"/>
        <w:ind w:left="0" w:firstLine="567"/>
        <w:jc w:val="both"/>
        <w:rPr>
          <w:rFonts w:ascii="Times New Roman" w:eastAsia="Calibri" w:hAnsi="Times New Roman"/>
          <w:sz w:val="28"/>
          <w:szCs w:val="28"/>
        </w:rPr>
      </w:pPr>
      <w:r w:rsidRPr="00DD4689">
        <w:rPr>
          <w:rFonts w:ascii="Times New Roman" w:eastAsia="Calibri" w:hAnsi="Times New Roman"/>
          <w:sz w:val="28"/>
          <w:szCs w:val="28"/>
        </w:rPr>
        <w:t xml:space="preserve">Минимальные противопожарные расстояния, </w:t>
      </w:r>
      <w:r w:rsidR="00E26402">
        <w:rPr>
          <w:rFonts w:ascii="Times New Roman" w:eastAsia="Calibri" w:hAnsi="Times New Roman"/>
          <w:sz w:val="28"/>
          <w:szCs w:val="28"/>
        </w:rPr>
        <w:t>м</w:t>
      </w:r>
      <w:r w:rsidR="00DC513D">
        <w:rPr>
          <w:rFonts w:ascii="Times New Roman" w:eastAsia="Calibri" w:hAnsi="Times New Roman"/>
          <w:sz w:val="28"/>
          <w:szCs w:val="28"/>
        </w:rPr>
        <w:t xml:space="preserve">аксимальное количество этажей </w:t>
      </w:r>
      <w:r w:rsidRPr="00DD4689">
        <w:rPr>
          <w:rFonts w:ascii="Times New Roman" w:eastAsia="Calibri" w:hAnsi="Times New Roman"/>
          <w:sz w:val="28"/>
          <w:szCs w:val="28"/>
        </w:rPr>
        <w:t>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w:t>
      </w:r>
      <w:r w:rsidR="008A0695">
        <w:rPr>
          <w:rFonts w:ascii="Times New Roman" w:eastAsia="Calibri" w:hAnsi="Times New Roman"/>
          <w:sz w:val="28"/>
          <w:szCs w:val="28"/>
        </w:rPr>
        <w:t xml:space="preserve">, </w:t>
      </w:r>
      <w:r w:rsidR="00E24E52">
        <w:rPr>
          <w:rFonts w:ascii="Times New Roman" w:eastAsia="Calibri" w:hAnsi="Times New Roman"/>
          <w:sz w:val="28"/>
          <w:szCs w:val="28"/>
        </w:rPr>
        <w:t>региональными</w:t>
      </w:r>
      <w:r w:rsidR="008A0695">
        <w:rPr>
          <w:rFonts w:ascii="Times New Roman" w:eastAsia="Calibri" w:hAnsi="Times New Roman"/>
          <w:sz w:val="28"/>
          <w:szCs w:val="28"/>
        </w:rPr>
        <w:t xml:space="preserve"> и местными</w:t>
      </w:r>
      <w:r w:rsidR="00E24E52">
        <w:rPr>
          <w:rFonts w:ascii="Times New Roman" w:eastAsia="Calibri" w:hAnsi="Times New Roman"/>
          <w:sz w:val="28"/>
          <w:szCs w:val="28"/>
        </w:rPr>
        <w:t xml:space="preserve"> нормативами градостроительного проектирования.</w:t>
      </w:r>
    </w:p>
    <w:p w:rsidR="00E16201" w:rsidRPr="004A2591" w:rsidRDefault="00E16201" w:rsidP="00E16201"/>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834A11" w:rsidRPr="00F85174" w:rsidTr="00274495">
        <w:trPr>
          <w:trHeight w:val="20"/>
          <w:tblHeader/>
        </w:trPr>
        <w:tc>
          <w:tcPr>
            <w:tcW w:w="779" w:type="dxa"/>
            <w:tcBorders>
              <w:top w:val="single" w:sz="4" w:space="0" w:color="auto"/>
              <w:left w:val="single" w:sz="4" w:space="0" w:color="auto"/>
              <w:bottom w:val="single" w:sz="4" w:space="0" w:color="auto"/>
              <w:right w:val="single" w:sz="4" w:space="0" w:color="auto"/>
            </w:tcBorders>
          </w:tcPr>
          <w:p w:rsidR="00834A11" w:rsidRPr="00F85174" w:rsidRDefault="00834A11" w:rsidP="000A4090">
            <w:pPr>
              <w:jc w:val="center"/>
              <w:rPr>
                <w:b/>
              </w:rPr>
            </w:pPr>
            <w:r w:rsidRPr="00F85174">
              <w:rPr>
                <w:b/>
              </w:rPr>
              <w:t>№</w:t>
            </w:r>
          </w:p>
        </w:tc>
        <w:tc>
          <w:tcPr>
            <w:tcW w:w="3721" w:type="dxa"/>
            <w:tcBorders>
              <w:top w:val="single" w:sz="4" w:space="0" w:color="auto"/>
              <w:left w:val="single" w:sz="4" w:space="0" w:color="auto"/>
              <w:bottom w:val="single" w:sz="4" w:space="0" w:color="auto"/>
              <w:right w:val="single" w:sz="4" w:space="0" w:color="auto"/>
            </w:tcBorders>
            <w:vAlign w:val="center"/>
          </w:tcPr>
          <w:p w:rsidR="00834A11" w:rsidRPr="00F85174" w:rsidRDefault="00834A11" w:rsidP="000A4090">
            <w:pPr>
              <w:jc w:val="center"/>
              <w:rPr>
                <w:b/>
              </w:rPr>
            </w:pPr>
            <w:r w:rsidRPr="00F85174">
              <w:rPr>
                <w:b/>
              </w:rPr>
              <w:t>Вид разрешенного использования</w:t>
            </w:r>
          </w:p>
        </w:tc>
        <w:tc>
          <w:tcPr>
            <w:tcW w:w="10620" w:type="dxa"/>
            <w:tcBorders>
              <w:top w:val="single" w:sz="4" w:space="0" w:color="auto"/>
              <w:left w:val="single" w:sz="4" w:space="0" w:color="auto"/>
              <w:bottom w:val="single" w:sz="4" w:space="0" w:color="auto"/>
              <w:right w:val="single" w:sz="4" w:space="0" w:color="auto"/>
            </w:tcBorders>
            <w:vAlign w:val="center"/>
          </w:tcPr>
          <w:p w:rsidR="00834A11" w:rsidRPr="00F85174" w:rsidRDefault="00834A11" w:rsidP="000A4090">
            <w:pPr>
              <w:jc w:val="center"/>
              <w:rPr>
                <w:b/>
                <w:sz w:val="22"/>
                <w:szCs w:val="22"/>
              </w:rPr>
            </w:pPr>
            <w:r w:rsidRPr="00F85174">
              <w:rPr>
                <w:b/>
                <w:sz w:val="22"/>
                <w:szCs w:val="22"/>
              </w:rPr>
              <w:t>Предельные (минимальные и (или) максимальные) размеры земельных  участков и предельные</w:t>
            </w:r>
          </w:p>
          <w:p w:rsidR="00834A11" w:rsidRPr="00F85174" w:rsidRDefault="00834A11" w:rsidP="000A4090">
            <w:pPr>
              <w:jc w:val="center"/>
              <w:rPr>
                <w:b/>
                <w:sz w:val="22"/>
                <w:szCs w:val="22"/>
              </w:rPr>
            </w:pPr>
            <w:r w:rsidRPr="00F85174">
              <w:rPr>
                <w:b/>
                <w:sz w:val="22"/>
                <w:szCs w:val="22"/>
              </w:rPr>
              <w:t>параметры разрешенного строительства, реконструкции объектов капитального строительства</w:t>
            </w:r>
          </w:p>
        </w:tc>
      </w:tr>
      <w:tr w:rsidR="00834A11" w:rsidRPr="00F85174" w:rsidTr="000A4090">
        <w:trPr>
          <w:trHeight w:val="20"/>
        </w:trPr>
        <w:tc>
          <w:tcPr>
            <w:tcW w:w="15120" w:type="dxa"/>
            <w:gridSpan w:val="3"/>
          </w:tcPr>
          <w:p w:rsidR="00834A11" w:rsidRPr="00F85174" w:rsidRDefault="00834A11" w:rsidP="000A4090">
            <w:pPr>
              <w:jc w:val="center"/>
              <w:rPr>
                <w:b/>
                <w:sz w:val="22"/>
                <w:szCs w:val="22"/>
              </w:rPr>
            </w:pPr>
            <w:r w:rsidRPr="00F85174">
              <w:rPr>
                <w:b/>
                <w:sz w:val="22"/>
                <w:szCs w:val="22"/>
              </w:rPr>
              <w:t>Основные виды разрешённого использования</w:t>
            </w:r>
          </w:p>
        </w:tc>
      </w:tr>
      <w:tr w:rsidR="00CB0F28" w:rsidRPr="00F85174" w:rsidTr="00CB0F28">
        <w:trPr>
          <w:trHeight w:val="724"/>
        </w:trPr>
        <w:tc>
          <w:tcPr>
            <w:tcW w:w="779" w:type="dxa"/>
          </w:tcPr>
          <w:p w:rsidR="00CB0F28" w:rsidRDefault="00CB0F28" w:rsidP="003F42FE">
            <w:pPr>
              <w:numPr>
                <w:ilvl w:val="0"/>
                <w:numId w:val="301"/>
              </w:numPr>
            </w:pPr>
          </w:p>
          <w:p w:rsidR="00CB0F28" w:rsidRPr="00F85174" w:rsidRDefault="00CB0F28" w:rsidP="007C3C5C"/>
        </w:tc>
        <w:tc>
          <w:tcPr>
            <w:tcW w:w="3721" w:type="dxa"/>
          </w:tcPr>
          <w:p w:rsidR="00CB0F28" w:rsidRPr="00881D64" w:rsidRDefault="00CB0F28" w:rsidP="000A4090">
            <w:r w:rsidRPr="00881D64">
              <w:t>Садовый  земельный участок</w:t>
            </w:r>
          </w:p>
        </w:tc>
        <w:tc>
          <w:tcPr>
            <w:tcW w:w="10620" w:type="dxa"/>
            <w:vMerge w:val="restart"/>
          </w:tcPr>
          <w:p w:rsidR="00CB0F28" w:rsidRPr="00881D64" w:rsidRDefault="007C3C5C" w:rsidP="003F42FE">
            <w:pPr>
              <w:numPr>
                <w:ilvl w:val="0"/>
                <w:numId w:val="267"/>
              </w:numPr>
              <w:ind w:left="288" w:hanging="283"/>
              <w:jc w:val="both"/>
            </w:pPr>
            <w:r w:rsidRPr="00881D64">
              <w:t xml:space="preserve"> </w:t>
            </w:r>
            <w:r w:rsidR="00CB0F28" w:rsidRPr="00881D64">
              <w:t xml:space="preserve">Размеры земельных участков в соответствии </w:t>
            </w:r>
            <w:r w:rsidR="00D21867" w:rsidRPr="00881D64">
              <w:t>с региональными нормативами</w:t>
            </w:r>
            <w:r w:rsidR="00CB0F28" w:rsidRPr="00881D64">
              <w:t xml:space="preserve"> гр</w:t>
            </w:r>
            <w:r w:rsidR="00CF2B88" w:rsidRPr="00881D64">
              <w:t>адостроительного проектирования:</w:t>
            </w:r>
          </w:p>
          <w:p w:rsidR="00412AE0" w:rsidRPr="00881D64" w:rsidRDefault="00412AE0" w:rsidP="003F42FE">
            <w:pPr>
              <w:numPr>
                <w:ilvl w:val="0"/>
                <w:numId w:val="266"/>
              </w:numPr>
              <w:ind w:left="572" w:hanging="284"/>
              <w:jc w:val="both"/>
            </w:pPr>
            <w:r w:rsidRPr="00881D64">
              <w:t>для садоводства: м</w:t>
            </w:r>
            <w:r w:rsidR="00CF2B88" w:rsidRPr="00881D64">
              <w:t xml:space="preserve">инимальный размер - </w:t>
            </w:r>
            <w:r w:rsidR="00CF2B88" w:rsidRPr="00881D64">
              <w:rPr>
                <w:b/>
              </w:rPr>
              <w:t>0,05 га</w:t>
            </w:r>
            <w:r w:rsidRPr="00881D64">
              <w:t>, ма</w:t>
            </w:r>
            <w:r w:rsidR="00CF2B88" w:rsidRPr="00881D64">
              <w:t xml:space="preserve">ксимальный размер - </w:t>
            </w:r>
            <w:r w:rsidR="00CF2B88" w:rsidRPr="00881D64">
              <w:rPr>
                <w:b/>
              </w:rPr>
              <w:t>0,12 га</w:t>
            </w:r>
            <w:r w:rsidRPr="00881D64">
              <w:t>;</w:t>
            </w:r>
          </w:p>
          <w:p w:rsidR="00CF2B88" w:rsidRPr="00881D64" w:rsidRDefault="00412AE0" w:rsidP="003F42FE">
            <w:pPr>
              <w:numPr>
                <w:ilvl w:val="0"/>
                <w:numId w:val="266"/>
              </w:numPr>
              <w:ind w:left="572" w:hanging="284"/>
              <w:jc w:val="both"/>
            </w:pPr>
            <w:r w:rsidRPr="00881D64">
              <w:t>для дачного строительства: м</w:t>
            </w:r>
            <w:r w:rsidR="00CF2B88" w:rsidRPr="00881D64">
              <w:t xml:space="preserve">инимальный размер - </w:t>
            </w:r>
            <w:r w:rsidR="00CF2B88" w:rsidRPr="00881D64">
              <w:rPr>
                <w:b/>
              </w:rPr>
              <w:t>0,05 га</w:t>
            </w:r>
            <w:r w:rsidRPr="00881D64">
              <w:t>, ма</w:t>
            </w:r>
            <w:r w:rsidR="00CF2B88" w:rsidRPr="00881D64">
              <w:t xml:space="preserve">ксимальный размер - </w:t>
            </w:r>
            <w:r w:rsidR="00CF2B88" w:rsidRPr="00881D64">
              <w:rPr>
                <w:b/>
              </w:rPr>
              <w:t>0,20 га</w:t>
            </w:r>
            <w:r w:rsidR="00CF2B88" w:rsidRPr="00881D64">
              <w:t>;</w:t>
            </w:r>
          </w:p>
          <w:p w:rsidR="00137879" w:rsidRPr="00881D64" w:rsidRDefault="00137879" w:rsidP="003F42FE">
            <w:pPr>
              <w:numPr>
                <w:ilvl w:val="0"/>
                <w:numId w:val="266"/>
              </w:numPr>
              <w:ind w:left="572" w:hanging="284"/>
              <w:jc w:val="both"/>
            </w:pPr>
            <w:r w:rsidRPr="00881D64">
              <w:rPr>
                <w:spacing w:val="-2"/>
              </w:rPr>
              <w:t xml:space="preserve">для огородничества: минимальный – </w:t>
            </w:r>
            <w:r w:rsidRPr="00881D64">
              <w:rPr>
                <w:b/>
                <w:spacing w:val="-2"/>
              </w:rPr>
              <w:t>0,01</w:t>
            </w:r>
            <w:r w:rsidRPr="00881D64">
              <w:rPr>
                <w:spacing w:val="-2"/>
              </w:rPr>
              <w:t xml:space="preserve">, максимальный – </w:t>
            </w:r>
            <w:r w:rsidRPr="00881D64">
              <w:rPr>
                <w:b/>
                <w:spacing w:val="-2"/>
              </w:rPr>
              <w:t>0,10</w:t>
            </w:r>
            <w:r w:rsidRPr="00881D64">
              <w:rPr>
                <w:spacing w:val="-2"/>
              </w:rPr>
              <w:t>.</w:t>
            </w:r>
          </w:p>
          <w:p w:rsidR="00E26402" w:rsidRPr="00881D64" w:rsidRDefault="007C3C5C" w:rsidP="003F42FE">
            <w:pPr>
              <w:pStyle w:val="ConsPlusNormal"/>
              <w:numPr>
                <w:ilvl w:val="0"/>
                <w:numId w:val="267"/>
              </w:numPr>
              <w:spacing w:line="239" w:lineRule="auto"/>
              <w:ind w:left="288" w:hanging="283"/>
              <w:jc w:val="both"/>
              <w:rPr>
                <w:rFonts w:ascii="Times New Roman" w:hAnsi="Times New Roman" w:cs="Times New Roman"/>
                <w:sz w:val="24"/>
                <w:szCs w:val="24"/>
              </w:rPr>
            </w:pPr>
            <w:r w:rsidRPr="00881D64">
              <w:rPr>
                <w:rFonts w:ascii="Times New Roman" w:hAnsi="Times New Roman" w:cs="Times New Roman"/>
                <w:sz w:val="24"/>
                <w:szCs w:val="24"/>
              </w:rPr>
              <w:t xml:space="preserve"> </w:t>
            </w:r>
            <w:r w:rsidR="000B02D6" w:rsidRPr="00881D64">
              <w:rPr>
                <w:rFonts w:ascii="Times New Roman" w:hAnsi="Times New Roman" w:cs="Times New Roman"/>
                <w:sz w:val="24"/>
                <w:szCs w:val="24"/>
              </w:rPr>
              <w:t>На садовом земельном участке могут возводиться жилое строение, хозяйственные строения и сооружения.</w:t>
            </w:r>
          </w:p>
          <w:p w:rsidR="00E26402" w:rsidRPr="00881D64" w:rsidRDefault="007C3C5C" w:rsidP="003F42FE">
            <w:pPr>
              <w:pStyle w:val="ConsPlusNormal"/>
              <w:numPr>
                <w:ilvl w:val="0"/>
                <w:numId w:val="267"/>
              </w:numPr>
              <w:spacing w:line="239" w:lineRule="auto"/>
              <w:ind w:left="288" w:hanging="283"/>
              <w:jc w:val="both"/>
              <w:rPr>
                <w:rFonts w:ascii="Times New Roman" w:hAnsi="Times New Roman" w:cs="Times New Roman"/>
                <w:sz w:val="24"/>
                <w:szCs w:val="24"/>
              </w:rPr>
            </w:pPr>
            <w:r w:rsidRPr="00881D64">
              <w:rPr>
                <w:rFonts w:ascii="Times New Roman" w:hAnsi="Times New Roman" w:cs="Times New Roman"/>
                <w:sz w:val="24"/>
                <w:szCs w:val="24"/>
              </w:rPr>
              <w:t xml:space="preserve"> </w:t>
            </w:r>
            <w:r w:rsidR="000B02D6" w:rsidRPr="00881D64">
              <w:rPr>
                <w:rFonts w:ascii="Times New Roman" w:hAnsi="Times New Roman" w:cs="Times New Roman"/>
                <w:sz w:val="24"/>
                <w:szCs w:val="24"/>
              </w:rPr>
              <w:t>На дачном земельном участке могут возводиться жилое строение или жилой дом, хозяйственных строений и сооружений.</w:t>
            </w:r>
          </w:p>
          <w:p w:rsidR="00E26402" w:rsidRPr="00881D64" w:rsidRDefault="007C3C5C" w:rsidP="003F42FE">
            <w:pPr>
              <w:pStyle w:val="ConsPlusNormal"/>
              <w:numPr>
                <w:ilvl w:val="0"/>
                <w:numId w:val="267"/>
              </w:numPr>
              <w:spacing w:line="239" w:lineRule="auto"/>
              <w:ind w:left="288" w:hanging="283"/>
              <w:jc w:val="both"/>
              <w:rPr>
                <w:rFonts w:ascii="Times New Roman" w:hAnsi="Times New Roman" w:cs="Times New Roman"/>
                <w:sz w:val="24"/>
                <w:szCs w:val="24"/>
              </w:rPr>
            </w:pPr>
            <w:r w:rsidRPr="00881D64">
              <w:rPr>
                <w:rFonts w:ascii="Times New Roman" w:hAnsi="Times New Roman" w:cs="Times New Roman"/>
                <w:sz w:val="24"/>
                <w:szCs w:val="24"/>
              </w:rPr>
              <w:t xml:space="preserve"> </w:t>
            </w:r>
            <w:r w:rsidR="000B02D6" w:rsidRPr="00881D64">
              <w:rPr>
                <w:rFonts w:ascii="Times New Roman" w:hAnsi="Times New Roman" w:cs="Times New Roman"/>
                <w:sz w:val="24"/>
                <w:szCs w:val="24"/>
              </w:rPr>
              <w:t>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градостроительным регламентом территории. Возведение на огородном земельном участке капитальных зданий и сооружений запрещено.</w:t>
            </w:r>
          </w:p>
          <w:p w:rsidR="00E26402" w:rsidRPr="00881D64" w:rsidRDefault="007C3C5C" w:rsidP="003F42FE">
            <w:pPr>
              <w:pStyle w:val="ConsPlusNormal"/>
              <w:numPr>
                <w:ilvl w:val="0"/>
                <w:numId w:val="267"/>
              </w:numPr>
              <w:spacing w:line="239" w:lineRule="auto"/>
              <w:ind w:left="288" w:hanging="283"/>
              <w:jc w:val="both"/>
              <w:rPr>
                <w:rFonts w:ascii="Times New Roman" w:hAnsi="Times New Roman" w:cs="Times New Roman"/>
                <w:sz w:val="24"/>
                <w:szCs w:val="24"/>
              </w:rPr>
            </w:pPr>
            <w:r w:rsidRPr="00881D64">
              <w:rPr>
                <w:rFonts w:ascii="Times New Roman" w:hAnsi="Times New Roman" w:cs="Times New Roman"/>
                <w:sz w:val="24"/>
                <w:szCs w:val="24"/>
              </w:rPr>
              <w:t xml:space="preserve"> </w:t>
            </w:r>
            <w:r w:rsidR="000B02D6" w:rsidRPr="00881D64">
              <w:rPr>
                <w:rFonts w:ascii="Times New Roman" w:hAnsi="Times New Roman" w:cs="Times New Roman"/>
                <w:sz w:val="24"/>
                <w:szCs w:val="24"/>
              </w:rP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p w:rsidR="000B02D6" w:rsidRPr="00881D64" w:rsidRDefault="007C3C5C" w:rsidP="003F42FE">
            <w:pPr>
              <w:pStyle w:val="ConsPlusNormal"/>
              <w:numPr>
                <w:ilvl w:val="0"/>
                <w:numId w:val="267"/>
              </w:numPr>
              <w:spacing w:line="239" w:lineRule="auto"/>
              <w:ind w:left="288" w:hanging="283"/>
              <w:jc w:val="both"/>
              <w:rPr>
                <w:rFonts w:ascii="Times New Roman" w:hAnsi="Times New Roman" w:cs="Times New Roman"/>
                <w:sz w:val="24"/>
                <w:szCs w:val="24"/>
              </w:rPr>
            </w:pPr>
            <w:r w:rsidRPr="00881D64">
              <w:rPr>
                <w:rFonts w:ascii="Times New Roman" w:hAnsi="Times New Roman" w:cs="Times New Roman"/>
                <w:sz w:val="24"/>
                <w:szCs w:val="24"/>
              </w:rPr>
              <w:t xml:space="preserve"> </w:t>
            </w:r>
            <w:r w:rsidR="000B02D6" w:rsidRPr="00881D64">
              <w:rPr>
                <w:rFonts w:ascii="Times New Roman" w:hAnsi="Times New Roman" w:cs="Times New Roman"/>
                <w:sz w:val="24"/>
                <w:szCs w:val="24"/>
              </w:rPr>
              <w:t>Допускается группировать и блокировать строения, жилые дома на двух соседних участках при однорядной застройке и на четырех соседних участках при двухрядной застройке.</w:t>
            </w:r>
          </w:p>
          <w:p w:rsidR="00E26402" w:rsidRPr="00881D64" w:rsidRDefault="007C3C5C" w:rsidP="003F42FE">
            <w:pPr>
              <w:widowControl w:val="0"/>
              <w:numPr>
                <w:ilvl w:val="0"/>
                <w:numId w:val="267"/>
              </w:numPr>
              <w:spacing w:line="239" w:lineRule="auto"/>
              <w:ind w:left="288" w:hanging="283"/>
              <w:jc w:val="both"/>
            </w:pPr>
            <w:r w:rsidRPr="00881D64">
              <w:t xml:space="preserve"> </w:t>
            </w:r>
            <w:r w:rsidR="00137879" w:rsidRPr="00881D64">
              <w:t>Противопожарные расстояния между строениями и сооружениями в пределах одного индивидуального земельного участка не нормируются.</w:t>
            </w:r>
          </w:p>
          <w:p w:rsidR="00137879" w:rsidRPr="00881D64" w:rsidRDefault="007C3C5C" w:rsidP="003F42FE">
            <w:pPr>
              <w:widowControl w:val="0"/>
              <w:numPr>
                <w:ilvl w:val="0"/>
                <w:numId w:val="267"/>
              </w:numPr>
              <w:spacing w:line="239" w:lineRule="auto"/>
              <w:ind w:left="288" w:hanging="283"/>
              <w:jc w:val="both"/>
            </w:pPr>
            <w:r w:rsidRPr="00881D64">
              <w:t xml:space="preserve"> </w:t>
            </w:r>
            <w:r w:rsidR="00137879" w:rsidRPr="00881D64">
              <w:t xml:space="preserve">Противопожарные расстояния между строениями и сооружениями, расположенными на соседних </w:t>
            </w:r>
            <w:r w:rsidR="00137879" w:rsidRPr="00881D64">
              <w:lastRenderedPageBreak/>
              <w:t xml:space="preserve">индивидуальных земельных участках, а также между крайними строениями в группе </w:t>
            </w:r>
            <w:r w:rsidR="00137879" w:rsidRPr="00881D64">
              <w:rPr>
                <w:spacing w:val="-2"/>
              </w:rPr>
              <w:t xml:space="preserve">(при группировке или блокировке) устанавливаются в соответствии с требованиями Федерального </w:t>
            </w:r>
            <w:r w:rsidR="00137879" w:rsidRPr="00881D64">
              <w:t xml:space="preserve">закона от 22.07.2008 № 123-ФЗ </w:t>
            </w:r>
            <w:bookmarkStart w:id="51" w:name="закладка"/>
            <w:bookmarkEnd w:id="51"/>
            <w:r w:rsidR="00137879" w:rsidRPr="00881D64">
              <w:t>«Технический регламент о требованиях пожарной безопасности».</w:t>
            </w:r>
          </w:p>
          <w:p w:rsidR="00E26402" w:rsidRPr="00881D64" w:rsidRDefault="007C3C5C" w:rsidP="003F42FE">
            <w:pPr>
              <w:widowControl w:val="0"/>
              <w:numPr>
                <w:ilvl w:val="0"/>
                <w:numId w:val="267"/>
              </w:numPr>
              <w:spacing w:line="239" w:lineRule="auto"/>
              <w:ind w:left="288" w:hanging="283"/>
              <w:jc w:val="both"/>
              <w:rPr>
                <w:spacing w:val="-2"/>
              </w:rPr>
            </w:pPr>
            <w:r w:rsidRPr="00881D64">
              <w:rPr>
                <w:spacing w:val="-2"/>
              </w:rPr>
              <w:t xml:space="preserve"> </w:t>
            </w:r>
            <w:r w:rsidR="000B02D6" w:rsidRPr="00881D64">
              <w:rPr>
                <w:spacing w:val="-2"/>
              </w:rPr>
              <w:t xml:space="preserve">Жилое строение, жилой дом должны отстоять от красной линии улиц не менее чем на </w:t>
            </w:r>
            <w:smartTag w:uri="urn:schemas-microsoft-com:office:smarttags" w:element="metricconverter">
              <w:smartTagPr>
                <w:attr w:name="ProductID" w:val="5 м"/>
              </w:smartTagPr>
              <w:r w:rsidR="000B02D6" w:rsidRPr="00881D64">
                <w:rPr>
                  <w:b/>
                  <w:spacing w:val="-2"/>
                </w:rPr>
                <w:t>5 м</w:t>
              </w:r>
            </w:smartTag>
            <w:r w:rsidR="000B02D6" w:rsidRPr="00881D64">
              <w:rPr>
                <w:spacing w:val="-2"/>
              </w:rPr>
              <w:t xml:space="preserve">, от красной линии проездов </w:t>
            </w:r>
            <w:r w:rsidR="000B02D6" w:rsidRPr="00881D64">
              <w:rPr>
                <w:spacing w:val="-2"/>
              </w:rPr>
              <w:sym w:font="Symbol" w:char="002D"/>
            </w:r>
            <w:r w:rsidR="000B02D6" w:rsidRPr="00881D64">
              <w:rPr>
                <w:spacing w:val="-2"/>
              </w:rPr>
              <w:t xml:space="preserve"> не менее чем на </w:t>
            </w:r>
            <w:smartTag w:uri="urn:schemas-microsoft-com:office:smarttags" w:element="metricconverter">
              <w:smartTagPr>
                <w:attr w:name="ProductID" w:val="3 м"/>
              </w:smartTagPr>
              <w:r w:rsidR="000B02D6" w:rsidRPr="00881D64">
                <w:rPr>
                  <w:b/>
                  <w:spacing w:val="-2"/>
                </w:rPr>
                <w:t>3 м</w:t>
              </w:r>
            </w:smartTag>
            <w:r w:rsidR="000B02D6" w:rsidRPr="00881D64">
              <w:rPr>
                <w:spacing w:val="-2"/>
              </w:rPr>
              <w:t>. При этом между домами, расположенными на противоположных</w:t>
            </w:r>
            <w:r w:rsidR="000B02D6" w:rsidRPr="00881D64">
              <w:t xml:space="preserve">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000B02D6" w:rsidRPr="00881D64">
                <w:t>5 м</w:t>
              </w:r>
            </w:smartTag>
            <w:r w:rsidR="000B02D6" w:rsidRPr="00881D64">
              <w:t>.</w:t>
            </w:r>
          </w:p>
          <w:p w:rsidR="000B02D6" w:rsidRPr="00881D64" w:rsidRDefault="007C3C5C" w:rsidP="003F42FE">
            <w:pPr>
              <w:widowControl w:val="0"/>
              <w:numPr>
                <w:ilvl w:val="0"/>
                <w:numId w:val="267"/>
              </w:numPr>
              <w:spacing w:line="239" w:lineRule="auto"/>
              <w:ind w:left="288" w:hanging="283"/>
              <w:jc w:val="both"/>
              <w:rPr>
                <w:spacing w:val="-2"/>
              </w:rPr>
            </w:pPr>
            <w:r w:rsidRPr="00881D64">
              <w:rPr>
                <w:spacing w:val="-2"/>
              </w:rPr>
              <w:t xml:space="preserve"> </w:t>
            </w:r>
            <w:r w:rsidR="000B02D6" w:rsidRPr="00881D64">
              <w:rPr>
                <w:spacing w:val="-2"/>
              </w:rPr>
              <w:t>Минимальные расстояния до границы соседнего индивидуального земельного участка по санитарно-бытовым условиям должны быть, м:</w:t>
            </w:r>
          </w:p>
          <w:p w:rsidR="000B02D6" w:rsidRPr="00881D64" w:rsidRDefault="000B02D6" w:rsidP="002E1042">
            <w:pPr>
              <w:widowControl w:val="0"/>
              <w:spacing w:line="239" w:lineRule="auto"/>
              <w:ind w:left="997" w:hanging="567"/>
              <w:jc w:val="both"/>
            </w:pPr>
            <w:r w:rsidRPr="00881D64">
              <w:t xml:space="preserve">- от жилого строения, жилого дома </w:t>
            </w:r>
            <w:r w:rsidRPr="00881D64">
              <w:sym w:font="Symbol" w:char="002D"/>
            </w:r>
            <w:r w:rsidRPr="00881D64">
              <w:t xml:space="preserve"> </w:t>
            </w:r>
            <w:r w:rsidRPr="00881D64">
              <w:rPr>
                <w:b/>
              </w:rPr>
              <w:t>3</w:t>
            </w:r>
            <w:r w:rsidRPr="00881D64">
              <w:t>;</w:t>
            </w:r>
          </w:p>
          <w:p w:rsidR="000B02D6" w:rsidRPr="00881D64" w:rsidRDefault="000B02D6" w:rsidP="002E1042">
            <w:pPr>
              <w:widowControl w:val="0"/>
              <w:spacing w:line="239" w:lineRule="auto"/>
              <w:ind w:left="997" w:hanging="567"/>
              <w:jc w:val="both"/>
            </w:pPr>
            <w:r w:rsidRPr="00881D64">
              <w:t xml:space="preserve">- от постройки для содержания мелкого скота и птицы </w:t>
            </w:r>
            <w:r w:rsidRPr="00881D64">
              <w:sym w:font="Symbol" w:char="002D"/>
            </w:r>
            <w:r w:rsidRPr="00881D64">
              <w:t xml:space="preserve"> </w:t>
            </w:r>
            <w:r w:rsidRPr="00881D64">
              <w:rPr>
                <w:b/>
              </w:rPr>
              <w:t>4</w:t>
            </w:r>
            <w:r w:rsidRPr="00881D64">
              <w:t>;</w:t>
            </w:r>
          </w:p>
          <w:p w:rsidR="000B02D6" w:rsidRPr="00881D64" w:rsidRDefault="000B02D6" w:rsidP="002E1042">
            <w:pPr>
              <w:widowControl w:val="0"/>
              <w:spacing w:line="239" w:lineRule="auto"/>
              <w:ind w:left="997" w:hanging="567"/>
              <w:jc w:val="both"/>
            </w:pPr>
            <w:r w:rsidRPr="00881D64">
              <w:t xml:space="preserve">- от других построек </w:t>
            </w:r>
            <w:r w:rsidRPr="00881D64">
              <w:sym w:font="Symbol" w:char="002D"/>
            </w:r>
            <w:r w:rsidRPr="00881D64">
              <w:t xml:space="preserve"> </w:t>
            </w:r>
            <w:r w:rsidRPr="00881D64">
              <w:rPr>
                <w:b/>
              </w:rPr>
              <w:t>1</w:t>
            </w:r>
            <w:r w:rsidRPr="00881D64">
              <w:t>;</w:t>
            </w:r>
          </w:p>
          <w:p w:rsidR="000B02D6" w:rsidRPr="00881D64" w:rsidRDefault="000B02D6" w:rsidP="002E1042">
            <w:pPr>
              <w:widowControl w:val="0"/>
              <w:spacing w:line="239" w:lineRule="auto"/>
              <w:ind w:left="997" w:hanging="567"/>
              <w:jc w:val="both"/>
            </w:pPr>
            <w:r w:rsidRPr="00881D64">
              <w:t>- от стволов деревьев:</w:t>
            </w:r>
          </w:p>
          <w:p w:rsidR="000B02D6" w:rsidRPr="00881D64" w:rsidRDefault="000B02D6" w:rsidP="002E1042">
            <w:pPr>
              <w:widowControl w:val="0"/>
              <w:spacing w:line="239" w:lineRule="auto"/>
              <w:ind w:left="997" w:hanging="567"/>
              <w:jc w:val="both"/>
            </w:pPr>
            <w:r w:rsidRPr="00881D64">
              <w:t xml:space="preserve">- высокорослых </w:t>
            </w:r>
            <w:r w:rsidRPr="00881D64">
              <w:sym w:font="Symbol" w:char="002D"/>
            </w:r>
            <w:r w:rsidRPr="00881D64">
              <w:t xml:space="preserve"> </w:t>
            </w:r>
            <w:r w:rsidRPr="00881D64">
              <w:rPr>
                <w:b/>
              </w:rPr>
              <w:t>4</w:t>
            </w:r>
            <w:r w:rsidRPr="00881D64">
              <w:t>;</w:t>
            </w:r>
          </w:p>
          <w:p w:rsidR="000B02D6" w:rsidRPr="00881D64" w:rsidRDefault="000B02D6" w:rsidP="002E1042">
            <w:pPr>
              <w:widowControl w:val="0"/>
              <w:spacing w:line="239" w:lineRule="auto"/>
              <w:ind w:left="997" w:hanging="567"/>
              <w:jc w:val="both"/>
            </w:pPr>
            <w:r w:rsidRPr="00881D64">
              <w:t xml:space="preserve">- среднерослых </w:t>
            </w:r>
            <w:r w:rsidRPr="00881D64">
              <w:sym w:font="Symbol" w:char="002D"/>
            </w:r>
            <w:r w:rsidRPr="00881D64">
              <w:t xml:space="preserve"> </w:t>
            </w:r>
            <w:r w:rsidRPr="00881D64">
              <w:rPr>
                <w:b/>
              </w:rPr>
              <w:t>2</w:t>
            </w:r>
            <w:r w:rsidRPr="00881D64">
              <w:t>;</w:t>
            </w:r>
          </w:p>
          <w:p w:rsidR="007C3C5C" w:rsidRPr="00881D64" w:rsidRDefault="000B02D6" w:rsidP="002E1042">
            <w:pPr>
              <w:widowControl w:val="0"/>
              <w:spacing w:line="239" w:lineRule="auto"/>
              <w:ind w:left="997" w:hanging="567"/>
              <w:jc w:val="both"/>
            </w:pPr>
            <w:r w:rsidRPr="00881D64">
              <w:t xml:space="preserve">- от кустарника </w:t>
            </w:r>
            <w:r w:rsidRPr="00881D64">
              <w:sym w:font="Symbol" w:char="002D"/>
            </w:r>
            <w:r w:rsidRPr="00881D64">
              <w:t xml:space="preserve"> </w:t>
            </w:r>
            <w:r w:rsidRPr="00881D64">
              <w:rPr>
                <w:b/>
              </w:rPr>
              <w:t>1</w:t>
            </w:r>
            <w:r w:rsidRPr="00881D64">
              <w:t>.</w:t>
            </w:r>
          </w:p>
          <w:p w:rsidR="007C3C5C" w:rsidRPr="00881D64" w:rsidRDefault="000B02D6" w:rsidP="003F42FE">
            <w:pPr>
              <w:widowControl w:val="0"/>
              <w:numPr>
                <w:ilvl w:val="0"/>
                <w:numId w:val="298"/>
              </w:numPr>
              <w:spacing w:line="239" w:lineRule="auto"/>
              <w:ind w:left="288" w:hanging="283"/>
              <w:jc w:val="both"/>
            </w:pPr>
            <w:r w:rsidRPr="00881D64">
              <w:t xml:space="preserve">Расстояние между жилым строением или домом и границей соседнего участка измеряется </w:t>
            </w:r>
            <w:r w:rsidRPr="00881D64">
              <w:rPr>
                <w:spacing w:val="-2"/>
              </w:rPr>
              <w:t xml:space="preserve">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881D64">
                <w:rPr>
                  <w:spacing w:val="-2"/>
                </w:rPr>
                <w:t>50 см</w:t>
              </w:r>
            </w:smartTag>
            <w:r w:rsidRPr="00881D64">
              <w:rPr>
                <w:spacing w:val="-2"/>
              </w:rPr>
              <w:t xml:space="preserve"> от плоскости стены. Если элементы </w:t>
            </w:r>
            <w:r w:rsidRPr="00881D64">
              <w:t xml:space="preserve">выступают более чем на </w:t>
            </w:r>
            <w:smartTag w:uri="urn:schemas-microsoft-com:office:smarttags" w:element="metricconverter">
              <w:smartTagPr>
                <w:attr w:name="ProductID" w:val="50 см"/>
              </w:smartTagPr>
              <w:r w:rsidRPr="00881D64">
                <w:t>50 см</w:t>
              </w:r>
            </w:smartTag>
            <w:r w:rsidRPr="00881D64">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E26402" w:rsidRPr="00881D64" w:rsidRDefault="000B02D6" w:rsidP="003F42FE">
            <w:pPr>
              <w:widowControl w:val="0"/>
              <w:numPr>
                <w:ilvl w:val="0"/>
                <w:numId w:val="298"/>
              </w:numPr>
              <w:spacing w:line="239" w:lineRule="auto"/>
              <w:ind w:left="288" w:hanging="283"/>
              <w:jc w:val="both"/>
            </w:pPr>
            <w:r w:rsidRPr="00881D64">
              <w:t xml:space="preserve">При возведении на садовом, огородном, дачном участке хозяйственных построек, располагаемых на расстоянии </w:t>
            </w:r>
            <w:smartTag w:uri="urn:schemas-microsoft-com:office:smarttags" w:element="metricconverter">
              <w:smartTagPr>
                <w:attr w:name="ProductID" w:val="1 м"/>
              </w:smartTagPr>
              <w:r w:rsidRPr="00881D64">
                <w:rPr>
                  <w:b/>
                </w:rPr>
                <w:t>1 м</w:t>
              </w:r>
            </w:smartTag>
            <w:r w:rsidRPr="00881D64">
              <w:t xml:space="preserve"> от границы соседнего участка, следует скат крыши ориентировать на свой участок.</w:t>
            </w:r>
          </w:p>
          <w:p w:rsidR="000B02D6" w:rsidRPr="00881D64" w:rsidRDefault="000B02D6" w:rsidP="003F42FE">
            <w:pPr>
              <w:widowControl w:val="0"/>
              <w:numPr>
                <w:ilvl w:val="0"/>
                <w:numId w:val="298"/>
              </w:numPr>
              <w:spacing w:line="239" w:lineRule="auto"/>
              <w:ind w:left="288" w:hanging="283"/>
              <w:jc w:val="both"/>
            </w:pPr>
            <w:r w:rsidRPr="00881D64">
              <w:t>Минимальные расстояния между строениями и сооружениями по санитарно-бытовым условиям должны быть, м:</w:t>
            </w:r>
          </w:p>
          <w:p w:rsidR="000B02D6" w:rsidRPr="00881D64" w:rsidRDefault="000B02D6" w:rsidP="007C3C5C">
            <w:pPr>
              <w:widowControl w:val="0"/>
              <w:ind w:left="430" w:hanging="142"/>
              <w:jc w:val="both"/>
            </w:pPr>
            <w:r w:rsidRPr="00881D64">
              <w:t xml:space="preserve">- от жилого строения, жилого дома и погреба до уборной и постройки для содержания мелкого скота и птицы </w:t>
            </w:r>
            <w:r w:rsidRPr="00881D64">
              <w:sym w:font="Symbol" w:char="002D"/>
            </w:r>
            <w:r w:rsidRPr="00881D64">
              <w:t xml:space="preserve"> по таблице 21 настоящих нормативов;</w:t>
            </w:r>
          </w:p>
          <w:p w:rsidR="000B02D6" w:rsidRPr="00881D64" w:rsidRDefault="000B02D6" w:rsidP="007C3C5C">
            <w:pPr>
              <w:widowControl w:val="0"/>
              <w:ind w:left="430" w:hanging="142"/>
              <w:jc w:val="both"/>
            </w:pPr>
            <w:r w:rsidRPr="00881D64">
              <w:t xml:space="preserve">- до душа, бани (сауны) </w:t>
            </w:r>
            <w:r w:rsidRPr="00881D64">
              <w:sym w:font="Symbol" w:char="002D"/>
            </w:r>
            <w:r w:rsidRPr="00881D64">
              <w:t xml:space="preserve"> </w:t>
            </w:r>
            <w:r w:rsidRPr="00881D64">
              <w:rPr>
                <w:b/>
              </w:rPr>
              <w:t>8</w:t>
            </w:r>
            <w:r w:rsidRPr="00881D64">
              <w:t>;</w:t>
            </w:r>
          </w:p>
          <w:p w:rsidR="007C3C5C" w:rsidRPr="00881D64" w:rsidRDefault="000B02D6" w:rsidP="007C3C5C">
            <w:pPr>
              <w:widowControl w:val="0"/>
              <w:ind w:left="430" w:hanging="142"/>
              <w:jc w:val="both"/>
            </w:pPr>
            <w:r w:rsidRPr="00881D64">
              <w:t xml:space="preserve">- от шахтного колодца до уборной и компостного устройства в зависимости от направления движения грунтовых вод </w:t>
            </w:r>
            <w:r w:rsidRPr="00881D64">
              <w:sym w:font="Symbol" w:char="002D"/>
            </w:r>
            <w:r w:rsidRPr="00881D64">
              <w:t xml:space="preserve"> </w:t>
            </w:r>
            <w:r w:rsidRPr="00881D64">
              <w:rPr>
                <w:b/>
              </w:rPr>
              <w:t>50</w:t>
            </w:r>
            <w:r w:rsidRPr="00881D64">
              <w:t xml:space="preserve"> (при соответствующем гидрогеологическом обосновании может </w:t>
            </w:r>
            <w:r w:rsidRPr="00881D64">
              <w:lastRenderedPageBreak/>
              <w:t>быть увеличено).</w:t>
            </w:r>
          </w:p>
          <w:p w:rsidR="00E26402" w:rsidRPr="00881D64" w:rsidRDefault="000B02D6" w:rsidP="003F42FE">
            <w:pPr>
              <w:widowControl w:val="0"/>
              <w:numPr>
                <w:ilvl w:val="0"/>
                <w:numId w:val="298"/>
              </w:numPr>
              <w:spacing w:line="239" w:lineRule="auto"/>
              <w:ind w:left="430" w:hanging="425"/>
              <w:jc w:val="both"/>
            </w:pPr>
            <w:r w:rsidRPr="00881D64">
              <w:t>Указанные расстояния должны соблюдаться как между строениями и сооружениями на одном участке, так и между строениями и сооружениями, расположенными на смежных участках.</w:t>
            </w:r>
          </w:p>
          <w:p w:rsidR="007C3C5C" w:rsidRPr="00881D64" w:rsidRDefault="000B02D6" w:rsidP="003F42FE">
            <w:pPr>
              <w:widowControl w:val="0"/>
              <w:numPr>
                <w:ilvl w:val="0"/>
                <w:numId w:val="298"/>
              </w:numPr>
              <w:spacing w:line="239" w:lineRule="auto"/>
              <w:ind w:left="430" w:hanging="425"/>
              <w:jc w:val="both"/>
            </w:pPr>
            <w:r w:rsidRPr="00881D64">
              <w:t xml:space="preserve">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881D64">
                <w:rPr>
                  <w:b/>
                </w:rPr>
                <w:t>7 м</w:t>
              </w:r>
            </w:smartTag>
            <w:r w:rsidRPr="00881D64">
              <w:t xml:space="preserve"> от входа в дом.</w:t>
            </w:r>
          </w:p>
          <w:p w:rsidR="007C3C5C" w:rsidRPr="00881D64" w:rsidRDefault="000B02D6" w:rsidP="003F42FE">
            <w:pPr>
              <w:widowControl w:val="0"/>
              <w:numPr>
                <w:ilvl w:val="0"/>
                <w:numId w:val="298"/>
              </w:numPr>
              <w:spacing w:line="239" w:lineRule="auto"/>
              <w:ind w:left="430" w:hanging="425"/>
              <w:jc w:val="both"/>
            </w:pPr>
            <w:r w:rsidRPr="00881D64">
              <w:t>В этих случаях расстояние до границы с соседним участком измеряется отдельно от каждого объекта блокировки.</w:t>
            </w:r>
          </w:p>
          <w:p w:rsidR="000B02D6" w:rsidRPr="00881D64" w:rsidRDefault="00137879" w:rsidP="003F42FE">
            <w:pPr>
              <w:widowControl w:val="0"/>
              <w:numPr>
                <w:ilvl w:val="0"/>
                <w:numId w:val="298"/>
              </w:numPr>
              <w:spacing w:line="239" w:lineRule="auto"/>
              <w:ind w:left="430" w:hanging="425"/>
              <w:jc w:val="both"/>
            </w:pPr>
            <w:r w:rsidRPr="00881D64">
              <w:t xml:space="preserve">Индивидуальные земельные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rsidRPr="00881D64">
                <w:rPr>
                  <w:b/>
                </w:rPr>
                <w:t>1,5 м</w:t>
              </w:r>
            </w:smartTag>
            <w:r w:rsidRPr="00881D64">
              <w:t>. Допускается устройство глухих ограждений со стороны улиц и проездов по решению общего собрания членов садоводческого, огороднического, дачного объединения.</w:t>
            </w:r>
          </w:p>
        </w:tc>
      </w:tr>
      <w:tr w:rsidR="00CB0F28" w:rsidRPr="00F85174" w:rsidTr="00CB0F28">
        <w:trPr>
          <w:trHeight w:val="451"/>
        </w:trPr>
        <w:tc>
          <w:tcPr>
            <w:tcW w:w="779" w:type="dxa"/>
          </w:tcPr>
          <w:p w:rsidR="00CB0F28" w:rsidRDefault="00CB0F28" w:rsidP="003F42FE">
            <w:pPr>
              <w:numPr>
                <w:ilvl w:val="0"/>
                <w:numId w:val="301"/>
              </w:numPr>
            </w:pPr>
          </w:p>
          <w:p w:rsidR="00CB0F28" w:rsidRPr="00F85174" w:rsidRDefault="00CB0F28" w:rsidP="007C3C5C"/>
        </w:tc>
        <w:tc>
          <w:tcPr>
            <w:tcW w:w="3721" w:type="dxa"/>
          </w:tcPr>
          <w:p w:rsidR="00CB0F28" w:rsidRPr="00881D64" w:rsidRDefault="00CB0F28" w:rsidP="000A4090">
            <w:r w:rsidRPr="00881D64">
              <w:t>Огородный земельный участок</w:t>
            </w:r>
          </w:p>
        </w:tc>
        <w:tc>
          <w:tcPr>
            <w:tcW w:w="10620" w:type="dxa"/>
            <w:vMerge/>
          </w:tcPr>
          <w:p w:rsidR="00CB0F28" w:rsidRPr="00881D64" w:rsidRDefault="00CB0F28" w:rsidP="000A4090">
            <w:pPr>
              <w:jc w:val="both"/>
            </w:pPr>
          </w:p>
        </w:tc>
      </w:tr>
      <w:tr w:rsidR="00CB0F28" w:rsidRPr="00F85174" w:rsidTr="00CB0F28">
        <w:trPr>
          <w:trHeight w:val="429"/>
        </w:trPr>
        <w:tc>
          <w:tcPr>
            <w:tcW w:w="779" w:type="dxa"/>
          </w:tcPr>
          <w:p w:rsidR="00CB0F28" w:rsidRPr="00F85174" w:rsidRDefault="00CB0F28" w:rsidP="003F42FE">
            <w:pPr>
              <w:numPr>
                <w:ilvl w:val="0"/>
                <w:numId w:val="301"/>
              </w:numPr>
            </w:pPr>
          </w:p>
        </w:tc>
        <w:tc>
          <w:tcPr>
            <w:tcW w:w="3721" w:type="dxa"/>
          </w:tcPr>
          <w:p w:rsidR="00CB0F28" w:rsidRPr="00F85174" w:rsidRDefault="00CB0F28" w:rsidP="000A4090">
            <w:r>
              <w:t xml:space="preserve">Дачный земельный участок </w:t>
            </w:r>
          </w:p>
        </w:tc>
        <w:tc>
          <w:tcPr>
            <w:tcW w:w="10620" w:type="dxa"/>
            <w:vMerge/>
          </w:tcPr>
          <w:p w:rsidR="00CB0F28" w:rsidRPr="00F85174" w:rsidRDefault="00CB0F28" w:rsidP="000A4090">
            <w:pPr>
              <w:jc w:val="both"/>
            </w:pPr>
          </w:p>
        </w:tc>
      </w:tr>
      <w:tr w:rsidR="007B2A8D" w:rsidRPr="00F85174" w:rsidTr="009414A9">
        <w:trPr>
          <w:trHeight w:val="802"/>
        </w:trPr>
        <w:tc>
          <w:tcPr>
            <w:tcW w:w="779" w:type="dxa"/>
          </w:tcPr>
          <w:p w:rsidR="007B2A8D" w:rsidRPr="00F85174" w:rsidRDefault="007B2A8D" w:rsidP="003F42FE">
            <w:pPr>
              <w:numPr>
                <w:ilvl w:val="0"/>
                <w:numId w:val="301"/>
              </w:numPr>
            </w:pPr>
          </w:p>
        </w:tc>
        <w:tc>
          <w:tcPr>
            <w:tcW w:w="3721" w:type="dxa"/>
          </w:tcPr>
          <w:p w:rsidR="007B2A8D" w:rsidRPr="006235E5" w:rsidRDefault="007B2A8D" w:rsidP="000A4090">
            <w:r w:rsidRPr="006235E5">
              <w:t xml:space="preserve">Объекты инженерно-технического обеспечения </w:t>
            </w:r>
          </w:p>
        </w:tc>
        <w:tc>
          <w:tcPr>
            <w:tcW w:w="10620" w:type="dxa"/>
          </w:tcPr>
          <w:p w:rsidR="007B2A8D" w:rsidRPr="00F85174" w:rsidRDefault="007B2A8D" w:rsidP="003F42FE">
            <w:pPr>
              <w:numPr>
                <w:ilvl w:val="0"/>
                <w:numId w:val="299"/>
              </w:numPr>
              <w:jc w:val="both"/>
            </w:pPr>
            <w:r w:rsidRPr="00F8517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w:t>
            </w:r>
            <w:r>
              <w:t>ими техническими регламентами, региональ</w:t>
            </w:r>
            <w:r w:rsidRPr="00F85174">
              <w:t>ными</w:t>
            </w:r>
            <w:r>
              <w:t xml:space="preserve"> и местными</w:t>
            </w:r>
            <w:r w:rsidRPr="00F85174">
              <w:t xml:space="preserve"> нормативами градостроительного проектирования.</w:t>
            </w:r>
          </w:p>
        </w:tc>
      </w:tr>
      <w:tr w:rsidR="007B2A8D" w:rsidRPr="00F85174" w:rsidTr="00A24966">
        <w:trPr>
          <w:trHeight w:val="417"/>
        </w:trPr>
        <w:tc>
          <w:tcPr>
            <w:tcW w:w="779" w:type="dxa"/>
          </w:tcPr>
          <w:p w:rsidR="007B2A8D" w:rsidRPr="00A24966" w:rsidRDefault="007B2A8D" w:rsidP="003F42FE">
            <w:pPr>
              <w:numPr>
                <w:ilvl w:val="0"/>
                <w:numId w:val="301"/>
              </w:numPr>
              <w:rPr>
                <w:color w:val="FF0000"/>
              </w:rPr>
            </w:pPr>
          </w:p>
        </w:tc>
        <w:tc>
          <w:tcPr>
            <w:tcW w:w="3721" w:type="dxa"/>
          </w:tcPr>
          <w:p w:rsidR="007B2A8D" w:rsidRPr="00881D64" w:rsidRDefault="007B2A8D" w:rsidP="000A4090">
            <w:r w:rsidRPr="00881D64">
              <w:t xml:space="preserve">Сторожка с правлением объединения </w:t>
            </w:r>
          </w:p>
          <w:p w:rsidR="007B2A8D" w:rsidRPr="00881D64" w:rsidRDefault="007B2A8D" w:rsidP="000A4090">
            <w:pPr>
              <w:rPr>
                <w:color w:val="FF0000"/>
              </w:rPr>
            </w:pPr>
          </w:p>
        </w:tc>
        <w:tc>
          <w:tcPr>
            <w:tcW w:w="10620" w:type="dxa"/>
          </w:tcPr>
          <w:p w:rsidR="007B2A8D" w:rsidRPr="00881D64" w:rsidRDefault="007B2A8D" w:rsidP="003F42FE">
            <w:pPr>
              <w:widowControl w:val="0"/>
              <w:numPr>
                <w:ilvl w:val="0"/>
                <w:numId w:val="300"/>
              </w:numPr>
              <w:spacing w:line="239" w:lineRule="auto"/>
              <w:ind w:left="288" w:hanging="288"/>
              <w:jc w:val="both"/>
              <w:rPr>
                <w:spacing w:val="-2"/>
              </w:rPr>
            </w:pPr>
            <w:r w:rsidRPr="00881D64">
              <w:t>Удельные размеры земельных участков, на территории садоводческих, дачных объединений с числом участков:</w:t>
            </w:r>
          </w:p>
          <w:p w:rsidR="007B2A8D" w:rsidRPr="00881D64" w:rsidRDefault="007B2A8D" w:rsidP="003F42FE">
            <w:pPr>
              <w:widowControl w:val="0"/>
              <w:numPr>
                <w:ilvl w:val="0"/>
                <w:numId w:val="268"/>
              </w:numPr>
              <w:spacing w:line="239" w:lineRule="auto"/>
              <w:ind w:left="572" w:hanging="284"/>
              <w:jc w:val="both"/>
              <w:rPr>
                <w:spacing w:val="-2"/>
              </w:rPr>
            </w:pPr>
            <w:r w:rsidRPr="00881D64">
              <w:t xml:space="preserve">от 15 до 100 составляют 1 – </w:t>
            </w:r>
            <w:r w:rsidRPr="00881D64">
              <w:rPr>
                <w:b/>
              </w:rPr>
              <w:t>0,7 м</w:t>
            </w:r>
            <w:r w:rsidRPr="00881D64">
              <w:rPr>
                <w:b/>
                <w:vertAlign w:val="superscript"/>
              </w:rPr>
              <w:t>2</w:t>
            </w:r>
            <w:r w:rsidRPr="00881D64">
              <w:t xml:space="preserve"> на 1 садовый участок,</w:t>
            </w:r>
          </w:p>
          <w:p w:rsidR="007B2A8D" w:rsidRPr="00881D64" w:rsidRDefault="007B2A8D" w:rsidP="003F42FE">
            <w:pPr>
              <w:widowControl w:val="0"/>
              <w:numPr>
                <w:ilvl w:val="0"/>
                <w:numId w:val="268"/>
              </w:numPr>
              <w:spacing w:line="239" w:lineRule="auto"/>
              <w:ind w:left="572" w:hanging="284"/>
              <w:jc w:val="both"/>
              <w:rPr>
                <w:spacing w:val="-2"/>
              </w:rPr>
            </w:pPr>
            <w:r w:rsidRPr="00881D64">
              <w:t xml:space="preserve">от 101 до 300  составляют </w:t>
            </w:r>
            <w:r w:rsidRPr="00881D64">
              <w:rPr>
                <w:b/>
              </w:rPr>
              <w:t>0,7-0,5 м</w:t>
            </w:r>
            <w:r w:rsidRPr="00881D64">
              <w:rPr>
                <w:b/>
                <w:vertAlign w:val="superscript"/>
              </w:rPr>
              <w:t>2</w:t>
            </w:r>
            <w:r w:rsidRPr="00881D64">
              <w:t xml:space="preserve"> на 1 садовый участок,</w:t>
            </w:r>
          </w:p>
          <w:p w:rsidR="007B2A8D" w:rsidRPr="00881D64" w:rsidRDefault="007B2A8D" w:rsidP="003F42FE">
            <w:pPr>
              <w:widowControl w:val="0"/>
              <w:numPr>
                <w:ilvl w:val="0"/>
                <w:numId w:val="268"/>
              </w:numPr>
              <w:spacing w:line="239" w:lineRule="auto"/>
              <w:ind w:left="572" w:hanging="284"/>
              <w:jc w:val="both"/>
            </w:pPr>
            <w:r w:rsidRPr="00881D64">
              <w:t xml:space="preserve">от 301 и более составляют </w:t>
            </w:r>
            <w:r w:rsidRPr="00881D64">
              <w:rPr>
                <w:b/>
              </w:rPr>
              <w:t>0,4 м</w:t>
            </w:r>
            <w:r w:rsidRPr="00881D64">
              <w:rPr>
                <w:b/>
                <w:vertAlign w:val="superscript"/>
              </w:rPr>
              <w:t>2</w:t>
            </w:r>
            <w:r w:rsidRPr="00881D64">
              <w:t xml:space="preserve"> на 1 садовый участок.</w:t>
            </w:r>
            <w:r w:rsidR="007C3C5C" w:rsidRPr="00881D64">
              <w:t xml:space="preserve"> </w:t>
            </w:r>
          </w:p>
        </w:tc>
      </w:tr>
      <w:tr w:rsidR="00833B55" w:rsidRPr="00F85174" w:rsidTr="00A24966">
        <w:trPr>
          <w:trHeight w:val="417"/>
        </w:trPr>
        <w:tc>
          <w:tcPr>
            <w:tcW w:w="779" w:type="dxa"/>
          </w:tcPr>
          <w:p w:rsidR="00833B55" w:rsidRPr="00A24966" w:rsidRDefault="00833B55" w:rsidP="003F42FE">
            <w:pPr>
              <w:numPr>
                <w:ilvl w:val="0"/>
                <w:numId w:val="301"/>
              </w:numPr>
              <w:rPr>
                <w:color w:val="FF0000"/>
              </w:rPr>
            </w:pPr>
          </w:p>
        </w:tc>
        <w:tc>
          <w:tcPr>
            <w:tcW w:w="3721" w:type="dxa"/>
          </w:tcPr>
          <w:p w:rsidR="00833B55" w:rsidRPr="00881D64" w:rsidRDefault="00833B55" w:rsidP="00EA6019">
            <w:r w:rsidRPr="00881D64">
              <w:t xml:space="preserve">Магазин смешанной торговли </w:t>
            </w:r>
          </w:p>
        </w:tc>
        <w:tc>
          <w:tcPr>
            <w:tcW w:w="10620" w:type="dxa"/>
          </w:tcPr>
          <w:p w:rsidR="00833B55" w:rsidRPr="00881D64" w:rsidRDefault="00833B55" w:rsidP="00EA6019">
            <w:pPr>
              <w:widowControl w:val="0"/>
              <w:numPr>
                <w:ilvl w:val="0"/>
                <w:numId w:val="308"/>
              </w:numPr>
              <w:spacing w:line="239" w:lineRule="auto"/>
              <w:ind w:left="430" w:hanging="425"/>
              <w:jc w:val="both"/>
              <w:rPr>
                <w:spacing w:val="-2"/>
              </w:rPr>
            </w:pPr>
            <w:r w:rsidRPr="00881D64">
              <w:t>Удельные размеры земельных участков, на территории садоводческих, дачных объединений с числом участков:</w:t>
            </w:r>
          </w:p>
          <w:p w:rsidR="00833B55" w:rsidRPr="00881D64" w:rsidRDefault="00833B55" w:rsidP="00EA6019">
            <w:pPr>
              <w:widowControl w:val="0"/>
              <w:numPr>
                <w:ilvl w:val="0"/>
                <w:numId w:val="268"/>
              </w:numPr>
              <w:spacing w:line="239" w:lineRule="auto"/>
              <w:jc w:val="both"/>
              <w:rPr>
                <w:spacing w:val="-2"/>
              </w:rPr>
            </w:pPr>
            <w:r w:rsidRPr="00881D64">
              <w:t xml:space="preserve">от 15 до 100 составляют </w:t>
            </w:r>
            <w:r w:rsidRPr="00881D64">
              <w:rPr>
                <w:b/>
              </w:rPr>
              <w:t>2-0,5 м</w:t>
            </w:r>
            <w:r w:rsidRPr="00881D64">
              <w:rPr>
                <w:b/>
                <w:vertAlign w:val="superscript"/>
              </w:rPr>
              <w:t>2</w:t>
            </w:r>
            <w:r w:rsidRPr="00881D64">
              <w:t xml:space="preserve"> на 1 садовый участок,</w:t>
            </w:r>
          </w:p>
          <w:p w:rsidR="00833B55" w:rsidRPr="00881D64" w:rsidRDefault="00833B55" w:rsidP="00EA6019">
            <w:pPr>
              <w:widowControl w:val="0"/>
              <w:numPr>
                <w:ilvl w:val="0"/>
                <w:numId w:val="268"/>
              </w:numPr>
              <w:spacing w:line="239" w:lineRule="auto"/>
              <w:jc w:val="both"/>
              <w:rPr>
                <w:spacing w:val="-2"/>
              </w:rPr>
            </w:pPr>
            <w:r w:rsidRPr="00881D64">
              <w:t xml:space="preserve">от 101 до 300  составляют </w:t>
            </w:r>
            <w:r w:rsidRPr="00881D64">
              <w:rPr>
                <w:b/>
              </w:rPr>
              <w:t>0,5-0,2 м</w:t>
            </w:r>
            <w:r w:rsidRPr="00881D64">
              <w:rPr>
                <w:b/>
                <w:vertAlign w:val="superscript"/>
              </w:rPr>
              <w:t>2</w:t>
            </w:r>
            <w:r w:rsidRPr="00881D64">
              <w:t xml:space="preserve"> на 1 садовый участок,</w:t>
            </w:r>
          </w:p>
          <w:p w:rsidR="00833B55" w:rsidRPr="00881D64" w:rsidRDefault="00833B55" w:rsidP="00EA6019">
            <w:pPr>
              <w:widowControl w:val="0"/>
              <w:numPr>
                <w:ilvl w:val="0"/>
                <w:numId w:val="268"/>
              </w:numPr>
              <w:spacing w:line="239" w:lineRule="auto"/>
              <w:jc w:val="both"/>
              <w:rPr>
                <w:spacing w:val="-2"/>
              </w:rPr>
            </w:pPr>
            <w:r w:rsidRPr="00881D64">
              <w:t xml:space="preserve">от 301 и более составляют </w:t>
            </w:r>
            <w:r w:rsidRPr="00881D64">
              <w:rPr>
                <w:b/>
              </w:rPr>
              <w:t>0,2 м</w:t>
            </w:r>
            <w:r w:rsidRPr="00881D64">
              <w:rPr>
                <w:b/>
                <w:vertAlign w:val="superscript"/>
              </w:rPr>
              <w:t>2</w:t>
            </w:r>
            <w:r w:rsidRPr="00881D64">
              <w:rPr>
                <w:b/>
              </w:rPr>
              <w:t xml:space="preserve"> и менее</w:t>
            </w:r>
            <w:r w:rsidRPr="00881D64">
              <w:t xml:space="preserve"> на 1 садовый участок.</w:t>
            </w:r>
          </w:p>
          <w:p w:rsidR="00833B55" w:rsidRPr="00881D64" w:rsidRDefault="00833B55" w:rsidP="00EA6019">
            <w:pPr>
              <w:numPr>
                <w:ilvl w:val="0"/>
                <w:numId w:val="308"/>
              </w:numPr>
              <w:tabs>
                <w:tab w:val="left" w:pos="317"/>
              </w:tabs>
              <w:ind w:left="288" w:hanging="283"/>
              <w:jc w:val="both"/>
              <w:rPr>
                <w:b/>
              </w:rPr>
            </w:pPr>
            <w:r w:rsidRPr="00881D64">
              <w:t xml:space="preserve">Максимальный процент застройки – </w:t>
            </w:r>
            <w:r w:rsidRPr="00881D64">
              <w:rPr>
                <w:b/>
              </w:rPr>
              <w:t>80%.</w:t>
            </w:r>
          </w:p>
          <w:p w:rsidR="00833B55" w:rsidRPr="00881D64" w:rsidRDefault="00833B55" w:rsidP="00EA6019">
            <w:pPr>
              <w:numPr>
                <w:ilvl w:val="0"/>
                <w:numId w:val="308"/>
              </w:numPr>
              <w:tabs>
                <w:tab w:val="left" w:pos="317"/>
              </w:tabs>
              <w:ind w:left="288" w:hanging="283"/>
              <w:jc w:val="both"/>
            </w:pPr>
            <w:r w:rsidRPr="00881D64">
              <w:t xml:space="preserve">Максимальное количество этажей – </w:t>
            </w:r>
            <w:r w:rsidRPr="00881D64">
              <w:rPr>
                <w:b/>
              </w:rPr>
              <w:t>1</w:t>
            </w:r>
            <w:r w:rsidRPr="00881D64">
              <w:t xml:space="preserve">. </w:t>
            </w:r>
          </w:p>
        </w:tc>
      </w:tr>
      <w:tr w:rsidR="007B2A8D" w:rsidRPr="00F85174" w:rsidTr="00A24966">
        <w:trPr>
          <w:trHeight w:val="417"/>
        </w:trPr>
        <w:tc>
          <w:tcPr>
            <w:tcW w:w="779" w:type="dxa"/>
          </w:tcPr>
          <w:p w:rsidR="007B2A8D" w:rsidRPr="00F85174" w:rsidRDefault="007B2A8D" w:rsidP="003F42FE">
            <w:pPr>
              <w:numPr>
                <w:ilvl w:val="0"/>
                <w:numId w:val="301"/>
              </w:numPr>
            </w:pPr>
          </w:p>
        </w:tc>
        <w:tc>
          <w:tcPr>
            <w:tcW w:w="3721" w:type="dxa"/>
          </w:tcPr>
          <w:p w:rsidR="007B2A8D" w:rsidRPr="00881D64" w:rsidRDefault="007B2A8D" w:rsidP="001E4097">
            <w:r w:rsidRPr="00881D64">
              <w:t>Здания и сооружения для хранения средств пожаротушения</w:t>
            </w:r>
          </w:p>
        </w:tc>
        <w:tc>
          <w:tcPr>
            <w:tcW w:w="10620" w:type="dxa"/>
          </w:tcPr>
          <w:p w:rsidR="007B2A8D" w:rsidRPr="00881D64" w:rsidRDefault="007B2A8D" w:rsidP="003F42FE">
            <w:pPr>
              <w:widowControl w:val="0"/>
              <w:numPr>
                <w:ilvl w:val="0"/>
                <w:numId w:val="302"/>
              </w:numPr>
              <w:spacing w:line="239" w:lineRule="auto"/>
              <w:jc w:val="both"/>
              <w:rPr>
                <w:spacing w:val="-2"/>
              </w:rPr>
            </w:pPr>
            <w:r w:rsidRPr="00881D64">
              <w:t>Удельные размеры земельных участков, на территории садоводческих, дачных объединений с числом участков:</w:t>
            </w:r>
          </w:p>
          <w:p w:rsidR="007B2A8D" w:rsidRPr="00881D64" w:rsidRDefault="007B2A8D" w:rsidP="003F42FE">
            <w:pPr>
              <w:widowControl w:val="0"/>
              <w:numPr>
                <w:ilvl w:val="0"/>
                <w:numId w:val="268"/>
              </w:numPr>
              <w:spacing w:line="239" w:lineRule="auto"/>
              <w:ind w:left="572" w:hanging="284"/>
              <w:jc w:val="both"/>
              <w:rPr>
                <w:spacing w:val="-2"/>
              </w:rPr>
            </w:pPr>
            <w:r w:rsidRPr="00881D64">
              <w:t xml:space="preserve">от 15 до 100 составляют </w:t>
            </w:r>
            <w:r w:rsidR="00DC2F14" w:rsidRPr="00881D64">
              <w:rPr>
                <w:b/>
              </w:rPr>
              <w:t>0,5</w:t>
            </w:r>
            <w:r w:rsidRPr="00881D64">
              <w:rPr>
                <w:b/>
              </w:rPr>
              <w:t xml:space="preserve"> м</w:t>
            </w:r>
            <w:r w:rsidRPr="00881D64">
              <w:rPr>
                <w:b/>
                <w:vertAlign w:val="superscript"/>
              </w:rPr>
              <w:t>2</w:t>
            </w:r>
            <w:r w:rsidRPr="00881D64">
              <w:t xml:space="preserve"> на 1 садовый участок,</w:t>
            </w:r>
          </w:p>
          <w:p w:rsidR="007B2A8D" w:rsidRPr="00881D64" w:rsidRDefault="007B2A8D" w:rsidP="003F42FE">
            <w:pPr>
              <w:widowControl w:val="0"/>
              <w:numPr>
                <w:ilvl w:val="0"/>
                <w:numId w:val="268"/>
              </w:numPr>
              <w:spacing w:line="239" w:lineRule="auto"/>
              <w:ind w:left="572" w:hanging="284"/>
              <w:jc w:val="both"/>
              <w:rPr>
                <w:spacing w:val="-2"/>
              </w:rPr>
            </w:pPr>
            <w:r w:rsidRPr="00881D64">
              <w:t xml:space="preserve">от 101 до 300  составляют </w:t>
            </w:r>
            <w:r w:rsidR="00DC2F14" w:rsidRPr="00881D64">
              <w:rPr>
                <w:b/>
              </w:rPr>
              <w:t>0,4</w:t>
            </w:r>
            <w:r w:rsidRPr="00881D64">
              <w:rPr>
                <w:b/>
              </w:rPr>
              <w:t xml:space="preserve"> м</w:t>
            </w:r>
            <w:r w:rsidRPr="00881D64">
              <w:rPr>
                <w:b/>
                <w:vertAlign w:val="superscript"/>
              </w:rPr>
              <w:t>2</w:t>
            </w:r>
            <w:r w:rsidRPr="00881D64">
              <w:t xml:space="preserve"> на 1 садовый участок,</w:t>
            </w:r>
          </w:p>
          <w:p w:rsidR="007B2A8D" w:rsidRPr="00881D64" w:rsidRDefault="007B2A8D" w:rsidP="003F42FE">
            <w:pPr>
              <w:widowControl w:val="0"/>
              <w:numPr>
                <w:ilvl w:val="0"/>
                <w:numId w:val="268"/>
              </w:numPr>
              <w:spacing w:line="239" w:lineRule="auto"/>
              <w:ind w:left="572" w:hanging="284"/>
              <w:jc w:val="both"/>
            </w:pPr>
            <w:r w:rsidRPr="00881D64">
              <w:t xml:space="preserve">от 301 и более составляют </w:t>
            </w:r>
            <w:r w:rsidR="00DC2F14" w:rsidRPr="00881D64">
              <w:rPr>
                <w:b/>
              </w:rPr>
              <w:t>0,35</w:t>
            </w:r>
            <w:r w:rsidRPr="00881D64">
              <w:rPr>
                <w:b/>
              </w:rPr>
              <w:t xml:space="preserve"> м</w:t>
            </w:r>
            <w:r w:rsidRPr="00881D64">
              <w:rPr>
                <w:b/>
                <w:vertAlign w:val="superscript"/>
              </w:rPr>
              <w:t>2</w:t>
            </w:r>
            <w:r w:rsidRPr="00881D64">
              <w:t xml:space="preserve"> на 1 садовый участок.</w:t>
            </w:r>
          </w:p>
        </w:tc>
      </w:tr>
      <w:tr w:rsidR="007B2A8D" w:rsidRPr="00F85174" w:rsidTr="009414A9">
        <w:trPr>
          <w:trHeight w:val="280"/>
        </w:trPr>
        <w:tc>
          <w:tcPr>
            <w:tcW w:w="779" w:type="dxa"/>
          </w:tcPr>
          <w:p w:rsidR="007B2A8D" w:rsidRPr="00F85174" w:rsidRDefault="007B2A8D" w:rsidP="003F42FE">
            <w:pPr>
              <w:numPr>
                <w:ilvl w:val="0"/>
                <w:numId w:val="301"/>
              </w:numPr>
            </w:pPr>
          </w:p>
        </w:tc>
        <w:tc>
          <w:tcPr>
            <w:tcW w:w="3721" w:type="dxa"/>
          </w:tcPr>
          <w:p w:rsidR="007B2A8D" w:rsidRPr="00881D64" w:rsidRDefault="007B2A8D" w:rsidP="001E4097">
            <w:r w:rsidRPr="00881D64">
              <w:rPr>
                <w:sz w:val="22"/>
                <w:szCs w:val="22"/>
              </w:rPr>
              <w:t>Площадки для мусоросборников</w:t>
            </w:r>
          </w:p>
        </w:tc>
        <w:tc>
          <w:tcPr>
            <w:tcW w:w="10620" w:type="dxa"/>
          </w:tcPr>
          <w:p w:rsidR="007C3C5C" w:rsidRPr="00881D64" w:rsidRDefault="007B2A8D" w:rsidP="003F42FE">
            <w:pPr>
              <w:widowControl w:val="0"/>
              <w:numPr>
                <w:ilvl w:val="0"/>
                <w:numId w:val="303"/>
              </w:numPr>
              <w:spacing w:line="239" w:lineRule="auto"/>
              <w:ind w:left="288" w:hanging="283"/>
              <w:jc w:val="both"/>
            </w:pPr>
            <w:r w:rsidRPr="00881D64">
              <w:t xml:space="preserve">Удельные размеры земельных участков, на территории садоводческих, дачных объединений </w:t>
            </w:r>
            <w:r w:rsidR="00DC2F14" w:rsidRPr="00881D64">
              <w:t xml:space="preserve">составляют </w:t>
            </w:r>
            <w:r w:rsidR="00DC2F14" w:rsidRPr="00881D64">
              <w:rPr>
                <w:b/>
              </w:rPr>
              <w:t>0,1 м</w:t>
            </w:r>
            <w:r w:rsidR="00DC2F14" w:rsidRPr="00881D64">
              <w:rPr>
                <w:b/>
                <w:vertAlign w:val="superscript"/>
              </w:rPr>
              <w:t>2</w:t>
            </w:r>
            <w:r w:rsidR="00DC2F14" w:rsidRPr="00881D64">
              <w:t xml:space="preserve"> на 1 садовый участок</w:t>
            </w:r>
            <w:r w:rsidR="007C3C5C" w:rsidRPr="00881D64">
              <w:t>.</w:t>
            </w:r>
          </w:p>
          <w:p w:rsidR="007B2A8D" w:rsidRPr="00881D64" w:rsidRDefault="007B2A8D" w:rsidP="003F42FE">
            <w:pPr>
              <w:widowControl w:val="0"/>
              <w:numPr>
                <w:ilvl w:val="0"/>
                <w:numId w:val="303"/>
              </w:numPr>
              <w:spacing w:line="239" w:lineRule="auto"/>
              <w:ind w:left="288" w:hanging="283"/>
              <w:jc w:val="both"/>
            </w:pPr>
            <w:r w:rsidRPr="00881D64">
              <w:t>Для сбора твердых бытовых отходов на территории общего пользования проектируются площадки контейнеров для мусора.</w:t>
            </w:r>
          </w:p>
          <w:p w:rsidR="007B2A8D" w:rsidRPr="00881D64" w:rsidRDefault="007B2A8D" w:rsidP="003F42FE">
            <w:pPr>
              <w:widowControl w:val="0"/>
              <w:numPr>
                <w:ilvl w:val="0"/>
                <w:numId w:val="303"/>
              </w:numPr>
              <w:spacing w:line="239" w:lineRule="auto"/>
              <w:ind w:left="288" w:hanging="283"/>
              <w:jc w:val="both"/>
            </w:pPr>
            <w:r w:rsidRPr="00881D64">
              <w:t xml:space="preserve">Площадки для мусорных контейнеров размещаются на расстоянии </w:t>
            </w:r>
            <w:r w:rsidRPr="00881D64">
              <w:rPr>
                <w:b/>
              </w:rPr>
              <w:t>не менее 20</w:t>
            </w:r>
            <w:r w:rsidRPr="00881D64">
              <w:t xml:space="preserve"> и </w:t>
            </w:r>
            <w:r w:rsidRPr="00881D64">
              <w:rPr>
                <w:b/>
              </w:rPr>
              <w:t xml:space="preserve">не более </w:t>
            </w:r>
            <w:smartTag w:uri="urn:schemas-microsoft-com:office:smarttags" w:element="metricconverter">
              <w:smartTagPr>
                <w:attr w:name="ProductID" w:val="100 м"/>
              </w:smartTagPr>
              <w:r w:rsidRPr="00881D64">
                <w:rPr>
                  <w:b/>
                </w:rPr>
                <w:t>100 м</w:t>
              </w:r>
            </w:smartTag>
            <w:r w:rsidRPr="00881D64">
              <w:t xml:space="preserve"> от границ садовых участков.</w:t>
            </w:r>
          </w:p>
        </w:tc>
      </w:tr>
      <w:tr w:rsidR="00385430" w:rsidRPr="00F85174" w:rsidTr="009414A9">
        <w:trPr>
          <w:trHeight w:val="280"/>
        </w:trPr>
        <w:tc>
          <w:tcPr>
            <w:tcW w:w="779" w:type="dxa"/>
          </w:tcPr>
          <w:p w:rsidR="00385430" w:rsidRPr="00F85174" w:rsidRDefault="00385430" w:rsidP="003F42FE">
            <w:pPr>
              <w:numPr>
                <w:ilvl w:val="0"/>
                <w:numId w:val="301"/>
              </w:numPr>
            </w:pPr>
          </w:p>
        </w:tc>
        <w:tc>
          <w:tcPr>
            <w:tcW w:w="3721" w:type="dxa"/>
          </w:tcPr>
          <w:p w:rsidR="00385430" w:rsidRPr="00881D64" w:rsidRDefault="00385430" w:rsidP="00BB0C7A">
            <w:r w:rsidRPr="00881D64">
              <w:t>Площадка для стоянки автомобилей при въезде на территорию объединения</w:t>
            </w:r>
          </w:p>
        </w:tc>
        <w:tc>
          <w:tcPr>
            <w:tcW w:w="10620" w:type="dxa"/>
          </w:tcPr>
          <w:p w:rsidR="00385430" w:rsidRPr="00881D64" w:rsidRDefault="00385430" w:rsidP="003F42FE">
            <w:pPr>
              <w:widowControl w:val="0"/>
              <w:numPr>
                <w:ilvl w:val="0"/>
                <w:numId w:val="304"/>
              </w:numPr>
              <w:spacing w:line="239" w:lineRule="auto"/>
              <w:jc w:val="both"/>
              <w:rPr>
                <w:spacing w:val="-2"/>
              </w:rPr>
            </w:pPr>
            <w:r w:rsidRPr="00881D64">
              <w:t>Удельные размеры земельных участков, на территории садоводческих, дачных объединений с числом участков:</w:t>
            </w:r>
          </w:p>
          <w:p w:rsidR="00385430" w:rsidRPr="00881D64" w:rsidRDefault="00385430" w:rsidP="003F42FE">
            <w:pPr>
              <w:widowControl w:val="0"/>
              <w:numPr>
                <w:ilvl w:val="0"/>
                <w:numId w:val="268"/>
              </w:numPr>
              <w:spacing w:line="239" w:lineRule="auto"/>
              <w:ind w:left="430" w:hanging="283"/>
              <w:jc w:val="both"/>
              <w:rPr>
                <w:spacing w:val="-2"/>
              </w:rPr>
            </w:pPr>
            <w:r w:rsidRPr="00881D64">
              <w:t xml:space="preserve">от 15 до 100 составляют </w:t>
            </w:r>
            <w:r w:rsidRPr="00881D64">
              <w:rPr>
                <w:b/>
              </w:rPr>
              <w:t>0,9 м</w:t>
            </w:r>
            <w:r w:rsidRPr="00881D64">
              <w:rPr>
                <w:b/>
                <w:vertAlign w:val="superscript"/>
              </w:rPr>
              <w:t>2</w:t>
            </w:r>
            <w:r w:rsidRPr="00881D64">
              <w:t xml:space="preserve"> на 1 садовый участок,</w:t>
            </w:r>
          </w:p>
          <w:p w:rsidR="00385430" w:rsidRPr="00881D64" w:rsidRDefault="00385430" w:rsidP="003F42FE">
            <w:pPr>
              <w:widowControl w:val="0"/>
              <w:numPr>
                <w:ilvl w:val="0"/>
                <w:numId w:val="268"/>
              </w:numPr>
              <w:spacing w:line="239" w:lineRule="auto"/>
              <w:ind w:left="430" w:hanging="283"/>
              <w:jc w:val="both"/>
              <w:rPr>
                <w:spacing w:val="-2"/>
              </w:rPr>
            </w:pPr>
            <w:r w:rsidRPr="00881D64">
              <w:t xml:space="preserve">от 101 до 300  составляют </w:t>
            </w:r>
            <w:r w:rsidRPr="00881D64">
              <w:rPr>
                <w:b/>
              </w:rPr>
              <w:t>0,9-0,4 м</w:t>
            </w:r>
            <w:r w:rsidRPr="00881D64">
              <w:rPr>
                <w:vertAlign w:val="superscript"/>
              </w:rPr>
              <w:t>2</w:t>
            </w:r>
            <w:r w:rsidRPr="00881D64">
              <w:t xml:space="preserve"> на 1 садовый участок,</w:t>
            </w:r>
          </w:p>
          <w:p w:rsidR="00385430" w:rsidRPr="00881D64" w:rsidRDefault="00385430" w:rsidP="003F42FE">
            <w:pPr>
              <w:widowControl w:val="0"/>
              <w:numPr>
                <w:ilvl w:val="0"/>
                <w:numId w:val="268"/>
              </w:numPr>
              <w:spacing w:line="239" w:lineRule="auto"/>
              <w:ind w:left="430" w:hanging="283"/>
              <w:jc w:val="both"/>
            </w:pPr>
            <w:r w:rsidRPr="00881D64">
              <w:t xml:space="preserve">от 301 и более составляют </w:t>
            </w:r>
            <w:r w:rsidRPr="00881D64">
              <w:rPr>
                <w:b/>
              </w:rPr>
              <w:t>0,4 м</w:t>
            </w:r>
            <w:r w:rsidRPr="00881D64">
              <w:rPr>
                <w:b/>
                <w:vertAlign w:val="superscript"/>
              </w:rPr>
              <w:t>2</w:t>
            </w:r>
            <w:r w:rsidRPr="00881D64">
              <w:rPr>
                <w:vertAlign w:val="superscript"/>
              </w:rPr>
              <w:t xml:space="preserve">  </w:t>
            </w:r>
            <w:r w:rsidRPr="00881D64">
              <w:rPr>
                <w:b/>
              </w:rPr>
              <w:t>и менее</w:t>
            </w:r>
            <w:r w:rsidRPr="00881D64">
              <w:t xml:space="preserve"> на 1 садовый участок.</w:t>
            </w:r>
          </w:p>
          <w:p w:rsidR="00385430" w:rsidRPr="00881D64" w:rsidRDefault="00385430" w:rsidP="003F42FE">
            <w:pPr>
              <w:widowControl w:val="0"/>
              <w:numPr>
                <w:ilvl w:val="0"/>
                <w:numId w:val="304"/>
              </w:numPr>
              <w:spacing w:line="239" w:lineRule="auto"/>
              <w:ind w:left="288" w:hanging="283"/>
              <w:jc w:val="both"/>
            </w:pPr>
            <w:r w:rsidRPr="00881D64">
              <w:t xml:space="preserve">Размеры земельных участков указанных площадок следует принимать из расчета </w:t>
            </w:r>
            <w:smartTag w:uri="urn:schemas-microsoft-com:office:smarttags" w:element="metricconverter">
              <w:smartTagPr>
                <w:attr w:name="ProductID" w:val="25 м2"/>
              </w:smartTagPr>
              <w:r w:rsidRPr="00881D64">
                <w:rPr>
                  <w:b/>
                </w:rPr>
                <w:t>25 м</w:t>
              </w:r>
              <w:r w:rsidRPr="00881D64">
                <w:rPr>
                  <w:b/>
                  <w:vertAlign w:val="superscript"/>
                </w:rPr>
                <w:t>2</w:t>
              </w:r>
            </w:smartTag>
            <w:r w:rsidRPr="00881D64">
              <w:t xml:space="preserve"> на 1 автомобиль.</w:t>
            </w:r>
          </w:p>
          <w:p w:rsidR="00385430" w:rsidRPr="00881D64" w:rsidRDefault="00385430" w:rsidP="003F42FE">
            <w:pPr>
              <w:widowControl w:val="0"/>
              <w:numPr>
                <w:ilvl w:val="0"/>
                <w:numId w:val="304"/>
              </w:numPr>
              <w:spacing w:line="239" w:lineRule="auto"/>
              <w:ind w:left="288" w:hanging="283"/>
              <w:jc w:val="both"/>
            </w:pPr>
            <w:r w:rsidRPr="00881D64">
              <w:t xml:space="preserve"> Стоянки для автомобилей могут быть отдельно стоящими, встроенными или пристроенными к жилому строению, жилому дому и хозяйственным строениям.</w:t>
            </w:r>
          </w:p>
        </w:tc>
      </w:tr>
      <w:tr w:rsidR="007B2A8D" w:rsidRPr="00F85174" w:rsidTr="000A4090">
        <w:trPr>
          <w:trHeight w:val="20"/>
        </w:trPr>
        <w:tc>
          <w:tcPr>
            <w:tcW w:w="15120" w:type="dxa"/>
            <w:gridSpan w:val="3"/>
          </w:tcPr>
          <w:p w:rsidR="007B2A8D" w:rsidRPr="00881D64" w:rsidRDefault="007B2A8D" w:rsidP="000A4090">
            <w:pPr>
              <w:jc w:val="center"/>
              <w:rPr>
                <w:b/>
              </w:rPr>
            </w:pPr>
            <w:r w:rsidRPr="00881D64">
              <w:rPr>
                <w:b/>
              </w:rPr>
              <w:t>Вспомогательные виды разрешённого использования</w:t>
            </w:r>
          </w:p>
        </w:tc>
      </w:tr>
      <w:tr w:rsidR="00385430" w:rsidRPr="00F85174" w:rsidTr="000A4090">
        <w:trPr>
          <w:trHeight w:val="20"/>
        </w:trPr>
        <w:tc>
          <w:tcPr>
            <w:tcW w:w="779" w:type="dxa"/>
          </w:tcPr>
          <w:p w:rsidR="00385430" w:rsidRPr="00F85174" w:rsidRDefault="00385430" w:rsidP="00F15F93">
            <w:pPr>
              <w:numPr>
                <w:ilvl w:val="0"/>
                <w:numId w:val="69"/>
              </w:numPr>
              <w:jc w:val="center"/>
            </w:pPr>
          </w:p>
        </w:tc>
        <w:tc>
          <w:tcPr>
            <w:tcW w:w="3721" w:type="dxa"/>
          </w:tcPr>
          <w:p w:rsidR="00385430" w:rsidRPr="00881D64" w:rsidRDefault="00385430" w:rsidP="000A4090">
            <w:r w:rsidRPr="00881D64">
              <w:t>Хозяйственные постройки</w:t>
            </w:r>
          </w:p>
        </w:tc>
        <w:tc>
          <w:tcPr>
            <w:tcW w:w="10620" w:type="dxa"/>
            <w:vMerge w:val="restart"/>
          </w:tcPr>
          <w:p w:rsidR="002E1042" w:rsidRPr="00881D64" w:rsidRDefault="00385430" w:rsidP="003F42FE">
            <w:pPr>
              <w:widowControl w:val="0"/>
              <w:numPr>
                <w:ilvl w:val="0"/>
                <w:numId w:val="345"/>
              </w:numPr>
              <w:tabs>
                <w:tab w:val="left" w:pos="288"/>
              </w:tabs>
              <w:spacing w:line="239" w:lineRule="auto"/>
              <w:ind w:left="288" w:hanging="283"/>
              <w:jc w:val="both"/>
            </w:pPr>
            <w:r w:rsidRPr="00881D64">
              <w:t xml:space="preserve">Предельная высота построек </w:t>
            </w:r>
            <w:r w:rsidRPr="00881D64">
              <w:rPr>
                <w:b/>
              </w:rPr>
              <w:t>– 5 м.</w:t>
            </w:r>
          </w:p>
          <w:p w:rsidR="00385430" w:rsidRPr="00881D64" w:rsidRDefault="00385430" w:rsidP="003F42FE">
            <w:pPr>
              <w:widowControl w:val="0"/>
              <w:numPr>
                <w:ilvl w:val="0"/>
                <w:numId w:val="345"/>
              </w:numPr>
              <w:tabs>
                <w:tab w:val="left" w:pos="288"/>
              </w:tabs>
              <w:spacing w:line="239" w:lineRule="auto"/>
              <w:ind w:left="288" w:hanging="283"/>
              <w:jc w:val="both"/>
            </w:pPr>
            <w:r w:rsidRPr="00881D64">
              <w:t>Расстояние до границы соседнего земельного участка должно быть не менее:</w:t>
            </w:r>
          </w:p>
          <w:p w:rsidR="00385430" w:rsidRPr="00881D64" w:rsidRDefault="00385430" w:rsidP="003F42FE">
            <w:pPr>
              <w:numPr>
                <w:ilvl w:val="0"/>
                <w:numId w:val="189"/>
              </w:numPr>
              <w:tabs>
                <w:tab w:val="left" w:pos="288"/>
              </w:tabs>
              <w:jc w:val="both"/>
            </w:pPr>
            <w:r w:rsidRPr="00881D64">
              <w:t xml:space="preserve">от постройки для содержания скота и птицы – </w:t>
            </w:r>
            <w:smartTag w:uri="urn:schemas-microsoft-com:office:smarttags" w:element="metricconverter">
              <w:smartTagPr>
                <w:attr w:name="ProductID" w:val="4 м"/>
              </w:smartTagPr>
              <w:r w:rsidRPr="00881D64">
                <w:rPr>
                  <w:b/>
                </w:rPr>
                <w:t>4 м</w:t>
              </w:r>
            </w:smartTag>
            <w:r w:rsidRPr="00881D64">
              <w:t>;</w:t>
            </w:r>
          </w:p>
          <w:p w:rsidR="00385430" w:rsidRPr="00881D64" w:rsidRDefault="00385430" w:rsidP="003F42FE">
            <w:pPr>
              <w:widowControl w:val="0"/>
              <w:numPr>
                <w:ilvl w:val="0"/>
                <w:numId w:val="189"/>
              </w:numPr>
              <w:tabs>
                <w:tab w:val="left" w:pos="288"/>
              </w:tabs>
              <w:spacing w:line="239" w:lineRule="auto"/>
              <w:jc w:val="both"/>
            </w:pPr>
            <w:r w:rsidRPr="00881D64">
              <w:t xml:space="preserve">от других построек (бани, автостоянки и др.) – высоты строения (в верхней точке), но </w:t>
            </w:r>
            <w:r w:rsidRPr="00881D64">
              <w:rPr>
                <w:b/>
              </w:rPr>
              <w:t>не менее 3 м</w:t>
            </w:r>
            <w:r w:rsidRPr="00881D64">
              <w:t>;</w:t>
            </w:r>
          </w:p>
          <w:p w:rsidR="00385430" w:rsidRPr="00881D64" w:rsidRDefault="00385430" w:rsidP="003F42FE">
            <w:pPr>
              <w:widowControl w:val="0"/>
              <w:numPr>
                <w:ilvl w:val="0"/>
                <w:numId w:val="189"/>
              </w:numPr>
              <w:tabs>
                <w:tab w:val="left" w:pos="288"/>
              </w:tabs>
              <w:spacing w:line="239" w:lineRule="auto"/>
              <w:jc w:val="both"/>
            </w:pPr>
            <w:r w:rsidRPr="00881D64">
              <w:t>от стволов деревьев:</w:t>
            </w:r>
          </w:p>
          <w:p w:rsidR="00385430" w:rsidRPr="00881D64" w:rsidRDefault="00385430" w:rsidP="003F42FE">
            <w:pPr>
              <w:widowControl w:val="0"/>
              <w:numPr>
                <w:ilvl w:val="1"/>
                <w:numId w:val="210"/>
              </w:numPr>
              <w:tabs>
                <w:tab w:val="left" w:pos="288"/>
              </w:tabs>
              <w:spacing w:line="239" w:lineRule="auto"/>
              <w:jc w:val="both"/>
            </w:pPr>
            <w:r w:rsidRPr="00881D64">
              <w:t xml:space="preserve">высокорослых – </w:t>
            </w:r>
            <w:smartTag w:uri="urn:schemas-microsoft-com:office:smarttags" w:element="metricconverter">
              <w:smartTagPr>
                <w:attr w:name="ProductID" w:val="4 м"/>
              </w:smartTagPr>
              <w:r w:rsidRPr="00881D64">
                <w:rPr>
                  <w:b/>
                </w:rPr>
                <w:t>4 м</w:t>
              </w:r>
            </w:smartTag>
            <w:r w:rsidRPr="00881D64">
              <w:t>;</w:t>
            </w:r>
          </w:p>
          <w:p w:rsidR="00385430" w:rsidRPr="00881D64" w:rsidRDefault="00385430" w:rsidP="003F42FE">
            <w:pPr>
              <w:widowControl w:val="0"/>
              <w:numPr>
                <w:ilvl w:val="1"/>
                <w:numId w:val="210"/>
              </w:numPr>
              <w:tabs>
                <w:tab w:val="left" w:pos="288"/>
              </w:tabs>
              <w:spacing w:line="239" w:lineRule="auto"/>
              <w:jc w:val="both"/>
            </w:pPr>
            <w:r w:rsidRPr="00881D64">
              <w:t xml:space="preserve">среднерослых – </w:t>
            </w:r>
            <w:smartTag w:uri="urn:schemas-microsoft-com:office:smarttags" w:element="metricconverter">
              <w:smartTagPr>
                <w:attr w:name="ProductID" w:val="2 м"/>
              </w:smartTagPr>
              <w:r w:rsidRPr="00881D64">
                <w:rPr>
                  <w:b/>
                </w:rPr>
                <w:t>2 м</w:t>
              </w:r>
            </w:smartTag>
            <w:r w:rsidRPr="00881D64">
              <w:t>;</w:t>
            </w:r>
          </w:p>
          <w:p w:rsidR="002E1042" w:rsidRPr="00881D64" w:rsidRDefault="00385430" w:rsidP="003F42FE">
            <w:pPr>
              <w:widowControl w:val="0"/>
              <w:numPr>
                <w:ilvl w:val="1"/>
                <w:numId w:val="210"/>
              </w:numPr>
              <w:tabs>
                <w:tab w:val="left" w:pos="288"/>
              </w:tabs>
              <w:spacing w:line="239" w:lineRule="auto"/>
              <w:jc w:val="both"/>
            </w:pPr>
            <w:r w:rsidRPr="00881D64">
              <w:t xml:space="preserve">от кустарника – </w:t>
            </w:r>
            <w:smartTag w:uri="urn:schemas-microsoft-com:office:smarttags" w:element="metricconverter">
              <w:smartTagPr>
                <w:attr w:name="ProductID" w:val="1 м"/>
              </w:smartTagPr>
              <w:r w:rsidRPr="00881D64">
                <w:rPr>
                  <w:b/>
                </w:rPr>
                <w:t>1 м</w:t>
              </w:r>
            </w:smartTag>
            <w:r w:rsidRPr="00881D64">
              <w:t>.</w:t>
            </w:r>
          </w:p>
          <w:p w:rsidR="00385430" w:rsidRPr="00881D64" w:rsidRDefault="00385430" w:rsidP="00F15F93">
            <w:pPr>
              <w:widowControl w:val="0"/>
              <w:numPr>
                <w:ilvl w:val="0"/>
                <w:numId w:val="54"/>
              </w:numPr>
              <w:tabs>
                <w:tab w:val="left" w:pos="288"/>
              </w:tabs>
              <w:spacing w:line="239" w:lineRule="auto"/>
              <w:ind w:left="288" w:hanging="288"/>
              <w:jc w:val="both"/>
            </w:pPr>
            <w:r w:rsidRPr="00881D64">
              <w:t xml:space="preserve">Расстояние от хозяйственных построек и автостоянок закрытого типа до красных линий улиц и проездов должно быть не менее </w:t>
            </w:r>
            <w:smartTag w:uri="urn:schemas-microsoft-com:office:smarttags" w:element="metricconverter">
              <w:smartTagPr>
                <w:attr w:name="ProductID" w:val="5 м"/>
              </w:smartTagPr>
              <w:r w:rsidRPr="00881D64">
                <w:rPr>
                  <w:b/>
                </w:rPr>
                <w:t>5 м</w:t>
              </w:r>
            </w:smartTag>
            <w:r w:rsidRPr="00881D64">
              <w:rPr>
                <w:b/>
              </w:rPr>
              <w:t>.</w:t>
            </w:r>
          </w:p>
        </w:tc>
      </w:tr>
      <w:tr w:rsidR="00385430" w:rsidRPr="00F85174" w:rsidTr="000A4090">
        <w:trPr>
          <w:trHeight w:val="20"/>
        </w:trPr>
        <w:tc>
          <w:tcPr>
            <w:tcW w:w="779" w:type="dxa"/>
          </w:tcPr>
          <w:p w:rsidR="00385430" w:rsidRPr="00F85174" w:rsidRDefault="00385430" w:rsidP="00F15F93">
            <w:pPr>
              <w:numPr>
                <w:ilvl w:val="0"/>
                <w:numId w:val="69"/>
              </w:numPr>
              <w:jc w:val="center"/>
            </w:pPr>
          </w:p>
        </w:tc>
        <w:tc>
          <w:tcPr>
            <w:tcW w:w="3721" w:type="dxa"/>
          </w:tcPr>
          <w:p w:rsidR="00385430" w:rsidRPr="00881D64" w:rsidRDefault="00385430" w:rsidP="000A4090">
            <w:r w:rsidRPr="00881D64">
              <w:t>Бани</w:t>
            </w:r>
          </w:p>
        </w:tc>
        <w:tc>
          <w:tcPr>
            <w:tcW w:w="10620" w:type="dxa"/>
            <w:vMerge/>
          </w:tcPr>
          <w:p w:rsidR="00385430" w:rsidRPr="00881D64" w:rsidRDefault="00385430" w:rsidP="003F42FE">
            <w:pPr>
              <w:widowControl w:val="0"/>
              <w:numPr>
                <w:ilvl w:val="0"/>
                <w:numId w:val="304"/>
              </w:numPr>
              <w:spacing w:line="239" w:lineRule="auto"/>
              <w:ind w:left="288" w:hanging="283"/>
              <w:jc w:val="both"/>
            </w:pPr>
          </w:p>
        </w:tc>
      </w:tr>
      <w:tr w:rsidR="00351B23" w:rsidRPr="00F85174" w:rsidTr="000A4090">
        <w:trPr>
          <w:trHeight w:val="20"/>
        </w:trPr>
        <w:tc>
          <w:tcPr>
            <w:tcW w:w="779" w:type="dxa"/>
          </w:tcPr>
          <w:p w:rsidR="00351B23" w:rsidRPr="00F85174" w:rsidRDefault="00351B23" w:rsidP="00F15F93">
            <w:pPr>
              <w:numPr>
                <w:ilvl w:val="0"/>
                <w:numId w:val="69"/>
              </w:numPr>
              <w:jc w:val="center"/>
            </w:pPr>
          </w:p>
        </w:tc>
        <w:tc>
          <w:tcPr>
            <w:tcW w:w="3721" w:type="dxa"/>
          </w:tcPr>
          <w:p w:rsidR="00351B23" w:rsidRPr="00881D64" w:rsidRDefault="00351B23" w:rsidP="000A4090">
            <w:r w:rsidRPr="00881D64">
              <w:t>Стоянка для автомобилей</w:t>
            </w:r>
          </w:p>
        </w:tc>
        <w:tc>
          <w:tcPr>
            <w:tcW w:w="10620" w:type="dxa"/>
          </w:tcPr>
          <w:p w:rsidR="00351B23" w:rsidRPr="00881D64" w:rsidRDefault="00351B23" w:rsidP="00351B23">
            <w:pPr>
              <w:widowControl w:val="0"/>
              <w:numPr>
                <w:ilvl w:val="0"/>
                <w:numId w:val="363"/>
              </w:numPr>
              <w:ind w:left="288" w:hanging="288"/>
              <w:jc w:val="both"/>
            </w:pPr>
            <w:r w:rsidRPr="00881D64">
              <w:t>Стоянки для автомобилей могут быть отдельно стоящими, встроенными или пристроенными к жилому строению, жилому дому и хозяйственным строениям.</w:t>
            </w:r>
          </w:p>
        </w:tc>
      </w:tr>
      <w:tr w:rsidR="007B2A8D" w:rsidRPr="00F85174" w:rsidTr="005336E9">
        <w:trPr>
          <w:trHeight w:val="20"/>
        </w:trPr>
        <w:tc>
          <w:tcPr>
            <w:tcW w:w="15120" w:type="dxa"/>
            <w:gridSpan w:val="3"/>
          </w:tcPr>
          <w:p w:rsidR="007B2A8D" w:rsidRPr="00881D64" w:rsidRDefault="007B2A8D" w:rsidP="009946E8">
            <w:pPr>
              <w:jc w:val="center"/>
            </w:pPr>
            <w:r w:rsidRPr="00881D64">
              <w:rPr>
                <w:b/>
              </w:rPr>
              <w:t>Условно разрешённые виды разрешённого использования</w:t>
            </w:r>
          </w:p>
        </w:tc>
      </w:tr>
      <w:tr w:rsidR="006235E5" w:rsidRPr="00F85174" w:rsidTr="000A4090">
        <w:trPr>
          <w:trHeight w:val="20"/>
        </w:trPr>
        <w:tc>
          <w:tcPr>
            <w:tcW w:w="779" w:type="dxa"/>
          </w:tcPr>
          <w:p w:rsidR="006235E5" w:rsidRPr="00F85174" w:rsidRDefault="006235E5" w:rsidP="00F15F93">
            <w:pPr>
              <w:numPr>
                <w:ilvl w:val="0"/>
                <w:numId w:val="70"/>
              </w:numPr>
              <w:jc w:val="center"/>
            </w:pPr>
          </w:p>
        </w:tc>
        <w:tc>
          <w:tcPr>
            <w:tcW w:w="3721" w:type="dxa"/>
          </w:tcPr>
          <w:p w:rsidR="006235E5" w:rsidRPr="00881D64" w:rsidRDefault="006235E5" w:rsidP="00297068">
            <w:r w:rsidRPr="00881D64">
              <w:t>Площадки для отдыха детей и взрослых</w:t>
            </w:r>
          </w:p>
        </w:tc>
        <w:tc>
          <w:tcPr>
            <w:tcW w:w="10620" w:type="dxa"/>
          </w:tcPr>
          <w:p w:rsidR="006235E5" w:rsidRPr="00881D64" w:rsidRDefault="006235E5" w:rsidP="003F42FE">
            <w:pPr>
              <w:numPr>
                <w:ilvl w:val="0"/>
                <w:numId w:val="305"/>
              </w:numPr>
              <w:jc w:val="both"/>
            </w:pPr>
            <w:r w:rsidRPr="00881D64">
              <w:t xml:space="preserve">Удельные размеры площадок </w:t>
            </w:r>
            <w:r w:rsidRPr="00881D64">
              <w:rPr>
                <w:b/>
              </w:rPr>
              <w:t>0,1 м</w:t>
            </w:r>
            <w:r w:rsidRPr="00881D64">
              <w:rPr>
                <w:b/>
                <w:vertAlign w:val="superscript"/>
              </w:rPr>
              <w:t>2</w:t>
            </w:r>
            <w:r w:rsidRPr="00881D64">
              <w:rPr>
                <w:b/>
              </w:rPr>
              <w:t>/чел.</w:t>
            </w:r>
          </w:p>
          <w:p w:rsidR="006235E5" w:rsidRPr="00881D64" w:rsidRDefault="006235E5" w:rsidP="003F42FE">
            <w:pPr>
              <w:numPr>
                <w:ilvl w:val="0"/>
                <w:numId w:val="305"/>
              </w:numPr>
              <w:jc w:val="both"/>
            </w:pPr>
            <w:r w:rsidRPr="00881D64">
              <w:t xml:space="preserve">Расстояние от окон жилых и общественных зданий – </w:t>
            </w:r>
            <w:r w:rsidRPr="00881D64">
              <w:rPr>
                <w:b/>
              </w:rPr>
              <w:t xml:space="preserve">не менее </w:t>
            </w:r>
            <w:smartTag w:uri="urn:schemas-microsoft-com:office:smarttags" w:element="metricconverter">
              <w:smartTagPr>
                <w:attr w:name="ProductID" w:val="10 м"/>
              </w:smartTagPr>
              <w:r w:rsidRPr="00881D64">
                <w:rPr>
                  <w:b/>
                </w:rPr>
                <w:t>10 м</w:t>
              </w:r>
            </w:smartTag>
            <w:r w:rsidRPr="00881D64">
              <w:rPr>
                <w:b/>
              </w:rPr>
              <w:t>.</w:t>
            </w:r>
          </w:p>
        </w:tc>
      </w:tr>
      <w:tr w:rsidR="006235E5" w:rsidRPr="00F85174" w:rsidTr="000A4090">
        <w:trPr>
          <w:trHeight w:val="20"/>
        </w:trPr>
        <w:tc>
          <w:tcPr>
            <w:tcW w:w="779" w:type="dxa"/>
          </w:tcPr>
          <w:p w:rsidR="006235E5" w:rsidRPr="00F85174" w:rsidRDefault="006235E5" w:rsidP="00F15F93">
            <w:pPr>
              <w:numPr>
                <w:ilvl w:val="0"/>
                <w:numId w:val="70"/>
              </w:numPr>
              <w:jc w:val="center"/>
            </w:pPr>
          </w:p>
        </w:tc>
        <w:tc>
          <w:tcPr>
            <w:tcW w:w="3721" w:type="dxa"/>
          </w:tcPr>
          <w:p w:rsidR="006235E5" w:rsidRPr="00881D64" w:rsidRDefault="006235E5" w:rsidP="00297068">
            <w:r w:rsidRPr="00881D64">
              <w:t>Площадки для отдыха взрослых</w:t>
            </w:r>
          </w:p>
        </w:tc>
        <w:tc>
          <w:tcPr>
            <w:tcW w:w="10620" w:type="dxa"/>
          </w:tcPr>
          <w:p w:rsidR="006235E5" w:rsidRPr="00881D64" w:rsidRDefault="006235E5" w:rsidP="003F42FE">
            <w:pPr>
              <w:numPr>
                <w:ilvl w:val="0"/>
                <w:numId w:val="306"/>
              </w:numPr>
              <w:tabs>
                <w:tab w:val="left" w:pos="288"/>
              </w:tabs>
              <w:ind w:left="288" w:hanging="283"/>
              <w:jc w:val="both"/>
            </w:pPr>
            <w:r w:rsidRPr="00881D64">
              <w:t xml:space="preserve">Удельные размеры площадок </w:t>
            </w:r>
            <w:smartTag w:uri="urn:schemas-microsoft-com:office:smarttags" w:element="metricconverter">
              <w:smartTagPr>
                <w:attr w:name="ProductID" w:val="0,7 м"/>
              </w:smartTagPr>
              <w:r w:rsidRPr="00881D64">
                <w:rPr>
                  <w:b/>
                </w:rPr>
                <w:t>0,7 м</w:t>
              </w:r>
              <w:r w:rsidRPr="00881D64">
                <w:rPr>
                  <w:b/>
                  <w:vertAlign w:val="superscript"/>
                </w:rPr>
                <w:t>2</w:t>
              </w:r>
            </w:smartTag>
            <w:r w:rsidRPr="00881D64">
              <w:rPr>
                <w:b/>
              </w:rPr>
              <w:t>/чел</w:t>
            </w:r>
            <w:r w:rsidRPr="00881D64">
              <w:t>.</w:t>
            </w:r>
          </w:p>
          <w:p w:rsidR="006235E5" w:rsidRPr="00881D64" w:rsidRDefault="006235E5" w:rsidP="003F42FE">
            <w:pPr>
              <w:numPr>
                <w:ilvl w:val="0"/>
                <w:numId w:val="306"/>
              </w:numPr>
              <w:tabs>
                <w:tab w:val="left" w:pos="288"/>
              </w:tabs>
              <w:ind w:left="430" w:hanging="425"/>
              <w:jc w:val="both"/>
            </w:pPr>
            <w:r w:rsidRPr="00881D64">
              <w:lastRenderedPageBreak/>
              <w:t xml:space="preserve">Расстояние от окон жилых и общественных зданий – </w:t>
            </w:r>
            <w:r w:rsidRPr="00881D64">
              <w:rPr>
                <w:b/>
              </w:rPr>
              <w:t xml:space="preserve">не менее </w:t>
            </w:r>
            <w:smartTag w:uri="urn:schemas-microsoft-com:office:smarttags" w:element="metricconverter">
              <w:smartTagPr>
                <w:attr w:name="ProductID" w:val="12 м"/>
              </w:smartTagPr>
              <w:r w:rsidRPr="00881D64">
                <w:rPr>
                  <w:b/>
                </w:rPr>
                <w:t>12 м</w:t>
              </w:r>
            </w:smartTag>
            <w:r w:rsidRPr="00881D64">
              <w:rPr>
                <w:b/>
              </w:rPr>
              <w:t>.</w:t>
            </w:r>
          </w:p>
        </w:tc>
      </w:tr>
      <w:tr w:rsidR="006235E5" w:rsidRPr="00F85174" w:rsidTr="000A4090">
        <w:trPr>
          <w:trHeight w:val="20"/>
        </w:trPr>
        <w:tc>
          <w:tcPr>
            <w:tcW w:w="779" w:type="dxa"/>
          </w:tcPr>
          <w:p w:rsidR="006235E5" w:rsidRPr="00F85174" w:rsidRDefault="006235E5" w:rsidP="00F15F93">
            <w:pPr>
              <w:numPr>
                <w:ilvl w:val="0"/>
                <w:numId w:val="70"/>
              </w:numPr>
              <w:jc w:val="center"/>
            </w:pPr>
          </w:p>
        </w:tc>
        <w:tc>
          <w:tcPr>
            <w:tcW w:w="3721" w:type="dxa"/>
          </w:tcPr>
          <w:p w:rsidR="006235E5" w:rsidRPr="007B2A8D" w:rsidRDefault="006235E5" w:rsidP="00297068">
            <w:r w:rsidRPr="007B2A8D">
              <w:t>Спортивные площадки</w:t>
            </w:r>
          </w:p>
        </w:tc>
        <w:tc>
          <w:tcPr>
            <w:tcW w:w="10620" w:type="dxa"/>
          </w:tcPr>
          <w:p w:rsidR="006235E5" w:rsidRPr="00F85174" w:rsidRDefault="006235E5" w:rsidP="003F42FE">
            <w:pPr>
              <w:numPr>
                <w:ilvl w:val="0"/>
                <w:numId w:val="307"/>
              </w:numPr>
              <w:jc w:val="both"/>
            </w:pPr>
            <w:r w:rsidRPr="00F85174">
              <w:t xml:space="preserve">Удельные размеры площадок </w:t>
            </w:r>
            <w:r w:rsidRPr="00B15959">
              <w:rPr>
                <w:b/>
              </w:rPr>
              <w:t>2 м</w:t>
            </w:r>
            <w:r w:rsidRPr="00B15959">
              <w:rPr>
                <w:b/>
                <w:vertAlign w:val="superscript"/>
              </w:rPr>
              <w:t>2</w:t>
            </w:r>
            <w:r w:rsidRPr="00B15959">
              <w:rPr>
                <w:b/>
              </w:rPr>
              <w:t>/чел</w:t>
            </w:r>
            <w:r w:rsidRPr="00F85174">
              <w:t>.</w:t>
            </w:r>
          </w:p>
          <w:p w:rsidR="006235E5" w:rsidRPr="00F85174" w:rsidRDefault="006235E5" w:rsidP="003F42FE">
            <w:pPr>
              <w:numPr>
                <w:ilvl w:val="0"/>
                <w:numId w:val="307"/>
              </w:numPr>
              <w:jc w:val="both"/>
            </w:pPr>
            <w:r w:rsidRPr="00F85174">
              <w:t xml:space="preserve">Расстояние от окон жилых и общественных зданий – </w:t>
            </w:r>
            <w:r w:rsidRPr="006235E5">
              <w:rPr>
                <w:b/>
              </w:rPr>
              <w:t>не менее 10</w:t>
            </w:r>
            <w:r>
              <w:rPr>
                <w:b/>
              </w:rPr>
              <w:t xml:space="preserve"> – </w:t>
            </w:r>
            <w:smartTag w:uri="urn:schemas-microsoft-com:office:smarttags" w:element="metricconverter">
              <w:smartTagPr>
                <w:attr w:name="ProductID" w:val="40 м"/>
              </w:smartTagPr>
              <w:r w:rsidRPr="006235E5">
                <w:rPr>
                  <w:b/>
                </w:rPr>
                <w:t>40 м</w:t>
              </w:r>
            </w:smartTag>
            <w:r w:rsidRPr="00F85174">
              <w:t xml:space="preserve"> в зависимости от шумовых характеристик.</w:t>
            </w:r>
          </w:p>
        </w:tc>
      </w:tr>
      <w:tr w:rsidR="007B2A8D" w:rsidRPr="00F85174" w:rsidTr="000A4090">
        <w:trPr>
          <w:trHeight w:val="20"/>
        </w:trPr>
        <w:tc>
          <w:tcPr>
            <w:tcW w:w="779" w:type="dxa"/>
          </w:tcPr>
          <w:p w:rsidR="007B2A8D" w:rsidRPr="00F85174" w:rsidRDefault="007B2A8D" w:rsidP="001E4097">
            <w:pPr>
              <w:ind w:left="360"/>
              <w:jc w:val="center"/>
            </w:pPr>
            <w:r>
              <w:t>4.</w:t>
            </w:r>
          </w:p>
        </w:tc>
        <w:tc>
          <w:tcPr>
            <w:tcW w:w="3721" w:type="dxa"/>
          </w:tcPr>
          <w:p w:rsidR="007B2A8D" w:rsidRPr="00F85174" w:rsidRDefault="007B2A8D" w:rsidP="001E4097">
            <w:r w:rsidRPr="00F85174">
              <w:t>Рынки</w:t>
            </w:r>
            <w:r>
              <w:t xml:space="preserve"> сельскохозяйственные</w:t>
            </w:r>
          </w:p>
        </w:tc>
        <w:tc>
          <w:tcPr>
            <w:tcW w:w="10620" w:type="dxa"/>
          </w:tcPr>
          <w:p w:rsidR="006235E5" w:rsidRPr="006235E5" w:rsidRDefault="007B2A8D" w:rsidP="003F42FE">
            <w:pPr>
              <w:widowControl w:val="0"/>
              <w:numPr>
                <w:ilvl w:val="0"/>
                <w:numId w:val="309"/>
              </w:numPr>
              <w:spacing w:line="239" w:lineRule="auto"/>
              <w:ind w:left="288" w:hanging="283"/>
              <w:jc w:val="both"/>
            </w:pPr>
            <w:r w:rsidRPr="006235E5">
              <w:t>В данной зоне допускается размещение сельскохозяйственных рынков. 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p w:rsidR="007B2A8D" w:rsidRPr="00F85174" w:rsidRDefault="007B2A8D" w:rsidP="003F42FE">
            <w:pPr>
              <w:widowControl w:val="0"/>
              <w:numPr>
                <w:ilvl w:val="0"/>
                <w:numId w:val="309"/>
              </w:numPr>
              <w:spacing w:line="239" w:lineRule="auto"/>
              <w:ind w:left="288" w:hanging="283"/>
              <w:jc w:val="both"/>
            </w:pPr>
            <w:r w:rsidRPr="006235E5">
              <w:t xml:space="preserve">На розничном сельскохозяйственном рынке количество торговых мест для осуществления деятельности по продаже товаров товаропроизводителями устанавливается администрацией муниципального образования, но </w:t>
            </w:r>
            <w:r w:rsidRPr="00B3277B">
              <w:rPr>
                <w:b/>
              </w:rPr>
              <w:t>не менее 50 %</w:t>
            </w:r>
            <w:r w:rsidRPr="006235E5">
              <w:t xml:space="preserve"> от общего количества торговых мест.</w:t>
            </w:r>
          </w:p>
        </w:tc>
      </w:tr>
    </w:tbl>
    <w:p w:rsidR="0012504F" w:rsidRDefault="0012504F" w:rsidP="00931F59">
      <w:pPr>
        <w:tabs>
          <w:tab w:val="left" w:pos="6153"/>
        </w:tabs>
        <w:jc w:val="center"/>
        <w:rPr>
          <w:b/>
          <w:sz w:val="28"/>
          <w:szCs w:val="28"/>
        </w:rPr>
      </w:pPr>
    </w:p>
    <w:p w:rsidR="0012504F" w:rsidRDefault="0012504F" w:rsidP="0012504F">
      <w:pPr>
        <w:pStyle w:val="3"/>
        <w:jc w:val="center"/>
      </w:pPr>
      <w:bookmarkStart w:id="52" w:name="_Toc391655350"/>
      <w:bookmarkStart w:id="53" w:name="_Toc265657921"/>
      <w:r>
        <w:t>СХ-3</w:t>
      </w:r>
      <w:r w:rsidRPr="00F85174">
        <w:t xml:space="preserve">. </w:t>
      </w:r>
      <w:r>
        <w:t>Зоны размещения крестьянских (фермерских) хозяйств</w:t>
      </w:r>
      <w:bookmarkEnd w:id="52"/>
    </w:p>
    <w:p w:rsidR="00833B55" w:rsidRPr="00833B55" w:rsidRDefault="00833B55" w:rsidP="00833B55">
      <w:pPr>
        <w:pStyle w:val="af4"/>
        <w:widowControl w:val="0"/>
        <w:numPr>
          <w:ilvl w:val="0"/>
          <w:numId w:val="71"/>
        </w:numPr>
        <w:tabs>
          <w:tab w:val="left" w:pos="1080"/>
        </w:tabs>
        <w:autoSpaceDE w:val="0"/>
        <w:autoSpaceDN w:val="0"/>
        <w:adjustRightInd w:val="0"/>
        <w:spacing w:after="0"/>
        <w:ind w:left="0" w:firstLine="709"/>
        <w:jc w:val="both"/>
        <w:rPr>
          <w:rFonts w:ascii="Times New Roman" w:eastAsia="Calibri" w:hAnsi="Times New Roman"/>
          <w:sz w:val="28"/>
          <w:szCs w:val="28"/>
        </w:rPr>
      </w:pPr>
      <w:r w:rsidRPr="00833B55">
        <w:rPr>
          <w:rFonts w:ascii="Times New Roman" w:eastAsia="Calibri" w:hAnsi="Times New Roman"/>
          <w:sz w:val="28"/>
          <w:szCs w:val="28"/>
        </w:rPr>
        <w:t xml:space="preserve">Зона размещения крестьянских фермерских хозяйств выделена для </w:t>
      </w:r>
      <w:r w:rsidRPr="00833B55">
        <w:rPr>
          <w:rFonts w:ascii="Times New Roman" w:hAnsi="Times New Roman"/>
          <w:sz w:val="28"/>
          <w:szCs w:val="28"/>
        </w:rPr>
        <w:t>осуществляющих производственной и иной хозяйственной деятельности (производства, переработки, хранения, транспортировки и реализации сельскохозяйственной продукции)</w:t>
      </w:r>
      <w:r w:rsidRPr="00833B55">
        <w:rPr>
          <w:rFonts w:ascii="Times New Roman" w:eastAsia="Calibri" w:hAnsi="Times New Roman"/>
          <w:sz w:val="28"/>
          <w:szCs w:val="28"/>
        </w:rPr>
        <w:t>.</w:t>
      </w:r>
    </w:p>
    <w:p w:rsidR="0012504F" w:rsidRPr="00DD4689" w:rsidRDefault="0012504F" w:rsidP="007D5B47">
      <w:pPr>
        <w:pStyle w:val="af4"/>
        <w:widowControl w:val="0"/>
        <w:numPr>
          <w:ilvl w:val="0"/>
          <w:numId w:val="71"/>
        </w:numPr>
        <w:tabs>
          <w:tab w:val="left" w:pos="1080"/>
        </w:tabs>
        <w:autoSpaceDE w:val="0"/>
        <w:autoSpaceDN w:val="0"/>
        <w:adjustRightInd w:val="0"/>
        <w:spacing w:after="0"/>
        <w:ind w:left="0" w:firstLine="0"/>
        <w:jc w:val="both"/>
        <w:rPr>
          <w:rFonts w:ascii="Times New Roman" w:eastAsia="Calibri" w:hAnsi="Times New Roman"/>
          <w:sz w:val="28"/>
          <w:szCs w:val="28"/>
        </w:rPr>
      </w:pPr>
      <w:r w:rsidRPr="00DD4689">
        <w:rPr>
          <w:rFonts w:ascii="Times New Roman" w:eastAsia="Calibri" w:hAnsi="Times New Roman"/>
          <w:sz w:val="28"/>
          <w:szCs w:val="28"/>
        </w:rPr>
        <w:t xml:space="preserve">Минимальные противопожарные расстояния, </w:t>
      </w:r>
      <w:r w:rsidR="00DC513D">
        <w:rPr>
          <w:rFonts w:ascii="Times New Roman" w:eastAsia="Calibri" w:hAnsi="Times New Roman"/>
          <w:sz w:val="28"/>
          <w:szCs w:val="28"/>
        </w:rPr>
        <w:t xml:space="preserve">Максимальное количество этажей </w:t>
      </w:r>
      <w:r w:rsidRPr="00DD4689">
        <w:rPr>
          <w:rFonts w:ascii="Times New Roman" w:eastAsia="Calibri" w:hAnsi="Times New Roman"/>
          <w:sz w:val="28"/>
          <w:szCs w:val="28"/>
        </w:rPr>
        <w:t>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w:t>
      </w:r>
      <w:r w:rsidR="006D63CD">
        <w:rPr>
          <w:rFonts w:ascii="Times New Roman" w:eastAsia="Calibri" w:hAnsi="Times New Roman"/>
          <w:sz w:val="28"/>
          <w:szCs w:val="28"/>
        </w:rPr>
        <w:t>,</w:t>
      </w:r>
      <w:r w:rsidR="00E24E52">
        <w:rPr>
          <w:rFonts w:ascii="Times New Roman" w:eastAsia="Calibri" w:hAnsi="Times New Roman"/>
          <w:sz w:val="28"/>
          <w:szCs w:val="28"/>
        </w:rPr>
        <w:t xml:space="preserve"> региональными</w:t>
      </w:r>
      <w:r w:rsidR="006D63CD">
        <w:rPr>
          <w:rFonts w:ascii="Times New Roman" w:eastAsia="Calibri" w:hAnsi="Times New Roman"/>
          <w:sz w:val="28"/>
          <w:szCs w:val="28"/>
        </w:rPr>
        <w:t xml:space="preserve"> и местными</w:t>
      </w:r>
      <w:r w:rsidR="00E24E52">
        <w:rPr>
          <w:rFonts w:ascii="Times New Roman" w:eastAsia="Calibri" w:hAnsi="Times New Roman"/>
          <w:sz w:val="28"/>
          <w:szCs w:val="28"/>
        </w:rPr>
        <w:t xml:space="preserve"> нормативами градостроительного проектирования.</w:t>
      </w:r>
    </w:p>
    <w:p w:rsidR="0012504F" w:rsidRPr="004A2591" w:rsidRDefault="0012504F" w:rsidP="0012504F"/>
    <w:tbl>
      <w:tblPr>
        <w:tblW w:w="151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3721"/>
        <w:gridCol w:w="10620"/>
      </w:tblGrid>
      <w:tr w:rsidR="0012504F" w:rsidRPr="00F85174" w:rsidTr="00B3277B">
        <w:trPr>
          <w:trHeight w:val="20"/>
          <w:tblHeader/>
        </w:trPr>
        <w:tc>
          <w:tcPr>
            <w:tcW w:w="786" w:type="dxa"/>
            <w:tcBorders>
              <w:top w:val="single" w:sz="4" w:space="0" w:color="auto"/>
              <w:left w:val="single" w:sz="4" w:space="0" w:color="auto"/>
              <w:bottom w:val="single" w:sz="4" w:space="0" w:color="auto"/>
              <w:right w:val="single" w:sz="4" w:space="0" w:color="auto"/>
            </w:tcBorders>
            <w:vAlign w:val="center"/>
          </w:tcPr>
          <w:p w:rsidR="0012504F" w:rsidRPr="00F85174" w:rsidRDefault="0012504F" w:rsidP="00274495">
            <w:pPr>
              <w:jc w:val="center"/>
              <w:rPr>
                <w:b/>
              </w:rPr>
            </w:pPr>
            <w:r w:rsidRPr="00F85174">
              <w:rPr>
                <w:b/>
              </w:rPr>
              <w:t>№</w:t>
            </w:r>
          </w:p>
        </w:tc>
        <w:tc>
          <w:tcPr>
            <w:tcW w:w="3721" w:type="dxa"/>
            <w:tcBorders>
              <w:top w:val="single" w:sz="4" w:space="0" w:color="auto"/>
              <w:left w:val="single" w:sz="4" w:space="0" w:color="auto"/>
              <w:bottom w:val="single" w:sz="4" w:space="0" w:color="auto"/>
              <w:right w:val="single" w:sz="4" w:space="0" w:color="auto"/>
            </w:tcBorders>
            <w:vAlign w:val="center"/>
          </w:tcPr>
          <w:p w:rsidR="0012504F" w:rsidRPr="00F85174" w:rsidRDefault="0012504F" w:rsidP="00274495">
            <w:pPr>
              <w:jc w:val="center"/>
              <w:rPr>
                <w:b/>
              </w:rPr>
            </w:pPr>
            <w:r w:rsidRPr="00F85174">
              <w:rPr>
                <w:b/>
              </w:rPr>
              <w:t>Вид разрешенного использования</w:t>
            </w:r>
          </w:p>
        </w:tc>
        <w:tc>
          <w:tcPr>
            <w:tcW w:w="10620" w:type="dxa"/>
            <w:tcBorders>
              <w:top w:val="single" w:sz="4" w:space="0" w:color="auto"/>
              <w:left w:val="single" w:sz="4" w:space="0" w:color="auto"/>
              <w:bottom w:val="single" w:sz="4" w:space="0" w:color="auto"/>
              <w:right w:val="single" w:sz="4" w:space="0" w:color="auto"/>
            </w:tcBorders>
            <w:vAlign w:val="center"/>
          </w:tcPr>
          <w:p w:rsidR="0012504F" w:rsidRPr="00F85174" w:rsidRDefault="0012504F" w:rsidP="00274495">
            <w:pPr>
              <w:jc w:val="center"/>
              <w:rPr>
                <w:b/>
                <w:sz w:val="22"/>
                <w:szCs w:val="22"/>
              </w:rPr>
            </w:pPr>
            <w:r w:rsidRPr="00F85174">
              <w:rPr>
                <w:b/>
                <w:sz w:val="22"/>
                <w:szCs w:val="22"/>
              </w:rPr>
              <w:t>Предельные (минимальные и (или) максимальные) размеры земельных  участков и предельные</w:t>
            </w:r>
          </w:p>
          <w:p w:rsidR="0012504F" w:rsidRPr="00F85174" w:rsidRDefault="0012504F" w:rsidP="00274495">
            <w:pPr>
              <w:jc w:val="center"/>
              <w:rPr>
                <w:b/>
                <w:sz w:val="22"/>
                <w:szCs w:val="22"/>
              </w:rPr>
            </w:pPr>
            <w:r w:rsidRPr="00F85174">
              <w:rPr>
                <w:b/>
                <w:sz w:val="22"/>
                <w:szCs w:val="22"/>
              </w:rPr>
              <w:t>параметры разрешенного строительства, реконструкции объектов капитального строительства</w:t>
            </w:r>
          </w:p>
        </w:tc>
      </w:tr>
      <w:tr w:rsidR="0012504F" w:rsidRPr="00F85174" w:rsidTr="00B3277B">
        <w:trPr>
          <w:trHeight w:val="20"/>
        </w:trPr>
        <w:tc>
          <w:tcPr>
            <w:tcW w:w="15127" w:type="dxa"/>
            <w:gridSpan w:val="3"/>
          </w:tcPr>
          <w:p w:rsidR="0012504F" w:rsidRPr="00F85174" w:rsidRDefault="0012504F" w:rsidP="000A4090">
            <w:pPr>
              <w:jc w:val="center"/>
              <w:rPr>
                <w:b/>
                <w:sz w:val="22"/>
                <w:szCs w:val="22"/>
              </w:rPr>
            </w:pPr>
            <w:r w:rsidRPr="00F85174">
              <w:rPr>
                <w:b/>
                <w:sz w:val="22"/>
                <w:szCs w:val="22"/>
              </w:rPr>
              <w:t>Основные виды разрешённого использования</w:t>
            </w:r>
          </w:p>
        </w:tc>
      </w:tr>
      <w:tr w:rsidR="00BD663F" w:rsidRPr="00F85174" w:rsidTr="00B3277B">
        <w:trPr>
          <w:trHeight w:val="280"/>
        </w:trPr>
        <w:tc>
          <w:tcPr>
            <w:tcW w:w="786" w:type="dxa"/>
          </w:tcPr>
          <w:p w:rsidR="00BD663F" w:rsidRDefault="00BD663F" w:rsidP="003F42FE">
            <w:pPr>
              <w:numPr>
                <w:ilvl w:val="0"/>
                <w:numId w:val="325"/>
              </w:numPr>
              <w:jc w:val="center"/>
            </w:pPr>
          </w:p>
          <w:p w:rsidR="00BD663F" w:rsidRPr="00F85174" w:rsidRDefault="00BD663F" w:rsidP="000A4090">
            <w:pPr>
              <w:ind w:left="360"/>
              <w:jc w:val="center"/>
            </w:pPr>
          </w:p>
        </w:tc>
        <w:tc>
          <w:tcPr>
            <w:tcW w:w="3721" w:type="dxa"/>
          </w:tcPr>
          <w:p w:rsidR="00BD663F" w:rsidRPr="00881D64" w:rsidRDefault="00BD663F" w:rsidP="000A4090">
            <w:r w:rsidRPr="00881D64">
              <w:t>Крестьянское (фермерское) хозяйство</w:t>
            </w:r>
          </w:p>
        </w:tc>
        <w:tc>
          <w:tcPr>
            <w:tcW w:w="10620" w:type="dxa"/>
          </w:tcPr>
          <w:p w:rsidR="00E314C5" w:rsidRPr="00881D64" w:rsidRDefault="000B02D6" w:rsidP="003F42FE">
            <w:pPr>
              <w:widowControl w:val="0"/>
              <w:numPr>
                <w:ilvl w:val="0"/>
                <w:numId w:val="183"/>
              </w:numPr>
              <w:tabs>
                <w:tab w:val="left" w:pos="288"/>
              </w:tabs>
              <w:spacing w:line="239" w:lineRule="auto"/>
              <w:ind w:left="288" w:hanging="288"/>
              <w:jc w:val="both"/>
            </w:pPr>
            <w:r w:rsidRPr="00881D64">
              <w:t>Для создания фермерского хозяйства и осуществления его деятельности могут предоставляться и приобретаться земельные участки из земель сельскохозяйственного назначения.</w:t>
            </w:r>
          </w:p>
          <w:p w:rsidR="000B02D6" w:rsidRPr="00881D64" w:rsidRDefault="000B02D6" w:rsidP="003F42FE">
            <w:pPr>
              <w:widowControl w:val="0"/>
              <w:numPr>
                <w:ilvl w:val="0"/>
                <w:numId w:val="183"/>
              </w:numPr>
              <w:tabs>
                <w:tab w:val="left" w:pos="288"/>
              </w:tabs>
              <w:spacing w:line="239" w:lineRule="auto"/>
              <w:ind w:left="288" w:hanging="288"/>
              <w:jc w:val="both"/>
            </w:pPr>
            <w:r w:rsidRPr="00881D64">
              <w:t xml:space="preserve">Предельные размеры таких земельных участков установлены Законом Ленинградской области от 29.10.2003 № 83-оз «О предельных размерах земельных участков, предоставляемых гражданам в собственность из земель, находящихся в государственной или муниципальной собственности, и максимальном размере общей площади земельных участков, которые могут находиться </w:t>
            </w:r>
            <w:r w:rsidRPr="00881D64">
              <w:lastRenderedPageBreak/>
              <w:t>одновременно на праве собственности и (или) ином праве у граждан, ведущих личное подсобное хозяйство» и составляют:</w:t>
            </w:r>
          </w:p>
          <w:p w:rsidR="000B02D6" w:rsidRPr="00881D64" w:rsidRDefault="000B02D6" w:rsidP="00072AD6">
            <w:pPr>
              <w:widowControl w:val="0"/>
              <w:tabs>
                <w:tab w:val="left" w:pos="430"/>
                <w:tab w:val="left" w:pos="572"/>
              </w:tabs>
              <w:spacing w:line="239" w:lineRule="auto"/>
              <w:ind w:left="430" w:hanging="142"/>
              <w:jc w:val="both"/>
            </w:pPr>
            <w:r w:rsidRPr="00881D64">
              <w:t xml:space="preserve">- минимальный – </w:t>
            </w:r>
            <w:smartTag w:uri="urn:schemas-microsoft-com:office:smarttags" w:element="metricconverter">
              <w:smartTagPr>
                <w:attr w:name="ProductID" w:val="1 га"/>
              </w:smartTagPr>
              <w:r w:rsidRPr="00881D64">
                <w:rPr>
                  <w:b/>
                </w:rPr>
                <w:t>1 га</w:t>
              </w:r>
            </w:smartTag>
            <w:r w:rsidRPr="00881D64">
              <w:t>;</w:t>
            </w:r>
          </w:p>
          <w:p w:rsidR="00412AE0" w:rsidRPr="00881D64" w:rsidRDefault="000B02D6" w:rsidP="00072AD6">
            <w:pPr>
              <w:widowControl w:val="0"/>
              <w:tabs>
                <w:tab w:val="left" w:pos="430"/>
                <w:tab w:val="left" w:pos="572"/>
              </w:tabs>
              <w:spacing w:line="239" w:lineRule="auto"/>
              <w:ind w:left="430" w:hanging="142"/>
              <w:jc w:val="both"/>
            </w:pPr>
            <w:r w:rsidRPr="00881D64">
              <w:t xml:space="preserve">- максимальный – </w:t>
            </w:r>
            <w:smartTag w:uri="urn:schemas-microsoft-com:office:smarttags" w:element="metricconverter">
              <w:smartTagPr>
                <w:attr w:name="ProductID" w:val="50 га"/>
              </w:smartTagPr>
              <w:r w:rsidRPr="00881D64">
                <w:rPr>
                  <w:b/>
                </w:rPr>
                <w:t>50 га</w:t>
              </w:r>
            </w:smartTag>
            <w:r w:rsidRPr="00881D64">
              <w:t>.</w:t>
            </w:r>
          </w:p>
        </w:tc>
      </w:tr>
      <w:tr w:rsidR="00412AE0" w:rsidRPr="00F85174" w:rsidTr="00B3277B">
        <w:trPr>
          <w:trHeight w:val="20"/>
        </w:trPr>
        <w:tc>
          <w:tcPr>
            <w:tcW w:w="786" w:type="dxa"/>
          </w:tcPr>
          <w:p w:rsidR="00412AE0" w:rsidRDefault="00412AE0" w:rsidP="003F42FE">
            <w:pPr>
              <w:numPr>
                <w:ilvl w:val="0"/>
                <w:numId w:val="325"/>
              </w:numPr>
              <w:jc w:val="center"/>
            </w:pPr>
          </w:p>
        </w:tc>
        <w:tc>
          <w:tcPr>
            <w:tcW w:w="3721" w:type="dxa"/>
          </w:tcPr>
          <w:p w:rsidR="00412AE0" w:rsidRPr="00F85174" w:rsidRDefault="00412AE0" w:rsidP="005336E9">
            <w:r>
              <w:t>Хозяйственные постройки</w:t>
            </w:r>
          </w:p>
        </w:tc>
        <w:tc>
          <w:tcPr>
            <w:tcW w:w="10620" w:type="dxa"/>
          </w:tcPr>
          <w:p w:rsidR="00412AE0" w:rsidRPr="00F85174" w:rsidRDefault="000B02D6" w:rsidP="00072AD6">
            <w:pPr>
              <w:ind w:left="288" w:hanging="283"/>
              <w:jc w:val="both"/>
            </w:pPr>
            <w:r>
              <w:t xml:space="preserve">1. </w:t>
            </w:r>
            <w:r w:rsidR="00412AE0" w:rsidRPr="00F85174">
              <w:t xml:space="preserve">Размеры земельных участков определяются в соответствии </w:t>
            </w:r>
            <w:r w:rsidR="00412AE0">
              <w:t>с региональными</w:t>
            </w:r>
            <w:r w:rsidR="006D63CD">
              <w:t xml:space="preserve"> и местными</w:t>
            </w:r>
            <w:r w:rsidR="00412AE0">
              <w:t xml:space="preserve"> нормативами</w:t>
            </w:r>
            <w:r w:rsidR="00412AE0" w:rsidRPr="00F85174">
              <w:t xml:space="preserve"> градостроительного проектирования.</w:t>
            </w:r>
          </w:p>
        </w:tc>
      </w:tr>
      <w:tr w:rsidR="00412AE0" w:rsidRPr="00F85174" w:rsidTr="00B3277B">
        <w:trPr>
          <w:trHeight w:val="20"/>
        </w:trPr>
        <w:tc>
          <w:tcPr>
            <w:tcW w:w="786" w:type="dxa"/>
          </w:tcPr>
          <w:p w:rsidR="00412AE0" w:rsidRPr="00F85174" w:rsidRDefault="00412AE0" w:rsidP="003F42FE">
            <w:pPr>
              <w:numPr>
                <w:ilvl w:val="0"/>
                <w:numId w:val="325"/>
              </w:numPr>
              <w:jc w:val="center"/>
            </w:pPr>
          </w:p>
        </w:tc>
        <w:tc>
          <w:tcPr>
            <w:tcW w:w="3721" w:type="dxa"/>
          </w:tcPr>
          <w:p w:rsidR="00412AE0" w:rsidRPr="00F85174" w:rsidRDefault="00412AE0" w:rsidP="000A4090">
            <w:r w:rsidRPr="00F85174">
              <w:t>Объекты пожарной охраны</w:t>
            </w:r>
          </w:p>
        </w:tc>
        <w:tc>
          <w:tcPr>
            <w:tcW w:w="10620" w:type="dxa"/>
            <w:vMerge w:val="restart"/>
          </w:tcPr>
          <w:p w:rsidR="00412AE0" w:rsidRPr="00F85174" w:rsidRDefault="00412AE0" w:rsidP="003F42FE">
            <w:pPr>
              <w:numPr>
                <w:ilvl w:val="0"/>
                <w:numId w:val="311"/>
              </w:numPr>
              <w:ind w:left="288" w:hanging="288"/>
              <w:jc w:val="both"/>
            </w:pPr>
            <w:r w:rsidRPr="00F8517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w:t>
            </w:r>
            <w:r w:rsidR="006D63CD">
              <w:t xml:space="preserve">ющими техническими регламентами, </w:t>
            </w:r>
            <w:r>
              <w:t>региональными</w:t>
            </w:r>
            <w:r w:rsidR="006D63CD">
              <w:t xml:space="preserve"> и местными</w:t>
            </w:r>
            <w:r>
              <w:t xml:space="preserve"> нормативами градостроительного проектирования.</w:t>
            </w:r>
          </w:p>
        </w:tc>
      </w:tr>
      <w:tr w:rsidR="00412AE0" w:rsidRPr="00F85174" w:rsidTr="00B3277B">
        <w:trPr>
          <w:trHeight w:val="561"/>
        </w:trPr>
        <w:tc>
          <w:tcPr>
            <w:tcW w:w="786" w:type="dxa"/>
          </w:tcPr>
          <w:p w:rsidR="00412AE0" w:rsidRPr="00F85174" w:rsidRDefault="00412AE0" w:rsidP="003F42FE">
            <w:pPr>
              <w:numPr>
                <w:ilvl w:val="0"/>
                <w:numId w:val="325"/>
              </w:numPr>
              <w:jc w:val="center"/>
            </w:pPr>
          </w:p>
        </w:tc>
        <w:tc>
          <w:tcPr>
            <w:tcW w:w="3721" w:type="dxa"/>
          </w:tcPr>
          <w:p w:rsidR="00412AE0" w:rsidRPr="00F85174" w:rsidRDefault="00412AE0" w:rsidP="000A4090">
            <w:r w:rsidRPr="00F85174">
              <w:t xml:space="preserve">Объекты инженерно-технического обеспечения </w:t>
            </w:r>
          </w:p>
        </w:tc>
        <w:tc>
          <w:tcPr>
            <w:tcW w:w="10620" w:type="dxa"/>
            <w:vMerge/>
          </w:tcPr>
          <w:p w:rsidR="00412AE0" w:rsidRPr="00F85174" w:rsidRDefault="00412AE0" w:rsidP="000A4090">
            <w:pPr>
              <w:jc w:val="both"/>
            </w:pPr>
          </w:p>
        </w:tc>
      </w:tr>
      <w:tr w:rsidR="00412AE0" w:rsidRPr="00F85174" w:rsidTr="00B3277B">
        <w:trPr>
          <w:trHeight w:val="20"/>
        </w:trPr>
        <w:tc>
          <w:tcPr>
            <w:tcW w:w="15127" w:type="dxa"/>
            <w:gridSpan w:val="3"/>
          </w:tcPr>
          <w:p w:rsidR="00412AE0" w:rsidRPr="00F85174" w:rsidRDefault="00412AE0" w:rsidP="000A4090">
            <w:pPr>
              <w:jc w:val="center"/>
              <w:rPr>
                <w:b/>
              </w:rPr>
            </w:pPr>
            <w:r w:rsidRPr="00F85174">
              <w:rPr>
                <w:b/>
              </w:rPr>
              <w:t>Вспомогательные виды разрешённого использования</w:t>
            </w:r>
          </w:p>
        </w:tc>
      </w:tr>
      <w:tr w:rsidR="00412AE0" w:rsidRPr="00F85174" w:rsidTr="00B3277B">
        <w:trPr>
          <w:trHeight w:val="20"/>
        </w:trPr>
        <w:tc>
          <w:tcPr>
            <w:tcW w:w="786" w:type="dxa"/>
          </w:tcPr>
          <w:p w:rsidR="00412AE0" w:rsidRPr="00F85174" w:rsidRDefault="00412AE0" w:rsidP="00F15F93">
            <w:pPr>
              <w:numPr>
                <w:ilvl w:val="0"/>
                <w:numId w:val="72"/>
              </w:numPr>
              <w:jc w:val="center"/>
            </w:pPr>
          </w:p>
        </w:tc>
        <w:tc>
          <w:tcPr>
            <w:tcW w:w="3721" w:type="dxa"/>
          </w:tcPr>
          <w:p w:rsidR="00412AE0" w:rsidRPr="00F85174" w:rsidRDefault="00072AD6" w:rsidP="000A4090">
            <w:r>
              <w:t>Площадки для хозяйственных целей</w:t>
            </w:r>
          </w:p>
        </w:tc>
        <w:tc>
          <w:tcPr>
            <w:tcW w:w="10620" w:type="dxa"/>
          </w:tcPr>
          <w:p w:rsidR="00412AE0" w:rsidRPr="00F85174" w:rsidRDefault="00412AE0" w:rsidP="003F42FE">
            <w:pPr>
              <w:numPr>
                <w:ilvl w:val="0"/>
                <w:numId w:val="172"/>
              </w:numPr>
              <w:tabs>
                <w:tab w:val="left" w:pos="288"/>
              </w:tabs>
              <w:ind w:left="0" w:firstLine="0"/>
              <w:jc w:val="both"/>
            </w:pPr>
            <w:r w:rsidRPr="00F85174">
              <w:t xml:space="preserve">Удельные размеры площадок </w:t>
            </w:r>
            <w:smartTag w:uri="urn:schemas-microsoft-com:office:smarttags" w:element="metricconverter">
              <w:smartTagPr>
                <w:attr w:name="ProductID" w:val="0,3 м"/>
              </w:smartTagPr>
              <w:r w:rsidRPr="0059761F">
                <w:rPr>
                  <w:b/>
                </w:rPr>
                <w:t>0,3 м</w:t>
              </w:r>
              <w:r w:rsidR="000B02D6" w:rsidRPr="0059761F">
                <w:rPr>
                  <w:b/>
                  <w:vertAlign w:val="superscript"/>
                </w:rPr>
                <w:t>2</w:t>
              </w:r>
            </w:smartTag>
            <w:r w:rsidRPr="0059761F">
              <w:rPr>
                <w:b/>
              </w:rPr>
              <w:t>/чел</w:t>
            </w:r>
            <w:r w:rsidRPr="00F85174">
              <w:t>.</w:t>
            </w:r>
          </w:p>
          <w:p w:rsidR="00412AE0" w:rsidRPr="00F85174" w:rsidRDefault="008B030D" w:rsidP="003F42FE">
            <w:pPr>
              <w:numPr>
                <w:ilvl w:val="0"/>
                <w:numId w:val="172"/>
              </w:numPr>
              <w:tabs>
                <w:tab w:val="left" w:pos="288"/>
              </w:tabs>
              <w:ind w:left="288" w:hanging="288"/>
              <w:jc w:val="both"/>
            </w:pPr>
            <w:r w:rsidRPr="004E5D08">
              <w:t xml:space="preserve">Расстояние от площадок для мусоросборников до окон жилых и общественных зданий – </w:t>
            </w:r>
            <w:r w:rsidRPr="004E5D08">
              <w:rPr>
                <w:b/>
              </w:rPr>
              <w:t xml:space="preserve">не </w:t>
            </w:r>
            <w:r>
              <w:rPr>
                <w:b/>
              </w:rPr>
              <w:t>менее 5</w:t>
            </w:r>
            <w:r w:rsidRPr="004E5D08">
              <w:rPr>
                <w:b/>
              </w:rPr>
              <w:t>0 м</w:t>
            </w:r>
            <w:r>
              <w:rPr>
                <w:b/>
              </w:rPr>
              <w:t>, но не более 100 м</w:t>
            </w:r>
            <w:r w:rsidRPr="004E5D08">
              <w:rPr>
                <w:b/>
              </w:rPr>
              <w:t>.</w:t>
            </w:r>
          </w:p>
        </w:tc>
      </w:tr>
      <w:tr w:rsidR="00412AE0" w:rsidRPr="00F85174" w:rsidTr="00B3277B">
        <w:trPr>
          <w:trHeight w:val="20"/>
        </w:trPr>
        <w:tc>
          <w:tcPr>
            <w:tcW w:w="786" w:type="dxa"/>
          </w:tcPr>
          <w:p w:rsidR="00412AE0" w:rsidRPr="00F85174" w:rsidRDefault="00412AE0" w:rsidP="00F15F93">
            <w:pPr>
              <w:numPr>
                <w:ilvl w:val="0"/>
                <w:numId w:val="72"/>
              </w:numPr>
              <w:jc w:val="center"/>
            </w:pPr>
          </w:p>
        </w:tc>
        <w:tc>
          <w:tcPr>
            <w:tcW w:w="3721" w:type="dxa"/>
          </w:tcPr>
          <w:p w:rsidR="00412AE0" w:rsidRPr="00BA563C" w:rsidRDefault="00412AE0" w:rsidP="000A4090">
            <w:r w:rsidRPr="00BA563C">
              <w:t>Площадки для хранения сельскохозяйственной техники</w:t>
            </w:r>
          </w:p>
        </w:tc>
        <w:tc>
          <w:tcPr>
            <w:tcW w:w="10620" w:type="dxa"/>
          </w:tcPr>
          <w:p w:rsidR="00412AE0" w:rsidRPr="00F85174" w:rsidRDefault="00412AE0" w:rsidP="003F42FE">
            <w:pPr>
              <w:numPr>
                <w:ilvl w:val="0"/>
                <w:numId w:val="312"/>
              </w:numPr>
              <w:ind w:left="288" w:hanging="283"/>
              <w:jc w:val="both"/>
            </w:pPr>
            <w:r w:rsidRPr="00F85174">
              <w:t xml:space="preserve">Размеры земельных участков определяются в соответствии </w:t>
            </w:r>
            <w:r>
              <w:t>с региональными</w:t>
            </w:r>
            <w:r w:rsidR="006D63CD">
              <w:t xml:space="preserve"> и местными</w:t>
            </w:r>
            <w:r>
              <w:t xml:space="preserve"> нормативами</w:t>
            </w:r>
            <w:r w:rsidRPr="00F85174">
              <w:t xml:space="preserve"> градостроительного проектирования.</w:t>
            </w:r>
            <w:r w:rsidR="00EC7023">
              <w:t xml:space="preserve"> </w:t>
            </w:r>
          </w:p>
        </w:tc>
      </w:tr>
      <w:tr w:rsidR="00412AE0" w:rsidRPr="00F85174" w:rsidTr="00B3277B">
        <w:trPr>
          <w:trHeight w:val="20"/>
        </w:trPr>
        <w:tc>
          <w:tcPr>
            <w:tcW w:w="15127" w:type="dxa"/>
            <w:gridSpan w:val="3"/>
          </w:tcPr>
          <w:p w:rsidR="00412AE0" w:rsidRPr="00F85174" w:rsidRDefault="00412AE0" w:rsidP="000A4090">
            <w:pPr>
              <w:jc w:val="center"/>
              <w:rPr>
                <w:b/>
              </w:rPr>
            </w:pPr>
            <w:r w:rsidRPr="00F85174">
              <w:rPr>
                <w:b/>
              </w:rPr>
              <w:t>Условно разрешённые виды разрешённого использования – не установлены</w:t>
            </w:r>
          </w:p>
        </w:tc>
      </w:tr>
    </w:tbl>
    <w:p w:rsidR="001749FE" w:rsidRDefault="001749FE" w:rsidP="004D7F77">
      <w:pPr>
        <w:pStyle w:val="3"/>
        <w:jc w:val="center"/>
      </w:pPr>
    </w:p>
    <w:p w:rsidR="00F50DD4" w:rsidRPr="002F1288" w:rsidRDefault="006C2B14" w:rsidP="004D7F77">
      <w:pPr>
        <w:pStyle w:val="3"/>
        <w:jc w:val="center"/>
      </w:pPr>
      <w:bookmarkStart w:id="54" w:name="_Toc391655351"/>
      <w:r w:rsidRPr="00096A18">
        <w:t>СХ-4</w:t>
      </w:r>
      <w:r w:rsidR="00F50DD4" w:rsidRPr="00096A18">
        <w:t xml:space="preserve">. Зона </w:t>
      </w:r>
      <w:bookmarkEnd w:id="53"/>
      <w:r w:rsidR="002F1288" w:rsidRPr="00096A18">
        <w:t>личных подсобных хозяйств</w:t>
      </w:r>
      <w:bookmarkEnd w:id="54"/>
    </w:p>
    <w:p w:rsidR="00981E02" w:rsidRPr="00981E02" w:rsidRDefault="007C60F2" w:rsidP="00F15F93">
      <w:pPr>
        <w:pStyle w:val="af4"/>
        <w:widowControl w:val="0"/>
        <w:numPr>
          <w:ilvl w:val="0"/>
          <w:numId w:val="51"/>
        </w:numPr>
        <w:tabs>
          <w:tab w:val="left" w:pos="1080"/>
        </w:tabs>
        <w:autoSpaceDE w:val="0"/>
        <w:autoSpaceDN w:val="0"/>
        <w:adjustRightInd w:val="0"/>
        <w:spacing w:after="0" w:line="240" w:lineRule="auto"/>
        <w:ind w:left="0" w:firstLine="567"/>
        <w:jc w:val="both"/>
        <w:rPr>
          <w:rFonts w:ascii="Times New Roman" w:eastAsia="Calibri" w:hAnsi="Times New Roman"/>
          <w:sz w:val="28"/>
          <w:szCs w:val="28"/>
        </w:rPr>
      </w:pPr>
      <w:r>
        <w:rPr>
          <w:rFonts w:ascii="Times New Roman" w:eastAsia="Calibri" w:hAnsi="Times New Roman"/>
          <w:sz w:val="28"/>
          <w:szCs w:val="28"/>
        </w:rPr>
        <w:t>Территориальная з</w:t>
      </w:r>
      <w:r w:rsidR="00981E02" w:rsidRPr="00981E02">
        <w:rPr>
          <w:rFonts w:ascii="Times New Roman" w:eastAsia="Calibri" w:hAnsi="Times New Roman"/>
          <w:sz w:val="28"/>
          <w:szCs w:val="28"/>
        </w:rPr>
        <w:t xml:space="preserve">она </w:t>
      </w:r>
      <w:r>
        <w:rPr>
          <w:rFonts w:ascii="Times New Roman" w:eastAsia="Calibri" w:hAnsi="Times New Roman"/>
          <w:sz w:val="28"/>
          <w:szCs w:val="28"/>
        </w:rPr>
        <w:t xml:space="preserve">включает зоны ведения </w:t>
      </w:r>
      <w:r w:rsidR="00981E02" w:rsidRPr="00981E02">
        <w:rPr>
          <w:rFonts w:ascii="Times New Roman" w:eastAsia="Calibri" w:hAnsi="Times New Roman"/>
          <w:sz w:val="28"/>
          <w:szCs w:val="28"/>
        </w:rPr>
        <w:t>личных подсобных хозяйств</w:t>
      </w:r>
      <w:r w:rsidR="00C15D01">
        <w:rPr>
          <w:rFonts w:ascii="Times New Roman" w:eastAsia="Calibri" w:hAnsi="Times New Roman"/>
          <w:sz w:val="28"/>
          <w:szCs w:val="28"/>
        </w:rPr>
        <w:t xml:space="preserve"> в границах населенных пунктов</w:t>
      </w:r>
      <w:r w:rsidR="00981E02" w:rsidRPr="00981E02">
        <w:rPr>
          <w:rFonts w:ascii="Times New Roman" w:eastAsia="Calibri" w:hAnsi="Times New Roman"/>
          <w:sz w:val="28"/>
          <w:szCs w:val="28"/>
        </w:rPr>
        <w:t>.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981E02" w:rsidRDefault="00981E02" w:rsidP="00F15F93">
      <w:pPr>
        <w:pStyle w:val="af4"/>
        <w:widowControl w:val="0"/>
        <w:numPr>
          <w:ilvl w:val="0"/>
          <w:numId w:val="51"/>
        </w:numPr>
        <w:tabs>
          <w:tab w:val="left" w:pos="1080"/>
        </w:tabs>
        <w:autoSpaceDE w:val="0"/>
        <w:autoSpaceDN w:val="0"/>
        <w:adjustRightInd w:val="0"/>
        <w:spacing w:after="0" w:line="240" w:lineRule="auto"/>
        <w:ind w:left="0" w:firstLine="567"/>
        <w:jc w:val="both"/>
        <w:rPr>
          <w:rFonts w:ascii="Times New Roman" w:eastAsia="Calibri" w:hAnsi="Times New Roman"/>
          <w:sz w:val="28"/>
          <w:szCs w:val="28"/>
        </w:rPr>
      </w:pPr>
      <w:r w:rsidRPr="00981E02">
        <w:rPr>
          <w:rFonts w:ascii="Times New Roman" w:eastAsia="Calibri" w:hAnsi="Times New Roman"/>
          <w:sz w:val="28"/>
          <w:szCs w:val="28"/>
        </w:rPr>
        <w:t xml:space="preserve">Минимальные противопожарные расстояния, </w:t>
      </w:r>
      <w:r w:rsidR="0063543C">
        <w:rPr>
          <w:rFonts w:ascii="Times New Roman" w:eastAsia="Calibri" w:hAnsi="Times New Roman"/>
          <w:sz w:val="28"/>
          <w:szCs w:val="28"/>
        </w:rPr>
        <w:t>м</w:t>
      </w:r>
      <w:r w:rsidR="00DC513D">
        <w:rPr>
          <w:rFonts w:ascii="Times New Roman" w:eastAsia="Calibri" w:hAnsi="Times New Roman"/>
          <w:sz w:val="28"/>
          <w:szCs w:val="28"/>
        </w:rPr>
        <w:t>аксимальн</w:t>
      </w:r>
      <w:r w:rsidR="0063543C">
        <w:rPr>
          <w:rFonts w:ascii="Times New Roman" w:eastAsia="Calibri" w:hAnsi="Times New Roman"/>
          <w:sz w:val="28"/>
          <w:szCs w:val="28"/>
        </w:rPr>
        <w:t xml:space="preserve">ая этажность </w:t>
      </w:r>
      <w:r w:rsidRPr="00981E02">
        <w:rPr>
          <w:rFonts w:ascii="Times New Roman" w:eastAsia="Calibri" w:hAnsi="Times New Roman"/>
          <w:sz w:val="28"/>
          <w:szCs w:val="28"/>
        </w:rPr>
        <w:t>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w:t>
      </w:r>
      <w:r w:rsidR="006D63CD">
        <w:rPr>
          <w:rFonts w:ascii="Times New Roman" w:eastAsia="Calibri" w:hAnsi="Times New Roman"/>
          <w:sz w:val="28"/>
          <w:szCs w:val="28"/>
        </w:rPr>
        <w:t xml:space="preserve">ющими техническими регламентами, </w:t>
      </w:r>
      <w:r w:rsidR="00E24E52">
        <w:rPr>
          <w:rFonts w:ascii="Times New Roman" w:eastAsia="Calibri" w:hAnsi="Times New Roman"/>
          <w:sz w:val="28"/>
          <w:szCs w:val="28"/>
        </w:rPr>
        <w:t>региональными</w:t>
      </w:r>
      <w:r w:rsidR="006D63CD">
        <w:rPr>
          <w:rFonts w:ascii="Times New Roman" w:eastAsia="Calibri" w:hAnsi="Times New Roman"/>
          <w:sz w:val="28"/>
          <w:szCs w:val="28"/>
        </w:rPr>
        <w:t xml:space="preserve"> и местными </w:t>
      </w:r>
      <w:r w:rsidR="00E24E52">
        <w:rPr>
          <w:rFonts w:ascii="Times New Roman" w:eastAsia="Calibri" w:hAnsi="Times New Roman"/>
          <w:sz w:val="28"/>
          <w:szCs w:val="28"/>
        </w:rPr>
        <w:t xml:space="preserve"> нормативами градостроительного проектирования.</w:t>
      </w:r>
    </w:p>
    <w:p w:rsidR="00881D64" w:rsidRPr="00981E02" w:rsidRDefault="00881D64" w:rsidP="00F15F93">
      <w:pPr>
        <w:pStyle w:val="af4"/>
        <w:widowControl w:val="0"/>
        <w:numPr>
          <w:ilvl w:val="0"/>
          <w:numId w:val="51"/>
        </w:numPr>
        <w:tabs>
          <w:tab w:val="left" w:pos="1080"/>
        </w:tabs>
        <w:autoSpaceDE w:val="0"/>
        <w:autoSpaceDN w:val="0"/>
        <w:adjustRightInd w:val="0"/>
        <w:spacing w:after="0" w:line="240" w:lineRule="auto"/>
        <w:ind w:left="0" w:firstLine="567"/>
        <w:jc w:val="both"/>
        <w:rPr>
          <w:rFonts w:ascii="Times New Roman" w:eastAsia="Calibri" w:hAnsi="Times New Roman"/>
          <w:sz w:val="28"/>
          <w:szCs w:val="28"/>
        </w:rPr>
      </w:pPr>
    </w:p>
    <w:p w:rsidR="00F50DD4" w:rsidRDefault="00F50DD4" w:rsidP="00931F59">
      <w:pPr>
        <w:tabs>
          <w:tab w:val="left" w:pos="6153"/>
        </w:tabs>
        <w:jc w:val="center"/>
        <w:rPr>
          <w:b/>
          <w:sz w:val="28"/>
          <w:szCs w:val="28"/>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F50DD4" w:rsidRPr="00F85174" w:rsidTr="009E2C45">
        <w:trPr>
          <w:trHeight w:val="20"/>
          <w:tblHeader/>
        </w:trPr>
        <w:tc>
          <w:tcPr>
            <w:tcW w:w="779" w:type="dxa"/>
          </w:tcPr>
          <w:p w:rsidR="00F50DD4" w:rsidRPr="00F85174" w:rsidRDefault="00F50DD4" w:rsidP="00932A73">
            <w:pPr>
              <w:jc w:val="center"/>
              <w:rPr>
                <w:b/>
              </w:rPr>
            </w:pPr>
            <w:r w:rsidRPr="00F85174">
              <w:rPr>
                <w:b/>
              </w:rPr>
              <w:lastRenderedPageBreak/>
              <w:t>№</w:t>
            </w:r>
          </w:p>
        </w:tc>
        <w:tc>
          <w:tcPr>
            <w:tcW w:w="3721" w:type="dxa"/>
            <w:vAlign w:val="center"/>
          </w:tcPr>
          <w:p w:rsidR="00F50DD4" w:rsidRPr="00F85174" w:rsidRDefault="00F50DD4" w:rsidP="00932A73">
            <w:pPr>
              <w:jc w:val="center"/>
              <w:rPr>
                <w:b/>
              </w:rPr>
            </w:pPr>
            <w:r w:rsidRPr="00F85174">
              <w:rPr>
                <w:b/>
              </w:rPr>
              <w:t>Вид разрешенного использования</w:t>
            </w:r>
          </w:p>
        </w:tc>
        <w:tc>
          <w:tcPr>
            <w:tcW w:w="10620" w:type="dxa"/>
            <w:vAlign w:val="center"/>
          </w:tcPr>
          <w:p w:rsidR="00F50DD4" w:rsidRPr="00F85174" w:rsidRDefault="00F50DD4" w:rsidP="00932A73">
            <w:pPr>
              <w:jc w:val="center"/>
              <w:rPr>
                <w:b/>
                <w:sz w:val="22"/>
                <w:szCs w:val="22"/>
              </w:rPr>
            </w:pPr>
            <w:r w:rsidRPr="00F85174">
              <w:rPr>
                <w:b/>
                <w:sz w:val="22"/>
                <w:szCs w:val="22"/>
              </w:rPr>
              <w:t>Предельные (минимальные и (или) максимальные) размеры земельных  участков и предельные</w:t>
            </w:r>
          </w:p>
          <w:p w:rsidR="00F50DD4" w:rsidRPr="00F85174" w:rsidRDefault="00F50DD4" w:rsidP="00932A73">
            <w:pPr>
              <w:jc w:val="center"/>
              <w:rPr>
                <w:b/>
              </w:rPr>
            </w:pPr>
            <w:r w:rsidRPr="00F85174">
              <w:rPr>
                <w:b/>
                <w:sz w:val="22"/>
                <w:szCs w:val="22"/>
              </w:rPr>
              <w:t>параметры разрешенного строительства, реконструкции объектов капитального строительства</w:t>
            </w:r>
          </w:p>
        </w:tc>
      </w:tr>
      <w:tr w:rsidR="00F50DD4" w:rsidRPr="00F85174">
        <w:trPr>
          <w:trHeight w:val="20"/>
        </w:trPr>
        <w:tc>
          <w:tcPr>
            <w:tcW w:w="15120" w:type="dxa"/>
            <w:gridSpan w:val="3"/>
          </w:tcPr>
          <w:p w:rsidR="00F50DD4" w:rsidRPr="00F85174" w:rsidRDefault="00F50DD4" w:rsidP="00932A73">
            <w:pPr>
              <w:jc w:val="center"/>
              <w:rPr>
                <w:b/>
                <w:sz w:val="22"/>
                <w:szCs w:val="22"/>
              </w:rPr>
            </w:pPr>
            <w:r w:rsidRPr="00F85174">
              <w:rPr>
                <w:b/>
                <w:sz w:val="22"/>
                <w:szCs w:val="22"/>
              </w:rPr>
              <w:t>Основные виды разрешённого использования</w:t>
            </w:r>
          </w:p>
        </w:tc>
      </w:tr>
      <w:tr w:rsidR="007C60F2" w:rsidRPr="00F85174">
        <w:trPr>
          <w:trHeight w:val="20"/>
        </w:trPr>
        <w:tc>
          <w:tcPr>
            <w:tcW w:w="779" w:type="dxa"/>
          </w:tcPr>
          <w:p w:rsidR="007C60F2" w:rsidRPr="00F85174" w:rsidRDefault="007C60F2" w:rsidP="00F15F93">
            <w:pPr>
              <w:numPr>
                <w:ilvl w:val="0"/>
                <w:numId w:val="32"/>
              </w:numPr>
              <w:jc w:val="center"/>
            </w:pPr>
          </w:p>
        </w:tc>
        <w:tc>
          <w:tcPr>
            <w:tcW w:w="3721" w:type="dxa"/>
          </w:tcPr>
          <w:p w:rsidR="007C60F2" w:rsidRPr="00881D64" w:rsidRDefault="007C60F2" w:rsidP="00932A73">
            <w:r w:rsidRPr="00881D64">
              <w:t>Личные подсобные хозяйства</w:t>
            </w:r>
            <w:r w:rsidR="00C15D01" w:rsidRPr="00881D64">
              <w:t xml:space="preserve"> в границах </w:t>
            </w:r>
            <w:r w:rsidR="00C15D01" w:rsidRPr="00881D64">
              <w:rPr>
                <w:spacing w:val="-2"/>
              </w:rPr>
              <w:t>населенных пунктов</w:t>
            </w:r>
            <w:r w:rsidR="00C15D01" w:rsidRPr="00881D64">
              <w:t xml:space="preserve"> (придомовой (приквартирный) земельный участок)</w:t>
            </w:r>
          </w:p>
        </w:tc>
        <w:tc>
          <w:tcPr>
            <w:tcW w:w="10620" w:type="dxa"/>
          </w:tcPr>
          <w:p w:rsidR="00090B65" w:rsidRPr="00881D64" w:rsidRDefault="0068550F" w:rsidP="003F42FE">
            <w:pPr>
              <w:widowControl w:val="0"/>
              <w:numPr>
                <w:ilvl w:val="0"/>
                <w:numId w:val="346"/>
              </w:numPr>
              <w:overflowPunct w:val="0"/>
              <w:adjustRightInd w:val="0"/>
              <w:jc w:val="both"/>
            </w:pPr>
            <w:r w:rsidRPr="00881D64">
              <w:t xml:space="preserve">Размеры земельных участков </w:t>
            </w:r>
            <w:r w:rsidR="00096A18" w:rsidRPr="00881D64">
              <w:t xml:space="preserve">- для ведения личного подсобного хозяйства </w:t>
            </w:r>
            <w:r w:rsidR="00096A18" w:rsidRPr="00881D64">
              <w:rPr>
                <w:b/>
              </w:rPr>
              <w:t>в границах населенных пунктов</w:t>
            </w:r>
            <w:r w:rsidR="00096A18" w:rsidRPr="00881D64">
              <w:t xml:space="preserve"> – </w:t>
            </w:r>
            <w:r w:rsidR="00096A18" w:rsidRPr="00881D64">
              <w:rPr>
                <w:b/>
              </w:rPr>
              <w:t>0,50 га.</w:t>
            </w:r>
          </w:p>
          <w:p w:rsidR="00090B65" w:rsidRPr="00881D64" w:rsidRDefault="00090B65" w:rsidP="003F42FE">
            <w:pPr>
              <w:widowControl w:val="0"/>
              <w:numPr>
                <w:ilvl w:val="0"/>
                <w:numId w:val="346"/>
              </w:numPr>
              <w:overflowPunct w:val="0"/>
              <w:adjustRightInd w:val="0"/>
              <w:jc w:val="both"/>
            </w:pPr>
            <w:r w:rsidRPr="00881D64">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090B65" w:rsidRPr="00881D64" w:rsidRDefault="00090B65" w:rsidP="003F42FE">
            <w:pPr>
              <w:widowControl w:val="0"/>
              <w:numPr>
                <w:ilvl w:val="0"/>
                <w:numId w:val="346"/>
              </w:numPr>
              <w:overflowPunct w:val="0"/>
              <w:adjustRightInd w:val="0"/>
              <w:jc w:val="both"/>
            </w:pPr>
            <w:r w:rsidRPr="00881D64">
              <w:t xml:space="preserve">Постройки для содержания скота и птицы допускается пристраивать только к жилым домам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w:t>
            </w:r>
            <w:r w:rsidRPr="00881D64">
              <w:rPr>
                <w:b/>
              </w:rPr>
              <w:t xml:space="preserve">не ближе </w:t>
            </w:r>
            <w:smartTag w:uri="urn:schemas-microsoft-com:office:smarttags" w:element="metricconverter">
              <w:smartTagPr>
                <w:attr w:name="ProductID" w:val="7 м"/>
              </w:smartTagPr>
              <w:r w:rsidRPr="00881D64">
                <w:rPr>
                  <w:b/>
                </w:rPr>
                <w:t xml:space="preserve">7 </w:t>
              </w:r>
              <w:r w:rsidRPr="00881D64">
                <w:t>м</w:t>
              </w:r>
            </w:smartTag>
            <w:r w:rsidRPr="00881D64">
              <w:t xml:space="preserve"> от входа в дом.</w:t>
            </w:r>
          </w:p>
          <w:p w:rsidR="00090B65" w:rsidRPr="00881D64" w:rsidRDefault="00090B65" w:rsidP="003F42FE">
            <w:pPr>
              <w:widowControl w:val="0"/>
              <w:numPr>
                <w:ilvl w:val="0"/>
                <w:numId w:val="346"/>
              </w:numPr>
              <w:tabs>
                <w:tab w:val="left" w:pos="1080"/>
                <w:tab w:val="left" w:pos="1260"/>
              </w:tabs>
              <w:overflowPunct w:val="0"/>
              <w:adjustRightInd w:val="0"/>
              <w:jc w:val="both"/>
            </w:pPr>
            <w:r w:rsidRPr="00881D64">
              <w:t xml:space="preserve">Пасеки (ульи) размещаются на расстоянии </w:t>
            </w:r>
            <w:r w:rsidRPr="00881D64">
              <w:rPr>
                <w:b/>
              </w:rPr>
              <w:t xml:space="preserve">не менее </w:t>
            </w:r>
            <w:smartTag w:uri="urn:schemas-microsoft-com:office:smarttags" w:element="metricconverter">
              <w:smartTagPr>
                <w:attr w:name="ProductID" w:val="10 м"/>
              </w:smartTagPr>
              <w:r w:rsidRPr="00881D64">
                <w:rPr>
                  <w:b/>
                </w:rPr>
                <w:t>10 м</w:t>
              </w:r>
            </w:smartTag>
            <w:r w:rsidRPr="00881D64">
              <w:t xml:space="preserve"> от границ соседнего земельного участка и </w:t>
            </w:r>
            <w:r w:rsidRPr="00881D64">
              <w:rPr>
                <w:b/>
              </w:rPr>
              <w:t xml:space="preserve">не менее </w:t>
            </w:r>
            <w:smartTag w:uri="urn:schemas-microsoft-com:office:smarttags" w:element="metricconverter">
              <w:smartTagPr>
                <w:attr w:name="ProductID" w:val="50 м"/>
              </w:smartTagPr>
              <w:r w:rsidRPr="00881D64">
                <w:rPr>
                  <w:b/>
                </w:rPr>
                <w:t>50 м</w:t>
              </w:r>
            </w:smartTag>
            <w:r w:rsidRPr="00881D64">
              <w:t xml:space="preserve"> от жилых помещений. Территория пасеки (ульев) должна иметь сплошное ограждение высотой </w:t>
            </w:r>
            <w:r w:rsidRPr="00881D64">
              <w:rPr>
                <w:b/>
              </w:rPr>
              <w:t xml:space="preserve">не менее </w:t>
            </w:r>
            <w:smartTag w:uri="urn:schemas-microsoft-com:office:smarttags" w:element="metricconverter">
              <w:smartTagPr>
                <w:attr w:name="ProductID" w:val="2 м"/>
              </w:smartTagPr>
              <w:r w:rsidRPr="00881D64">
                <w:rPr>
                  <w:b/>
                </w:rPr>
                <w:t>2 м</w:t>
              </w:r>
            </w:smartTag>
            <w:r w:rsidRPr="00881D64">
              <w:t xml:space="preserve">. </w:t>
            </w:r>
          </w:p>
          <w:p w:rsidR="00090B65" w:rsidRPr="00881D64" w:rsidRDefault="00090B65" w:rsidP="003F42FE">
            <w:pPr>
              <w:widowControl w:val="0"/>
              <w:numPr>
                <w:ilvl w:val="0"/>
                <w:numId w:val="346"/>
              </w:numPr>
              <w:tabs>
                <w:tab w:val="left" w:pos="1080"/>
                <w:tab w:val="left" w:pos="1260"/>
              </w:tabs>
              <w:overflowPunct w:val="0"/>
              <w:adjustRightInd w:val="0"/>
              <w:jc w:val="both"/>
            </w:pPr>
            <w:r w:rsidRPr="00881D64">
              <w:t xml:space="preserve">Размещение ульев на земельных участках на расстоянии </w:t>
            </w:r>
            <w:r w:rsidRPr="00881D64">
              <w:rPr>
                <w:b/>
              </w:rPr>
              <w:t xml:space="preserve">менее </w:t>
            </w:r>
            <w:smartTag w:uri="urn:schemas-microsoft-com:office:smarttags" w:element="metricconverter">
              <w:smartTagPr>
                <w:attr w:name="ProductID" w:val="10 м"/>
              </w:smartTagPr>
              <w:r w:rsidRPr="00881D64">
                <w:rPr>
                  <w:b/>
                </w:rPr>
                <w:t>10 м</w:t>
              </w:r>
            </w:smartTag>
            <w:r w:rsidRPr="00881D64">
              <w:t xml:space="preserve"> от границы соседнего земельного участка допускается:</w:t>
            </w:r>
          </w:p>
          <w:p w:rsidR="00090B65" w:rsidRPr="00881D64" w:rsidRDefault="00090B65" w:rsidP="003F42FE">
            <w:pPr>
              <w:widowControl w:val="0"/>
              <w:numPr>
                <w:ilvl w:val="0"/>
                <w:numId w:val="186"/>
              </w:numPr>
              <w:tabs>
                <w:tab w:val="left" w:pos="603"/>
              </w:tabs>
              <w:overflowPunct w:val="0"/>
              <w:adjustRightInd w:val="0"/>
              <w:jc w:val="both"/>
            </w:pPr>
            <w:r w:rsidRPr="00881D64">
              <w:t xml:space="preserve">при размещении ульев на высоте </w:t>
            </w:r>
            <w:r w:rsidRPr="00881D64">
              <w:rPr>
                <w:b/>
              </w:rPr>
              <w:t xml:space="preserve">не менее </w:t>
            </w:r>
            <w:smartTag w:uri="urn:schemas-microsoft-com:office:smarttags" w:element="metricconverter">
              <w:smartTagPr>
                <w:attr w:name="ProductID" w:val="2 м"/>
              </w:smartTagPr>
              <w:r w:rsidRPr="00881D64">
                <w:rPr>
                  <w:b/>
                </w:rPr>
                <w:t>2 м</w:t>
              </w:r>
            </w:smartTag>
            <w:r w:rsidRPr="00881D64">
              <w:t>;</w:t>
            </w:r>
          </w:p>
          <w:p w:rsidR="00090B65" w:rsidRPr="00881D64" w:rsidRDefault="00090B65" w:rsidP="003F42FE">
            <w:pPr>
              <w:widowControl w:val="0"/>
              <w:numPr>
                <w:ilvl w:val="0"/>
                <w:numId w:val="186"/>
              </w:numPr>
              <w:tabs>
                <w:tab w:val="left" w:pos="603"/>
              </w:tabs>
              <w:overflowPunct w:val="0"/>
              <w:adjustRightInd w:val="0"/>
              <w:jc w:val="both"/>
            </w:pPr>
            <w:r w:rsidRPr="00881D64">
              <w:t xml:space="preserve">с отделением их зданием, строением, сооружением, густым кустарником высотой </w:t>
            </w:r>
            <w:r w:rsidRPr="00881D64">
              <w:rPr>
                <w:b/>
              </w:rPr>
              <w:t>не</w:t>
            </w:r>
            <w:r w:rsidRPr="00881D64">
              <w:t xml:space="preserve"> </w:t>
            </w:r>
            <w:r w:rsidRPr="00881D64">
              <w:rPr>
                <w:b/>
              </w:rPr>
              <w:t xml:space="preserve">менее </w:t>
            </w:r>
            <w:smartTag w:uri="urn:schemas-microsoft-com:office:smarttags" w:element="metricconverter">
              <w:smartTagPr>
                <w:attr w:name="ProductID" w:val="2 м"/>
              </w:smartTagPr>
              <w:r w:rsidRPr="00881D64">
                <w:rPr>
                  <w:b/>
                </w:rPr>
                <w:t>2 м</w:t>
              </w:r>
              <w:r w:rsidRPr="00881D64">
                <w:t>.</w:t>
              </w:r>
            </w:smartTag>
          </w:p>
          <w:p w:rsidR="00090B65" w:rsidRPr="00881D64" w:rsidRDefault="00090B65" w:rsidP="003F42FE">
            <w:pPr>
              <w:widowControl w:val="0"/>
              <w:numPr>
                <w:ilvl w:val="1"/>
                <w:numId w:val="347"/>
              </w:numPr>
              <w:tabs>
                <w:tab w:val="clear" w:pos="720"/>
              </w:tabs>
              <w:overflowPunct w:val="0"/>
              <w:adjustRightInd w:val="0"/>
              <w:ind w:left="430" w:hanging="425"/>
              <w:jc w:val="both"/>
            </w:pPr>
            <w:r w:rsidRPr="00881D64">
              <w:t xml:space="preserve">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w:t>
            </w:r>
            <w:smartTag w:uri="urn:schemas-microsoft-com:office:smarttags" w:element="metricconverter">
              <w:smartTagPr>
                <w:attr w:name="ProductID" w:val="6 метров"/>
              </w:smartTagPr>
              <w:r w:rsidRPr="00881D64">
                <w:rPr>
                  <w:b/>
                </w:rPr>
                <w:t>6 метров</w:t>
              </w:r>
            </w:smartTag>
            <w:r w:rsidRPr="00881D64">
              <w:t>.</w:t>
            </w:r>
          </w:p>
          <w:p w:rsidR="00090B65" w:rsidRPr="00881D64" w:rsidRDefault="00090B65" w:rsidP="003F42FE">
            <w:pPr>
              <w:widowControl w:val="0"/>
              <w:numPr>
                <w:ilvl w:val="0"/>
                <w:numId w:val="348"/>
              </w:numPr>
              <w:tabs>
                <w:tab w:val="left" w:pos="430"/>
                <w:tab w:val="left" w:pos="1260"/>
              </w:tabs>
              <w:overflowPunct w:val="0"/>
              <w:adjustRightInd w:val="0"/>
              <w:jc w:val="both"/>
            </w:pPr>
            <w:r w:rsidRPr="00881D64">
              <w:t>Минимальное расстояния от помещений (сооружений) для содержания и разведения животных до объектов жилой застройки: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6"/>
              <w:gridCol w:w="1134"/>
              <w:gridCol w:w="1331"/>
              <w:gridCol w:w="1125"/>
              <w:gridCol w:w="1331"/>
              <w:gridCol w:w="1033"/>
              <w:gridCol w:w="1134"/>
              <w:gridCol w:w="1134"/>
            </w:tblGrid>
            <w:tr w:rsidR="00090B65" w:rsidRPr="00881D64" w:rsidTr="005E3CBD">
              <w:trPr>
                <w:trHeight w:val="188"/>
                <w:jc w:val="center"/>
              </w:trPr>
              <w:tc>
                <w:tcPr>
                  <w:tcW w:w="1756" w:type="dxa"/>
                  <w:vMerge w:val="restart"/>
                  <w:tcBorders>
                    <w:top w:val="single" w:sz="4" w:space="0" w:color="auto"/>
                    <w:left w:val="single" w:sz="4" w:space="0" w:color="auto"/>
                    <w:bottom w:val="single" w:sz="4" w:space="0" w:color="auto"/>
                    <w:right w:val="single" w:sz="4" w:space="0" w:color="auto"/>
                  </w:tcBorders>
                  <w:vAlign w:val="center"/>
                </w:tcPr>
                <w:p w:rsidR="00090B65" w:rsidRPr="00881D64" w:rsidRDefault="00090B65" w:rsidP="005E3CBD">
                  <w:pPr>
                    <w:widowControl w:val="0"/>
                    <w:adjustRightInd w:val="0"/>
                    <w:jc w:val="center"/>
                    <w:rPr>
                      <w:sz w:val="22"/>
                      <w:szCs w:val="22"/>
                    </w:rPr>
                  </w:pPr>
                  <w:r w:rsidRPr="00881D64">
                    <w:rPr>
                      <w:sz w:val="22"/>
                      <w:szCs w:val="22"/>
                    </w:rPr>
                    <w:t>Нормативный разрыв, м</w:t>
                  </w:r>
                </w:p>
              </w:tc>
              <w:tc>
                <w:tcPr>
                  <w:tcW w:w="8222" w:type="dxa"/>
                  <w:gridSpan w:val="7"/>
                  <w:tcBorders>
                    <w:top w:val="single" w:sz="4" w:space="0" w:color="auto"/>
                    <w:left w:val="single" w:sz="4" w:space="0" w:color="auto"/>
                    <w:bottom w:val="single" w:sz="4" w:space="0" w:color="auto"/>
                    <w:right w:val="single" w:sz="4" w:space="0" w:color="auto"/>
                  </w:tcBorders>
                  <w:vAlign w:val="center"/>
                </w:tcPr>
                <w:p w:rsidR="00090B65" w:rsidRPr="00881D64" w:rsidRDefault="00090B65" w:rsidP="005E3CBD">
                  <w:pPr>
                    <w:widowControl w:val="0"/>
                    <w:adjustRightInd w:val="0"/>
                    <w:jc w:val="center"/>
                    <w:rPr>
                      <w:sz w:val="22"/>
                      <w:szCs w:val="22"/>
                    </w:rPr>
                  </w:pPr>
                  <w:r w:rsidRPr="00881D64">
                    <w:rPr>
                      <w:sz w:val="22"/>
                      <w:szCs w:val="22"/>
                    </w:rPr>
                    <w:t>Поголовье (</w:t>
                  </w:r>
                  <w:r w:rsidRPr="00881D64">
                    <w:rPr>
                      <w:rStyle w:val="grame"/>
                      <w:sz w:val="22"/>
                      <w:szCs w:val="22"/>
                    </w:rPr>
                    <w:t>шт.</w:t>
                  </w:r>
                  <w:r w:rsidRPr="00881D64">
                    <w:rPr>
                      <w:sz w:val="22"/>
                      <w:szCs w:val="22"/>
                    </w:rPr>
                    <w:t>), не более</w:t>
                  </w:r>
                </w:p>
              </w:tc>
            </w:tr>
            <w:tr w:rsidR="00090B65" w:rsidRPr="00881D64" w:rsidTr="005E3CBD">
              <w:trPr>
                <w:jc w:val="center"/>
              </w:trPr>
              <w:tc>
                <w:tcPr>
                  <w:tcW w:w="1756" w:type="dxa"/>
                  <w:vMerge/>
                  <w:tcBorders>
                    <w:top w:val="single" w:sz="4" w:space="0" w:color="auto"/>
                    <w:left w:val="single" w:sz="4" w:space="0" w:color="auto"/>
                    <w:bottom w:val="single" w:sz="4" w:space="0" w:color="auto"/>
                    <w:right w:val="single" w:sz="4" w:space="0" w:color="auto"/>
                  </w:tcBorders>
                  <w:vAlign w:val="center"/>
                </w:tcPr>
                <w:p w:rsidR="00090B65" w:rsidRPr="00881D64" w:rsidRDefault="00090B65" w:rsidP="005E3CBD">
                  <w:pPr>
                    <w:widowControl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90B65" w:rsidRPr="00881D64" w:rsidRDefault="00090B65" w:rsidP="005E3CBD">
                  <w:pPr>
                    <w:widowControl w:val="0"/>
                    <w:adjustRightInd w:val="0"/>
                    <w:jc w:val="center"/>
                    <w:rPr>
                      <w:sz w:val="22"/>
                      <w:szCs w:val="22"/>
                    </w:rPr>
                  </w:pPr>
                  <w:r w:rsidRPr="00881D64">
                    <w:rPr>
                      <w:sz w:val="22"/>
                      <w:szCs w:val="22"/>
                    </w:rPr>
                    <w:t>свиньи</w:t>
                  </w:r>
                </w:p>
              </w:tc>
              <w:tc>
                <w:tcPr>
                  <w:tcW w:w="1331" w:type="dxa"/>
                  <w:tcBorders>
                    <w:top w:val="single" w:sz="4" w:space="0" w:color="auto"/>
                    <w:left w:val="single" w:sz="4" w:space="0" w:color="auto"/>
                    <w:bottom w:val="single" w:sz="4" w:space="0" w:color="auto"/>
                    <w:right w:val="single" w:sz="4" w:space="0" w:color="auto"/>
                  </w:tcBorders>
                  <w:vAlign w:val="center"/>
                </w:tcPr>
                <w:p w:rsidR="00090B65" w:rsidRPr="00881D64" w:rsidRDefault="00090B65" w:rsidP="005E3CBD">
                  <w:pPr>
                    <w:widowControl w:val="0"/>
                    <w:adjustRightInd w:val="0"/>
                    <w:jc w:val="center"/>
                    <w:rPr>
                      <w:sz w:val="22"/>
                      <w:szCs w:val="22"/>
                    </w:rPr>
                  </w:pPr>
                  <w:r w:rsidRPr="00881D64">
                    <w:rPr>
                      <w:sz w:val="22"/>
                      <w:szCs w:val="22"/>
                    </w:rPr>
                    <w:t>коровы, бычки</w:t>
                  </w:r>
                </w:p>
              </w:tc>
              <w:tc>
                <w:tcPr>
                  <w:tcW w:w="1125" w:type="dxa"/>
                  <w:tcBorders>
                    <w:top w:val="single" w:sz="4" w:space="0" w:color="auto"/>
                    <w:left w:val="single" w:sz="4" w:space="0" w:color="auto"/>
                    <w:bottom w:val="single" w:sz="4" w:space="0" w:color="auto"/>
                    <w:right w:val="single" w:sz="4" w:space="0" w:color="auto"/>
                  </w:tcBorders>
                  <w:vAlign w:val="center"/>
                </w:tcPr>
                <w:p w:rsidR="00090B65" w:rsidRPr="00881D64" w:rsidRDefault="00090B65" w:rsidP="005E3CBD">
                  <w:pPr>
                    <w:widowControl w:val="0"/>
                    <w:adjustRightInd w:val="0"/>
                    <w:jc w:val="center"/>
                    <w:rPr>
                      <w:sz w:val="22"/>
                      <w:szCs w:val="22"/>
                    </w:rPr>
                  </w:pPr>
                  <w:r w:rsidRPr="00881D64">
                    <w:rPr>
                      <w:sz w:val="22"/>
                      <w:szCs w:val="22"/>
                    </w:rPr>
                    <w:t>овцы, козы</w:t>
                  </w:r>
                </w:p>
              </w:tc>
              <w:tc>
                <w:tcPr>
                  <w:tcW w:w="1331" w:type="dxa"/>
                  <w:tcBorders>
                    <w:top w:val="single" w:sz="4" w:space="0" w:color="auto"/>
                    <w:left w:val="single" w:sz="4" w:space="0" w:color="auto"/>
                    <w:bottom w:val="single" w:sz="4" w:space="0" w:color="auto"/>
                    <w:right w:val="single" w:sz="4" w:space="0" w:color="auto"/>
                  </w:tcBorders>
                  <w:vAlign w:val="center"/>
                </w:tcPr>
                <w:p w:rsidR="00090B65" w:rsidRPr="00881D64" w:rsidRDefault="00090B65" w:rsidP="005E3CBD">
                  <w:pPr>
                    <w:widowControl w:val="0"/>
                    <w:adjustRightInd w:val="0"/>
                    <w:jc w:val="center"/>
                    <w:rPr>
                      <w:sz w:val="22"/>
                      <w:szCs w:val="22"/>
                    </w:rPr>
                  </w:pPr>
                  <w:r w:rsidRPr="00881D64">
                    <w:rPr>
                      <w:sz w:val="22"/>
                      <w:szCs w:val="22"/>
                    </w:rPr>
                    <w:t>кролики - матки</w:t>
                  </w:r>
                </w:p>
              </w:tc>
              <w:tc>
                <w:tcPr>
                  <w:tcW w:w="1033" w:type="dxa"/>
                  <w:tcBorders>
                    <w:top w:val="single" w:sz="4" w:space="0" w:color="auto"/>
                    <w:left w:val="single" w:sz="4" w:space="0" w:color="auto"/>
                    <w:bottom w:val="single" w:sz="4" w:space="0" w:color="auto"/>
                    <w:right w:val="single" w:sz="4" w:space="0" w:color="auto"/>
                  </w:tcBorders>
                  <w:vAlign w:val="center"/>
                </w:tcPr>
                <w:p w:rsidR="00090B65" w:rsidRPr="00881D64" w:rsidRDefault="00090B65" w:rsidP="005E3CBD">
                  <w:pPr>
                    <w:widowControl w:val="0"/>
                    <w:adjustRightInd w:val="0"/>
                    <w:jc w:val="center"/>
                    <w:rPr>
                      <w:sz w:val="22"/>
                      <w:szCs w:val="22"/>
                    </w:rPr>
                  </w:pPr>
                  <w:r w:rsidRPr="00881D64">
                    <w:rPr>
                      <w:sz w:val="22"/>
                      <w:szCs w:val="22"/>
                    </w:rPr>
                    <w:t>птица</w:t>
                  </w:r>
                </w:p>
              </w:tc>
              <w:tc>
                <w:tcPr>
                  <w:tcW w:w="1134" w:type="dxa"/>
                  <w:tcBorders>
                    <w:top w:val="single" w:sz="4" w:space="0" w:color="auto"/>
                    <w:left w:val="single" w:sz="4" w:space="0" w:color="auto"/>
                    <w:bottom w:val="single" w:sz="4" w:space="0" w:color="auto"/>
                    <w:right w:val="single" w:sz="4" w:space="0" w:color="auto"/>
                  </w:tcBorders>
                  <w:vAlign w:val="center"/>
                </w:tcPr>
                <w:p w:rsidR="00090B65" w:rsidRPr="00881D64" w:rsidRDefault="00090B65" w:rsidP="005E3CBD">
                  <w:pPr>
                    <w:widowControl w:val="0"/>
                    <w:adjustRightInd w:val="0"/>
                    <w:jc w:val="center"/>
                    <w:rPr>
                      <w:sz w:val="22"/>
                      <w:szCs w:val="22"/>
                    </w:rPr>
                  </w:pPr>
                  <w:r w:rsidRPr="00881D64">
                    <w:rPr>
                      <w:sz w:val="22"/>
                      <w:szCs w:val="22"/>
                    </w:rPr>
                    <w:t>лошади</w:t>
                  </w:r>
                </w:p>
              </w:tc>
              <w:tc>
                <w:tcPr>
                  <w:tcW w:w="1134" w:type="dxa"/>
                  <w:tcBorders>
                    <w:top w:val="single" w:sz="4" w:space="0" w:color="auto"/>
                    <w:left w:val="single" w:sz="4" w:space="0" w:color="auto"/>
                    <w:bottom w:val="single" w:sz="4" w:space="0" w:color="auto"/>
                    <w:right w:val="single" w:sz="4" w:space="0" w:color="auto"/>
                  </w:tcBorders>
                  <w:vAlign w:val="center"/>
                </w:tcPr>
                <w:p w:rsidR="00090B65" w:rsidRPr="00881D64" w:rsidRDefault="00090B65" w:rsidP="005E3CBD">
                  <w:pPr>
                    <w:widowControl w:val="0"/>
                    <w:adjustRightInd w:val="0"/>
                    <w:jc w:val="center"/>
                    <w:rPr>
                      <w:sz w:val="22"/>
                      <w:szCs w:val="22"/>
                    </w:rPr>
                  </w:pPr>
                  <w:r w:rsidRPr="00881D64">
                    <w:rPr>
                      <w:sz w:val="22"/>
                      <w:szCs w:val="22"/>
                    </w:rPr>
                    <w:t>нутрии, песцы</w:t>
                  </w:r>
                </w:p>
              </w:tc>
            </w:tr>
            <w:tr w:rsidR="00090B65" w:rsidRPr="00881D64" w:rsidTr="005E3CBD">
              <w:trPr>
                <w:jc w:val="center"/>
              </w:trPr>
              <w:tc>
                <w:tcPr>
                  <w:tcW w:w="1756"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5</w:t>
                  </w:r>
                </w:p>
              </w:tc>
              <w:tc>
                <w:tcPr>
                  <w:tcW w:w="1331"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5</w:t>
                  </w:r>
                </w:p>
              </w:tc>
              <w:tc>
                <w:tcPr>
                  <w:tcW w:w="1125"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10</w:t>
                  </w:r>
                </w:p>
              </w:tc>
              <w:tc>
                <w:tcPr>
                  <w:tcW w:w="1331"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10</w:t>
                  </w:r>
                </w:p>
              </w:tc>
              <w:tc>
                <w:tcPr>
                  <w:tcW w:w="1033"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5</w:t>
                  </w:r>
                </w:p>
              </w:tc>
            </w:tr>
            <w:tr w:rsidR="00090B65" w:rsidRPr="00881D64" w:rsidTr="005E3CBD">
              <w:trPr>
                <w:jc w:val="center"/>
              </w:trPr>
              <w:tc>
                <w:tcPr>
                  <w:tcW w:w="1756"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8</w:t>
                  </w:r>
                </w:p>
              </w:tc>
              <w:tc>
                <w:tcPr>
                  <w:tcW w:w="1331"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8</w:t>
                  </w:r>
                </w:p>
              </w:tc>
              <w:tc>
                <w:tcPr>
                  <w:tcW w:w="1125"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15</w:t>
                  </w:r>
                </w:p>
              </w:tc>
              <w:tc>
                <w:tcPr>
                  <w:tcW w:w="1331"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20</w:t>
                  </w:r>
                </w:p>
              </w:tc>
              <w:tc>
                <w:tcPr>
                  <w:tcW w:w="1033"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45</w:t>
                  </w:r>
                </w:p>
              </w:tc>
              <w:tc>
                <w:tcPr>
                  <w:tcW w:w="1134"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8</w:t>
                  </w:r>
                </w:p>
              </w:tc>
              <w:tc>
                <w:tcPr>
                  <w:tcW w:w="1134"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8</w:t>
                  </w:r>
                </w:p>
              </w:tc>
            </w:tr>
            <w:tr w:rsidR="00090B65" w:rsidRPr="00881D64" w:rsidTr="005E3CBD">
              <w:trPr>
                <w:jc w:val="center"/>
              </w:trPr>
              <w:tc>
                <w:tcPr>
                  <w:tcW w:w="1756"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10</w:t>
                  </w:r>
                </w:p>
              </w:tc>
              <w:tc>
                <w:tcPr>
                  <w:tcW w:w="1331"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10</w:t>
                  </w:r>
                </w:p>
              </w:tc>
              <w:tc>
                <w:tcPr>
                  <w:tcW w:w="1125"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20</w:t>
                  </w:r>
                </w:p>
              </w:tc>
              <w:tc>
                <w:tcPr>
                  <w:tcW w:w="1331"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30</w:t>
                  </w:r>
                </w:p>
              </w:tc>
              <w:tc>
                <w:tcPr>
                  <w:tcW w:w="1033"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60</w:t>
                  </w:r>
                </w:p>
              </w:tc>
              <w:tc>
                <w:tcPr>
                  <w:tcW w:w="1134"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10</w:t>
                  </w:r>
                </w:p>
              </w:tc>
            </w:tr>
            <w:tr w:rsidR="00090B65" w:rsidRPr="00881D64" w:rsidTr="005E3CBD">
              <w:trPr>
                <w:jc w:val="center"/>
              </w:trPr>
              <w:tc>
                <w:tcPr>
                  <w:tcW w:w="1756"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40</w:t>
                  </w:r>
                </w:p>
              </w:tc>
              <w:tc>
                <w:tcPr>
                  <w:tcW w:w="1134"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15</w:t>
                  </w:r>
                </w:p>
              </w:tc>
              <w:tc>
                <w:tcPr>
                  <w:tcW w:w="1331"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15</w:t>
                  </w:r>
                </w:p>
              </w:tc>
              <w:tc>
                <w:tcPr>
                  <w:tcW w:w="1125"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25</w:t>
                  </w:r>
                </w:p>
              </w:tc>
              <w:tc>
                <w:tcPr>
                  <w:tcW w:w="1331"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40</w:t>
                  </w:r>
                </w:p>
              </w:tc>
              <w:tc>
                <w:tcPr>
                  <w:tcW w:w="1033"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75</w:t>
                  </w:r>
                </w:p>
              </w:tc>
              <w:tc>
                <w:tcPr>
                  <w:tcW w:w="1134"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15</w:t>
                  </w:r>
                </w:p>
              </w:tc>
              <w:tc>
                <w:tcPr>
                  <w:tcW w:w="1134"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15</w:t>
                  </w:r>
                </w:p>
              </w:tc>
            </w:tr>
          </w:tbl>
          <w:p w:rsidR="006167D5" w:rsidRPr="00881D64" w:rsidRDefault="006167D5" w:rsidP="00090B65">
            <w:pPr>
              <w:widowControl w:val="0"/>
              <w:tabs>
                <w:tab w:val="left" w:pos="603"/>
              </w:tabs>
              <w:overflowPunct w:val="0"/>
              <w:adjustRightInd w:val="0"/>
              <w:ind w:left="725"/>
              <w:jc w:val="both"/>
            </w:pPr>
          </w:p>
        </w:tc>
      </w:tr>
      <w:tr w:rsidR="00215B4D" w:rsidRPr="00F85174">
        <w:trPr>
          <w:trHeight w:val="20"/>
        </w:trPr>
        <w:tc>
          <w:tcPr>
            <w:tcW w:w="779" w:type="dxa"/>
          </w:tcPr>
          <w:p w:rsidR="00215B4D" w:rsidRPr="00F85174" w:rsidRDefault="00215B4D" w:rsidP="00F15F93">
            <w:pPr>
              <w:numPr>
                <w:ilvl w:val="0"/>
                <w:numId w:val="32"/>
              </w:numPr>
              <w:jc w:val="center"/>
            </w:pPr>
          </w:p>
        </w:tc>
        <w:tc>
          <w:tcPr>
            <w:tcW w:w="3721" w:type="dxa"/>
          </w:tcPr>
          <w:p w:rsidR="00215B4D" w:rsidRPr="00E55DFC" w:rsidRDefault="00215B4D" w:rsidP="00932A73">
            <w:r w:rsidRPr="00E55DFC">
              <w:t>Огородничество</w:t>
            </w:r>
          </w:p>
        </w:tc>
        <w:tc>
          <w:tcPr>
            <w:tcW w:w="10620" w:type="dxa"/>
          </w:tcPr>
          <w:p w:rsidR="00E55DFC" w:rsidRDefault="00EC7023" w:rsidP="002056AB">
            <w:pPr>
              <w:ind w:left="288" w:hanging="283"/>
              <w:jc w:val="both"/>
            </w:pPr>
            <w:r w:rsidRPr="00E55DFC">
              <w:t xml:space="preserve">1. </w:t>
            </w:r>
            <w:r w:rsidR="00E55DFC" w:rsidRPr="00F85174">
              <w:t xml:space="preserve">Размеры земельных участков в соответствии </w:t>
            </w:r>
            <w:r w:rsidR="00E55DFC">
              <w:t>с региональными нормативами</w:t>
            </w:r>
            <w:r w:rsidR="00E55DFC" w:rsidRPr="00F85174">
              <w:t xml:space="preserve"> гр</w:t>
            </w:r>
            <w:r w:rsidR="00E55DFC">
              <w:t>адостроительного проектирования:</w:t>
            </w:r>
          </w:p>
          <w:p w:rsidR="00E55DFC" w:rsidRDefault="00E55DFC" w:rsidP="003F42FE">
            <w:pPr>
              <w:numPr>
                <w:ilvl w:val="0"/>
                <w:numId w:val="269"/>
              </w:numPr>
              <w:ind w:left="430" w:hanging="283"/>
              <w:jc w:val="both"/>
              <w:rPr>
                <w:spacing w:val="-2"/>
              </w:rPr>
            </w:pPr>
            <w:r>
              <w:rPr>
                <w:spacing w:val="-2"/>
              </w:rPr>
              <w:t xml:space="preserve">минимальный – </w:t>
            </w:r>
            <w:r w:rsidRPr="002056AB">
              <w:rPr>
                <w:b/>
                <w:spacing w:val="-2"/>
              </w:rPr>
              <w:t>0,01 га</w:t>
            </w:r>
            <w:r w:rsidR="006D63CD">
              <w:rPr>
                <w:b/>
                <w:spacing w:val="-2"/>
              </w:rPr>
              <w:t>;</w:t>
            </w:r>
          </w:p>
          <w:p w:rsidR="00215B4D" w:rsidRPr="00E55DFC" w:rsidRDefault="00E55DFC" w:rsidP="003F42FE">
            <w:pPr>
              <w:numPr>
                <w:ilvl w:val="0"/>
                <w:numId w:val="269"/>
              </w:numPr>
              <w:ind w:left="430" w:hanging="283"/>
              <w:jc w:val="both"/>
            </w:pPr>
            <w:r w:rsidRPr="00137879">
              <w:rPr>
                <w:spacing w:val="-2"/>
              </w:rPr>
              <w:lastRenderedPageBreak/>
              <w:t xml:space="preserve">максимальный – </w:t>
            </w:r>
            <w:r w:rsidRPr="002056AB">
              <w:rPr>
                <w:b/>
                <w:spacing w:val="-2"/>
              </w:rPr>
              <w:t>0,10 га</w:t>
            </w:r>
            <w:r>
              <w:rPr>
                <w:spacing w:val="-2"/>
              </w:rPr>
              <w:t>.</w:t>
            </w:r>
          </w:p>
        </w:tc>
      </w:tr>
      <w:tr w:rsidR="004D5DE4" w:rsidRPr="00F85174">
        <w:trPr>
          <w:trHeight w:val="20"/>
        </w:trPr>
        <w:tc>
          <w:tcPr>
            <w:tcW w:w="15120" w:type="dxa"/>
            <w:gridSpan w:val="3"/>
          </w:tcPr>
          <w:p w:rsidR="004D5DE4" w:rsidRPr="00E55DFC" w:rsidRDefault="004D5DE4" w:rsidP="00932A73">
            <w:pPr>
              <w:jc w:val="center"/>
              <w:rPr>
                <w:b/>
              </w:rPr>
            </w:pPr>
            <w:r w:rsidRPr="00E55DFC">
              <w:rPr>
                <w:b/>
              </w:rPr>
              <w:lastRenderedPageBreak/>
              <w:t>Вспомогательные виды разрешённого использования</w:t>
            </w:r>
          </w:p>
        </w:tc>
      </w:tr>
      <w:tr w:rsidR="00015543" w:rsidRPr="00F85174">
        <w:trPr>
          <w:trHeight w:val="20"/>
        </w:trPr>
        <w:tc>
          <w:tcPr>
            <w:tcW w:w="779" w:type="dxa"/>
          </w:tcPr>
          <w:p w:rsidR="00015543" w:rsidRPr="00F85174" w:rsidRDefault="00015543" w:rsidP="00F15F93">
            <w:pPr>
              <w:numPr>
                <w:ilvl w:val="0"/>
                <w:numId w:val="33"/>
              </w:numPr>
              <w:jc w:val="center"/>
            </w:pPr>
          </w:p>
        </w:tc>
        <w:tc>
          <w:tcPr>
            <w:tcW w:w="3721" w:type="dxa"/>
          </w:tcPr>
          <w:p w:rsidR="00015543" w:rsidRPr="00E55DFC" w:rsidRDefault="00C15D01" w:rsidP="005336E9">
            <w:r>
              <w:t>Производственные, бытовые и иные здания, строения, сооружения</w:t>
            </w:r>
          </w:p>
        </w:tc>
        <w:tc>
          <w:tcPr>
            <w:tcW w:w="10620" w:type="dxa"/>
          </w:tcPr>
          <w:p w:rsidR="00015543" w:rsidRPr="00E55DFC" w:rsidRDefault="00EC7023" w:rsidP="00B3277B">
            <w:pPr>
              <w:widowControl w:val="0"/>
              <w:spacing w:line="239" w:lineRule="auto"/>
              <w:ind w:left="430" w:hanging="425"/>
              <w:jc w:val="both"/>
            </w:pPr>
            <w:r w:rsidRPr="00E55DFC">
              <w:t xml:space="preserve">1. </w:t>
            </w:r>
            <w:r w:rsidR="00C15D01">
              <w:t xml:space="preserve">Размещение </w:t>
            </w:r>
            <w:r w:rsidR="00C15D01" w:rsidRPr="00E36691">
              <w:t xml:space="preserve">производственных, бытовых и иных зданий, строений, сооружений </w:t>
            </w:r>
            <w:r w:rsidR="00C15D01">
              <w:t xml:space="preserve">осуществляется в </w:t>
            </w:r>
            <w:r w:rsidR="00C15D01" w:rsidRPr="00E36691">
              <w:t>с</w:t>
            </w:r>
            <w:r w:rsidR="00C15D01">
              <w:t>оответствии</w:t>
            </w:r>
            <w:r w:rsidR="00C15D01" w:rsidRPr="00E36691">
              <w:t xml:space="preserve"> </w:t>
            </w:r>
            <w:r w:rsidR="00C15D01">
              <w:t>с региональными</w:t>
            </w:r>
            <w:r w:rsidR="006D63CD">
              <w:t xml:space="preserve"> и местными</w:t>
            </w:r>
            <w:r w:rsidR="00C15D01">
              <w:t xml:space="preserve"> нормативами градостроительного проектирования, </w:t>
            </w:r>
            <w:r w:rsidR="00C15D01" w:rsidRPr="00E36691">
              <w:t xml:space="preserve"> экологиче</w:t>
            </w:r>
            <w:r w:rsidR="00C15D01">
              <w:t>скими</w:t>
            </w:r>
            <w:r w:rsidR="00C15D01" w:rsidRPr="00E36691">
              <w:t>, санитарно-гигиенически</w:t>
            </w:r>
            <w:r w:rsidR="00C15D01">
              <w:t xml:space="preserve">ми, противопожарными и иными </w:t>
            </w:r>
            <w:r w:rsidR="00C15D01" w:rsidRPr="00E36691">
              <w:t xml:space="preserve"> правил</w:t>
            </w:r>
            <w:r w:rsidR="00C15D01">
              <w:t>ами</w:t>
            </w:r>
            <w:r w:rsidR="00C15D01" w:rsidRPr="00E36691">
              <w:t xml:space="preserve">. </w:t>
            </w:r>
          </w:p>
        </w:tc>
      </w:tr>
      <w:tr w:rsidR="00015543" w:rsidRPr="00F85174">
        <w:trPr>
          <w:trHeight w:val="20"/>
        </w:trPr>
        <w:tc>
          <w:tcPr>
            <w:tcW w:w="779" w:type="dxa"/>
          </w:tcPr>
          <w:p w:rsidR="00015543" w:rsidRPr="00F85174" w:rsidRDefault="00015543" w:rsidP="00F15F93">
            <w:pPr>
              <w:numPr>
                <w:ilvl w:val="0"/>
                <w:numId w:val="33"/>
              </w:numPr>
              <w:jc w:val="center"/>
            </w:pPr>
          </w:p>
        </w:tc>
        <w:tc>
          <w:tcPr>
            <w:tcW w:w="3721" w:type="dxa"/>
          </w:tcPr>
          <w:p w:rsidR="00015543" w:rsidRPr="00E55DFC" w:rsidRDefault="00015543" w:rsidP="005D00E3">
            <w:r w:rsidRPr="00E55DFC">
              <w:t xml:space="preserve">Объекты инженерно-технического обеспечения </w:t>
            </w:r>
          </w:p>
        </w:tc>
        <w:tc>
          <w:tcPr>
            <w:tcW w:w="10620" w:type="dxa"/>
          </w:tcPr>
          <w:p w:rsidR="00015543" w:rsidRPr="00E55DFC" w:rsidRDefault="00EC7023" w:rsidP="002056AB">
            <w:pPr>
              <w:ind w:left="288" w:hanging="283"/>
              <w:jc w:val="both"/>
            </w:pPr>
            <w:r w:rsidRPr="00E55DFC">
              <w:t xml:space="preserve">1. </w:t>
            </w:r>
            <w:r w:rsidR="00015543" w:rsidRPr="00E55DFC">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w:t>
            </w:r>
            <w:r w:rsidR="006D63CD">
              <w:t xml:space="preserve">ими техническими регламентами, </w:t>
            </w:r>
            <w:r w:rsidR="00015543" w:rsidRPr="00E55DFC">
              <w:t>региональными</w:t>
            </w:r>
            <w:r w:rsidR="006D63CD">
              <w:t xml:space="preserve"> и местными</w:t>
            </w:r>
            <w:r w:rsidR="00015543" w:rsidRPr="00E55DFC">
              <w:t xml:space="preserve"> нормативами градостроительного проектирования.</w:t>
            </w:r>
          </w:p>
        </w:tc>
      </w:tr>
      <w:tr w:rsidR="00015543" w:rsidRPr="00F85174">
        <w:trPr>
          <w:trHeight w:val="20"/>
        </w:trPr>
        <w:tc>
          <w:tcPr>
            <w:tcW w:w="15120" w:type="dxa"/>
            <w:gridSpan w:val="3"/>
          </w:tcPr>
          <w:p w:rsidR="00015543" w:rsidRPr="00E55DFC" w:rsidRDefault="00015543" w:rsidP="00B86FE7">
            <w:pPr>
              <w:jc w:val="center"/>
              <w:rPr>
                <w:b/>
              </w:rPr>
            </w:pPr>
            <w:r w:rsidRPr="00E55DFC">
              <w:rPr>
                <w:b/>
              </w:rPr>
              <w:t xml:space="preserve">Условно разрешённые виды разрешённого использования </w:t>
            </w:r>
            <w:r w:rsidR="00096A18">
              <w:rPr>
                <w:b/>
              </w:rPr>
              <w:t>- не установлены</w:t>
            </w:r>
          </w:p>
        </w:tc>
      </w:tr>
    </w:tbl>
    <w:p w:rsidR="004B719A" w:rsidRDefault="004B719A" w:rsidP="006F18FE"/>
    <w:p w:rsidR="00096A18" w:rsidRPr="002F1288" w:rsidRDefault="00096A18" w:rsidP="00096A18">
      <w:pPr>
        <w:pStyle w:val="3"/>
        <w:jc w:val="center"/>
      </w:pPr>
      <w:bookmarkStart w:id="55" w:name="_Toc391655352"/>
      <w:r>
        <w:t>СХ-5</w:t>
      </w:r>
      <w:r w:rsidRPr="00096A18">
        <w:t xml:space="preserve">. Зона </w:t>
      </w:r>
      <w:r>
        <w:t>огородничества</w:t>
      </w:r>
      <w:bookmarkEnd w:id="55"/>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7"/>
        <w:gridCol w:w="3714"/>
        <w:gridCol w:w="113"/>
        <w:gridCol w:w="10507"/>
      </w:tblGrid>
      <w:tr w:rsidR="00096A18" w:rsidRPr="00F85174" w:rsidTr="00BB0C7A">
        <w:trPr>
          <w:trHeight w:val="20"/>
          <w:tblHeader/>
        </w:trPr>
        <w:tc>
          <w:tcPr>
            <w:tcW w:w="779" w:type="dxa"/>
          </w:tcPr>
          <w:p w:rsidR="00096A18" w:rsidRPr="00F85174" w:rsidRDefault="00096A18" w:rsidP="00BB0C7A">
            <w:pPr>
              <w:jc w:val="center"/>
              <w:rPr>
                <w:b/>
              </w:rPr>
            </w:pPr>
            <w:r w:rsidRPr="00F85174">
              <w:rPr>
                <w:b/>
              </w:rPr>
              <w:t>№</w:t>
            </w:r>
          </w:p>
        </w:tc>
        <w:tc>
          <w:tcPr>
            <w:tcW w:w="3721" w:type="dxa"/>
            <w:gridSpan w:val="2"/>
            <w:vAlign w:val="center"/>
          </w:tcPr>
          <w:p w:rsidR="00096A18" w:rsidRPr="00F85174" w:rsidRDefault="00096A18" w:rsidP="00BB0C7A">
            <w:pPr>
              <w:jc w:val="center"/>
              <w:rPr>
                <w:b/>
              </w:rPr>
            </w:pPr>
            <w:r w:rsidRPr="00F85174">
              <w:rPr>
                <w:b/>
              </w:rPr>
              <w:t>Вид разрешенного использования</w:t>
            </w:r>
          </w:p>
        </w:tc>
        <w:tc>
          <w:tcPr>
            <w:tcW w:w="10620" w:type="dxa"/>
            <w:gridSpan w:val="2"/>
            <w:vAlign w:val="center"/>
          </w:tcPr>
          <w:p w:rsidR="00096A18" w:rsidRPr="00F85174" w:rsidRDefault="00096A18" w:rsidP="00BB0C7A">
            <w:pPr>
              <w:jc w:val="center"/>
              <w:rPr>
                <w:b/>
                <w:sz w:val="22"/>
                <w:szCs w:val="22"/>
              </w:rPr>
            </w:pPr>
            <w:r w:rsidRPr="00F85174">
              <w:rPr>
                <w:b/>
                <w:sz w:val="22"/>
                <w:szCs w:val="22"/>
              </w:rPr>
              <w:t>Предельные (минимальные и (или) максимальные) размеры земельных  участков и предельные</w:t>
            </w:r>
          </w:p>
          <w:p w:rsidR="00096A18" w:rsidRPr="00F85174" w:rsidRDefault="00096A18" w:rsidP="00BB0C7A">
            <w:pPr>
              <w:jc w:val="center"/>
              <w:rPr>
                <w:b/>
              </w:rPr>
            </w:pPr>
            <w:r w:rsidRPr="00F85174">
              <w:rPr>
                <w:b/>
                <w:sz w:val="22"/>
                <w:szCs w:val="22"/>
              </w:rPr>
              <w:t>параметры разрешенного строительства, реконструкции объектов капитального строительства</w:t>
            </w:r>
          </w:p>
        </w:tc>
      </w:tr>
      <w:tr w:rsidR="00096A18" w:rsidRPr="00F85174" w:rsidTr="00BB0C7A">
        <w:trPr>
          <w:trHeight w:val="20"/>
        </w:trPr>
        <w:tc>
          <w:tcPr>
            <w:tcW w:w="15120" w:type="dxa"/>
            <w:gridSpan w:val="5"/>
          </w:tcPr>
          <w:p w:rsidR="00096A18" w:rsidRPr="00F85174" w:rsidRDefault="00096A18" w:rsidP="00BB0C7A">
            <w:pPr>
              <w:jc w:val="center"/>
              <w:rPr>
                <w:b/>
                <w:sz w:val="22"/>
                <w:szCs w:val="22"/>
              </w:rPr>
            </w:pPr>
            <w:r w:rsidRPr="00F85174">
              <w:rPr>
                <w:b/>
                <w:sz w:val="22"/>
                <w:szCs w:val="22"/>
              </w:rPr>
              <w:t>Основные виды разрешённого использования</w:t>
            </w:r>
          </w:p>
        </w:tc>
      </w:tr>
      <w:tr w:rsidR="00096A18" w:rsidRPr="00F85174" w:rsidTr="00BB0C7A">
        <w:trPr>
          <w:trHeight w:val="20"/>
        </w:trPr>
        <w:tc>
          <w:tcPr>
            <w:tcW w:w="779" w:type="dxa"/>
          </w:tcPr>
          <w:p w:rsidR="00096A18" w:rsidRPr="00F85174" w:rsidRDefault="00096A18" w:rsidP="003F42FE">
            <w:pPr>
              <w:numPr>
                <w:ilvl w:val="0"/>
                <w:numId w:val="326"/>
              </w:numPr>
              <w:jc w:val="center"/>
            </w:pPr>
          </w:p>
        </w:tc>
        <w:tc>
          <w:tcPr>
            <w:tcW w:w="3721" w:type="dxa"/>
            <w:gridSpan w:val="2"/>
          </w:tcPr>
          <w:p w:rsidR="00096A18" w:rsidRPr="00E55DFC" w:rsidRDefault="00096A18" w:rsidP="00BB0C7A">
            <w:r w:rsidRPr="00E55DFC">
              <w:t>Огородничество</w:t>
            </w:r>
          </w:p>
        </w:tc>
        <w:tc>
          <w:tcPr>
            <w:tcW w:w="10620" w:type="dxa"/>
            <w:gridSpan w:val="2"/>
          </w:tcPr>
          <w:p w:rsidR="00096A18" w:rsidRDefault="00096A18" w:rsidP="00BB0C7A">
            <w:pPr>
              <w:ind w:left="288" w:hanging="283"/>
              <w:jc w:val="both"/>
            </w:pPr>
            <w:r w:rsidRPr="00E55DFC">
              <w:t xml:space="preserve">1. </w:t>
            </w:r>
            <w:r w:rsidRPr="00F85174">
              <w:t xml:space="preserve">Размеры земельных участков в соответствии </w:t>
            </w:r>
            <w:r>
              <w:t>с региональными нормативами</w:t>
            </w:r>
            <w:r w:rsidRPr="00F85174">
              <w:t xml:space="preserve"> гр</w:t>
            </w:r>
            <w:r>
              <w:t>адостроительного проектирования:</w:t>
            </w:r>
          </w:p>
          <w:p w:rsidR="00096A18" w:rsidRDefault="00096A18" w:rsidP="003F42FE">
            <w:pPr>
              <w:numPr>
                <w:ilvl w:val="0"/>
                <w:numId w:val="269"/>
              </w:numPr>
              <w:ind w:left="430" w:hanging="283"/>
              <w:jc w:val="both"/>
              <w:rPr>
                <w:spacing w:val="-2"/>
              </w:rPr>
            </w:pPr>
            <w:r>
              <w:rPr>
                <w:spacing w:val="-2"/>
              </w:rPr>
              <w:t xml:space="preserve">минимальный – </w:t>
            </w:r>
            <w:r w:rsidRPr="002056AB">
              <w:rPr>
                <w:b/>
                <w:spacing w:val="-2"/>
              </w:rPr>
              <w:t>0,01 га</w:t>
            </w:r>
            <w:r w:rsidR="006D63CD">
              <w:rPr>
                <w:b/>
                <w:spacing w:val="-2"/>
              </w:rPr>
              <w:t>;</w:t>
            </w:r>
          </w:p>
          <w:p w:rsidR="00096A18" w:rsidRPr="00E55DFC" w:rsidRDefault="00096A18" w:rsidP="003F42FE">
            <w:pPr>
              <w:numPr>
                <w:ilvl w:val="0"/>
                <w:numId w:val="269"/>
              </w:numPr>
              <w:ind w:left="430" w:hanging="283"/>
              <w:jc w:val="both"/>
            </w:pPr>
            <w:r w:rsidRPr="00137879">
              <w:rPr>
                <w:spacing w:val="-2"/>
              </w:rPr>
              <w:t xml:space="preserve">максимальный – </w:t>
            </w:r>
            <w:r w:rsidRPr="002056AB">
              <w:rPr>
                <w:b/>
                <w:spacing w:val="-2"/>
              </w:rPr>
              <w:t>0,10 га</w:t>
            </w:r>
            <w:r>
              <w:rPr>
                <w:spacing w:val="-2"/>
              </w:rPr>
              <w:t>.</w:t>
            </w:r>
          </w:p>
        </w:tc>
      </w:tr>
      <w:tr w:rsidR="00096A18" w:rsidRPr="00F85174" w:rsidTr="00BB0C7A">
        <w:trPr>
          <w:trHeight w:val="20"/>
        </w:trPr>
        <w:tc>
          <w:tcPr>
            <w:tcW w:w="15120" w:type="dxa"/>
            <w:gridSpan w:val="5"/>
          </w:tcPr>
          <w:p w:rsidR="00096A18" w:rsidRPr="00E55DFC" w:rsidRDefault="00096A18" w:rsidP="00BB0C7A">
            <w:pPr>
              <w:jc w:val="center"/>
              <w:rPr>
                <w:b/>
              </w:rPr>
            </w:pPr>
            <w:r w:rsidRPr="00E55DFC">
              <w:rPr>
                <w:b/>
              </w:rPr>
              <w:t>Вспомогательные виды разрешённого использования</w:t>
            </w:r>
          </w:p>
        </w:tc>
      </w:tr>
      <w:tr w:rsidR="00096A18" w:rsidRPr="00F85174" w:rsidTr="00BB0C7A">
        <w:trPr>
          <w:trHeight w:val="20"/>
        </w:trPr>
        <w:tc>
          <w:tcPr>
            <w:tcW w:w="779" w:type="dxa"/>
          </w:tcPr>
          <w:p w:rsidR="00096A18" w:rsidRPr="00F85174" w:rsidRDefault="00096A18" w:rsidP="003F42FE">
            <w:pPr>
              <w:numPr>
                <w:ilvl w:val="0"/>
                <w:numId w:val="327"/>
              </w:numPr>
              <w:jc w:val="center"/>
            </w:pPr>
          </w:p>
        </w:tc>
        <w:tc>
          <w:tcPr>
            <w:tcW w:w="3721" w:type="dxa"/>
            <w:gridSpan w:val="2"/>
          </w:tcPr>
          <w:p w:rsidR="00096A18" w:rsidRPr="00E55DFC" w:rsidRDefault="00096A18" w:rsidP="00BB0C7A">
            <w:r w:rsidRPr="00E55DFC">
              <w:t xml:space="preserve">Объекты инженерно-технического обеспечения </w:t>
            </w:r>
          </w:p>
        </w:tc>
        <w:tc>
          <w:tcPr>
            <w:tcW w:w="10620" w:type="dxa"/>
            <w:gridSpan w:val="2"/>
          </w:tcPr>
          <w:p w:rsidR="00096A18" w:rsidRPr="00E55DFC" w:rsidRDefault="00096A18" w:rsidP="006D63CD">
            <w:pPr>
              <w:ind w:left="288" w:hanging="288"/>
              <w:jc w:val="both"/>
            </w:pPr>
            <w:r w:rsidRPr="00E55DFC">
              <w:t>1. 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w:t>
            </w:r>
            <w:r w:rsidR="006D63CD">
              <w:t xml:space="preserve">ими техническими регламентами, </w:t>
            </w:r>
            <w:r w:rsidRPr="00E55DFC">
              <w:t>региональными</w:t>
            </w:r>
            <w:r w:rsidR="006D63CD">
              <w:t xml:space="preserve"> и местными </w:t>
            </w:r>
            <w:r w:rsidRPr="00E55DFC">
              <w:t>нормативами градостроительного проектирования.</w:t>
            </w:r>
          </w:p>
        </w:tc>
      </w:tr>
      <w:tr w:rsidR="00096A18" w:rsidRPr="00F85174" w:rsidTr="00BB0C7A">
        <w:trPr>
          <w:trHeight w:val="20"/>
        </w:trPr>
        <w:tc>
          <w:tcPr>
            <w:tcW w:w="15120" w:type="dxa"/>
            <w:gridSpan w:val="5"/>
          </w:tcPr>
          <w:p w:rsidR="00096A18" w:rsidRPr="00E55DFC" w:rsidRDefault="00096A18" w:rsidP="00BB0C7A">
            <w:pPr>
              <w:jc w:val="center"/>
              <w:rPr>
                <w:b/>
              </w:rPr>
            </w:pPr>
            <w:r w:rsidRPr="00E55DFC">
              <w:rPr>
                <w:b/>
              </w:rPr>
              <w:t xml:space="preserve">Условно разрешённые виды разрешённого использования </w:t>
            </w:r>
          </w:p>
        </w:tc>
      </w:tr>
      <w:tr w:rsidR="00096A18" w:rsidRPr="00096A18" w:rsidTr="00BB0C7A">
        <w:trPr>
          <w:trHeight w:val="20"/>
        </w:trPr>
        <w:tc>
          <w:tcPr>
            <w:tcW w:w="786" w:type="dxa"/>
            <w:gridSpan w:val="2"/>
          </w:tcPr>
          <w:p w:rsidR="00096A18" w:rsidRPr="00881D64" w:rsidRDefault="00096A18" w:rsidP="00BB0C7A">
            <w:pPr>
              <w:jc w:val="center"/>
            </w:pPr>
            <w:r w:rsidRPr="00881D64">
              <w:t xml:space="preserve">1. </w:t>
            </w:r>
          </w:p>
        </w:tc>
        <w:tc>
          <w:tcPr>
            <w:tcW w:w="3827" w:type="dxa"/>
            <w:gridSpan w:val="2"/>
          </w:tcPr>
          <w:p w:rsidR="00096A18" w:rsidRPr="00881D64" w:rsidRDefault="00C15D01" w:rsidP="00BB0C7A">
            <w:r w:rsidRPr="00881D64">
              <w:t xml:space="preserve">Личные подсобные хозяйства в границах </w:t>
            </w:r>
            <w:r w:rsidRPr="00881D64">
              <w:rPr>
                <w:spacing w:val="-2"/>
              </w:rPr>
              <w:t>населенных пунктов</w:t>
            </w:r>
            <w:r w:rsidRPr="00881D64">
              <w:t xml:space="preserve"> (придомовой (приквартирный) земельный участок)</w:t>
            </w:r>
          </w:p>
        </w:tc>
        <w:tc>
          <w:tcPr>
            <w:tcW w:w="10507" w:type="dxa"/>
          </w:tcPr>
          <w:p w:rsidR="00732D72" w:rsidRPr="00881D64" w:rsidRDefault="00C15D01" w:rsidP="003F42FE">
            <w:pPr>
              <w:widowControl w:val="0"/>
              <w:numPr>
                <w:ilvl w:val="0"/>
                <w:numId w:val="349"/>
              </w:numPr>
              <w:overflowPunct w:val="0"/>
              <w:adjustRightInd w:val="0"/>
              <w:jc w:val="both"/>
            </w:pPr>
            <w:r w:rsidRPr="00881D64">
              <w:t xml:space="preserve">Размеры земельных участков - для ведения личного подсобного хозяйства </w:t>
            </w:r>
            <w:r w:rsidRPr="00881D64">
              <w:rPr>
                <w:b/>
              </w:rPr>
              <w:t>в границах населенных пунктов</w:t>
            </w:r>
            <w:r w:rsidRPr="00881D64">
              <w:t xml:space="preserve"> – </w:t>
            </w:r>
            <w:r w:rsidRPr="00881D64">
              <w:rPr>
                <w:b/>
              </w:rPr>
              <w:t>0,50 га.</w:t>
            </w:r>
          </w:p>
          <w:p w:rsidR="00732D72" w:rsidRPr="00881D64" w:rsidRDefault="00090B65" w:rsidP="003F42FE">
            <w:pPr>
              <w:widowControl w:val="0"/>
              <w:numPr>
                <w:ilvl w:val="0"/>
                <w:numId w:val="349"/>
              </w:numPr>
              <w:overflowPunct w:val="0"/>
              <w:adjustRightInd w:val="0"/>
              <w:jc w:val="both"/>
            </w:pPr>
            <w:r w:rsidRPr="00881D64">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732D72" w:rsidRPr="00881D64" w:rsidRDefault="00090B65" w:rsidP="003F42FE">
            <w:pPr>
              <w:widowControl w:val="0"/>
              <w:numPr>
                <w:ilvl w:val="0"/>
                <w:numId w:val="349"/>
              </w:numPr>
              <w:overflowPunct w:val="0"/>
              <w:adjustRightInd w:val="0"/>
              <w:jc w:val="both"/>
            </w:pPr>
            <w:r w:rsidRPr="00881D64">
              <w:t xml:space="preserve">Постройки для содержания скота и птицы допускается пристраивать только к жилым домам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w:t>
            </w:r>
            <w:r w:rsidRPr="00881D64">
              <w:rPr>
                <w:b/>
              </w:rPr>
              <w:lastRenderedPageBreak/>
              <w:t xml:space="preserve">не ближе </w:t>
            </w:r>
            <w:smartTag w:uri="urn:schemas-microsoft-com:office:smarttags" w:element="metricconverter">
              <w:smartTagPr>
                <w:attr w:name="ProductID" w:val="7 м"/>
              </w:smartTagPr>
              <w:r w:rsidRPr="00881D64">
                <w:rPr>
                  <w:b/>
                </w:rPr>
                <w:t xml:space="preserve">7 </w:t>
              </w:r>
              <w:r w:rsidRPr="00881D64">
                <w:t>м</w:t>
              </w:r>
            </w:smartTag>
            <w:r w:rsidRPr="00881D64">
              <w:t xml:space="preserve"> от входа в дом.</w:t>
            </w:r>
          </w:p>
          <w:p w:rsidR="00090B65" w:rsidRPr="00881D64" w:rsidRDefault="00090B65" w:rsidP="003F42FE">
            <w:pPr>
              <w:widowControl w:val="0"/>
              <w:numPr>
                <w:ilvl w:val="0"/>
                <w:numId w:val="349"/>
              </w:numPr>
              <w:overflowPunct w:val="0"/>
              <w:adjustRightInd w:val="0"/>
              <w:jc w:val="both"/>
            </w:pPr>
            <w:r w:rsidRPr="00881D64">
              <w:t xml:space="preserve">Пасеки (ульи) размещаются на расстоянии </w:t>
            </w:r>
            <w:r w:rsidRPr="00881D64">
              <w:rPr>
                <w:b/>
              </w:rPr>
              <w:t xml:space="preserve">не менее </w:t>
            </w:r>
            <w:smartTag w:uri="urn:schemas-microsoft-com:office:smarttags" w:element="metricconverter">
              <w:smartTagPr>
                <w:attr w:name="ProductID" w:val="10 м"/>
              </w:smartTagPr>
              <w:r w:rsidRPr="00881D64">
                <w:rPr>
                  <w:b/>
                </w:rPr>
                <w:t>10 м</w:t>
              </w:r>
            </w:smartTag>
            <w:r w:rsidRPr="00881D64">
              <w:t xml:space="preserve"> от границ соседнего земельного участка и </w:t>
            </w:r>
            <w:r w:rsidRPr="00881D64">
              <w:rPr>
                <w:b/>
              </w:rPr>
              <w:t xml:space="preserve">не менее </w:t>
            </w:r>
            <w:smartTag w:uri="urn:schemas-microsoft-com:office:smarttags" w:element="metricconverter">
              <w:smartTagPr>
                <w:attr w:name="ProductID" w:val="50 м"/>
              </w:smartTagPr>
              <w:r w:rsidRPr="00881D64">
                <w:rPr>
                  <w:b/>
                </w:rPr>
                <w:t>50 м</w:t>
              </w:r>
            </w:smartTag>
            <w:r w:rsidRPr="00881D64">
              <w:t xml:space="preserve"> от жилых помещений. Территория пасеки (ульев) должна иметь сплошное ограждение высотой </w:t>
            </w:r>
            <w:r w:rsidRPr="00881D64">
              <w:rPr>
                <w:b/>
              </w:rPr>
              <w:t xml:space="preserve">не менее </w:t>
            </w:r>
            <w:smartTag w:uri="urn:schemas-microsoft-com:office:smarttags" w:element="metricconverter">
              <w:smartTagPr>
                <w:attr w:name="ProductID" w:val="2 м"/>
              </w:smartTagPr>
              <w:r w:rsidRPr="00881D64">
                <w:rPr>
                  <w:b/>
                </w:rPr>
                <w:t>2 м</w:t>
              </w:r>
            </w:smartTag>
            <w:r w:rsidRPr="00881D64">
              <w:t xml:space="preserve">. </w:t>
            </w:r>
          </w:p>
          <w:p w:rsidR="00090B65" w:rsidRPr="00881D64" w:rsidRDefault="00090B65" w:rsidP="003F42FE">
            <w:pPr>
              <w:widowControl w:val="0"/>
              <w:numPr>
                <w:ilvl w:val="0"/>
                <w:numId w:val="349"/>
              </w:numPr>
              <w:tabs>
                <w:tab w:val="left" w:pos="1080"/>
                <w:tab w:val="left" w:pos="1260"/>
              </w:tabs>
              <w:overflowPunct w:val="0"/>
              <w:adjustRightInd w:val="0"/>
              <w:jc w:val="both"/>
            </w:pPr>
            <w:r w:rsidRPr="00881D64">
              <w:t xml:space="preserve">Размещение ульев на земельных участках на расстоянии </w:t>
            </w:r>
            <w:r w:rsidRPr="00881D64">
              <w:rPr>
                <w:b/>
              </w:rPr>
              <w:t xml:space="preserve">менее </w:t>
            </w:r>
            <w:smartTag w:uri="urn:schemas-microsoft-com:office:smarttags" w:element="metricconverter">
              <w:smartTagPr>
                <w:attr w:name="ProductID" w:val="10 м"/>
              </w:smartTagPr>
              <w:r w:rsidRPr="00881D64">
                <w:rPr>
                  <w:b/>
                </w:rPr>
                <w:t>10 м</w:t>
              </w:r>
            </w:smartTag>
            <w:r w:rsidRPr="00881D64">
              <w:t xml:space="preserve"> от границы соседнего земельного участка допускается:</w:t>
            </w:r>
          </w:p>
          <w:p w:rsidR="00090B65" w:rsidRPr="00881D64" w:rsidRDefault="00090B65" w:rsidP="003F42FE">
            <w:pPr>
              <w:widowControl w:val="0"/>
              <w:numPr>
                <w:ilvl w:val="0"/>
                <w:numId w:val="186"/>
              </w:numPr>
              <w:tabs>
                <w:tab w:val="num" w:pos="360"/>
                <w:tab w:val="left" w:pos="603"/>
              </w:tabs>
              <w:overflowPunct w:val="0"/>
              <w:adjustRightInd w:val="0"/>
              <w:jc w:val="both"/>
            </w:pPr>
            <w:r w:rsidRPr="00881D64">
              <w:t xml:space="preserve">при размещении ульев на высоте </w:t>
            </w:r>
            <w:r w:rsidRPr="00881D64">
              <w:rPr>
                <w:b/>
              </w:rPr>
              <w:t xml:space="preserve">не менее </w:t>
            </w:r>
            <w:smartTag w:uri="urn:schemas-microsoft-com:office:smarttags" w:element="metricconverter">
              <w:smartTagPr>
                <w:attr w:name="ProductID" w:val="2 м"/>
              </w:smartTagPr>
              <w:r w:rsidRPr="00881D64">
                <w:rPr>
                  <w:b/>
                </w:rPr>
                <w:t>2 м</w:t>
              </w:r>
            </w:smartTag>
            <w:r w:rsidRPr="00881D64">
              <w:t>;</w:t>
            </w:r>
          </w:p>
          <w:p w:rsidR="00090B65" w:rsidRPr="00881D64" w:rsidRDefault="00090B65" w:rsidP="003F42FE">
            <w:pPr>
              <w:widowControl w:val="0"/>
              <w:numPr>
                <w:ilvl w:val="0"/>
                <w:numId w:val="186"/>
              </w:numPr>
              <w:tabs>
                <w:tab w:val="num" w:pos="360"/>
                <w:tab w:val="left" w:pos="603"/>
              </w:tabs>
              <w:overflowPunct w:val="0"/>
              <w:adjustRightInd w:val="0"/>
              <w:jc w:val="both"/>
            </w:pPr>
            <w:r w:rsidRPr="00881D64">
              <w:t xml:space="preserve">с отделением их зданием, строением, сооружением, густым кустарником высотой </w:t>
            </w:r>
            <w:r w:rsidRPr="00881D64">
              <w:rPr>
                <w:b/>
              </w:rPr>
              <w:t>не</w:t>
            </w:r>
            <w:r w:rsidRPr="00881D64">
              <w:t xml:space="preserve"> </w:t>
            </w:r>
            <w:r w:rsidRPr="00881D64">
              <w:rPr>
                <w:b/>
              </w:rPr>
              <w:t xml:space="preserve">менее </w:t>
            </w:r>
            <w:smartTag w:uri="urn:schemas-microsoft-com:office:smarttags" w:element="metricconverter">
              <w:smartTagPr>
                <w:attr w:name="ProductID" w:val="2 м"/>
              </w:smartTagPr>
              <w:r w:rsidRPr="00881D64">
                <w:rPr>
                  <w:b/>
                </w:rPr>
                <w:t>2 м</w:t>
              </w:r>
              <w:r w:rsidRPr="00881D64">
                <w:t>.</w:t>
              </w:r>
            </w:smartTag>
          </w:p>
          <w:p w:rsidR="00090B65" w:rsidRPr="00881D64" w:rsidRDefault="00090B65" w:rsidP="003F42FE">
            <w:pPr>
              <w:widowControl w:val="0"/>
              <w:numPr>
                <w:ilvl w:val="1"/>
                <w:numId w:val="350"/>
              </w:numPr>
              <w:tabs>
                <w:tab w:val="clear" w:pos="720"/>
                <w:tab w:val="num" w:pos="360"/>
              </w:tabs>
              <w:overflowPunct w:val="0"/>
              <w:adjustRightInd w:val="0"/>
              <w:ind w:left="317"/>
              <w:jc w:val="both"/>
            </w:pPr>
            <w:r w:rsidRPr="00881D64">
              <w:t xml:space="preserve">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w:t>
            </w:r>
            <w:smartTag w:uri="urn:schemas-microsoft-com:office:smarttags" w:element="metricconverter">
              <w:smartTagPr>
                <w:attr w:name="ProductID" w:val="6 метров"/>
              </w:smartTagPr>
              <w:r w:rsidRPr="00881D64">
                <w:rPr>
                  <w:b/>
                </w:rPr>
                <w:t>6 метров</w:t>
              </w:r>
            </w:smartTag>
            <w:r w:rsidRPr="00881D64">
              <w:t>.</w:t>
            </w:r>
          </w:p>
          <w:p w:rsidR="00090B65" w:rsidRPr="00881D64" w:rsidRDefault="00090B65" w:rsidP="003F42FE">
            <w:pPr>
              <w:widowControl w:val="0"/>
              <w:numPr>
                <w:ilvl w:val="0"/>
                <w:numId w:val="351"/>
              </w:numPr>
              <w:tabs>
                <w:tab w:val="num" w:pos="360"/>
                <w:tab w:val="left" w:pos="430"/>
                <w:tab w:val="left" w:pos="1260"/>
              </w:tabs>
              <w:overflowPunct w:val="0"/>
              <w:adjustRightInd w:val="0"/>
              <w:jc w:val="both"/>
            </w:pPr>
            <w:r w:rsidRPr="00881D64">
              <w:t>Минимальное расстояния от помещений (сооружений) для содержания и разведения животных до объектов жилой застройки: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6"/>
              <w:gridCol w:w="1134"/>
              <w:gridCol w:w="1331"/>
              <w:gridCol w:w="1125"/>
              <w:gridCol w:w="1331"/>
              <w:gridCol w:w="1033"/>
              <w:gridCol w:w="1134"/>
              <w:gridCol w:w="1134"/>
            </w:tblGrid>
            <w:tr w:rsidR="00090B65" w:rsidRPr="00881D64" w:rsidTr="005E3CBD">
              <w:trPr>
                <w:trHeight w:val="188"/>
                <w:jc w:val="center"/>
              </w:trPr>
              <w:tc>
                <w:tcPr>
                  <w:tcW w:w="1756" w:type="dxa"/>
                  <w:vMerge w:val="restart"/>
                  <w:tcBorders>
                    <w:top w:val="single" w:sz="4" w:space="0" w:color="auto"/>
                    <w:left w:val="single" w:sz="4" w:space="0" w:color="auto"/>
                    <w:bottom w:val="single" w:sz="4" w:space="0" w:color="auto"/>
                    <w:right w:val="single" w:sz="4" w:space="0" w:color="auto"/>
                  </w:tcBorders>
                  <w:vAlign w:val="center"/>
                </w:tcPr>
                <w:p w:rsidR="00090B65" w:rsidRPr="00881D64" w:rsidRDefault="00090B65" w:rsidP="005E3CBD">
                  <w:pPr>
                    <w:widowControl w:val="0"/>
                    <w:adjustRightInd w:val="0"/>
                    <w:jc w:val="center"/>
                    <w:rPr>
                      <w:sz w:val="22"/>
                      <w:szCs w:val="22"/>
                    </w:rPr>
                  </w:pPr>
                  <w:r w:rsidRPr="00881D64">
                    <w:rPr>
                      <w:sz w:val="22"/>
                      <w:szCs w:val="22"/>
                    </w:rPr>
                    <w:t>Нормативный разрыв, м</w:t>
                  </w:r>
                </w:p>
              </w:tc>
              <w:tc>
                <w:tcPr>
                  <w:tcW w:w="8222" w:type="dxa"/>
                  <w:gridSpan w:val="7"/>
                  <w:tcBorders>
                    <w:top w:val="single" w:sz="4" w:space="0" w:color="auto"/>
                    <w:left w:val="single" w:sz="4" w:space="0" w:color="auto"/>
                    <w:bottom w:val="single" w:sz="4" w:space="0" w:color="auto"/>
                    <w:right w:val="single" w:sz="4" w:space="0" w:color="auto"/>
                  </w:tcBorders>
                  <w:vAlign w:val="center"/>
                </w:tcPr>
                <w:p w:rsidR="00090B65" w:rsidRPr="00881D64" w:rsidRDefault="00090B65" w:rsidP="005E3CBD">
                  <w:pPr>
                    <w:widowControl w:val="0"/>
                    <w:adjustRightInd w:val="0"/>
                    <w:jc w:val="center"/>
                    <w:rPr>
                      <w:sz w:val="22"/>
                      <w:szCs w:val="22"/>
                    </w:rPr>
                  </w:pPr>
                  <w:r w:rsidRPr="00881D64">
                    <w:rPr>
                      <w:sz w:val="22"/>
                      <w:szCs w:val="22"/>
                    </w:rPr>
                    <w:t>Поголовье (</w:t>
                  </w:r>
                  <w:r w:rsidRPr="00881D64">
                    <w:rPr>
                      <w:rStyle w:val="grame"/>
                      <w:sz w:val="22"/>
                      <w:szCs w:val="22"/>
                    </w:rPr>
                    <w:t>шт.</w:t>
                  </w:r>
                  <w:r w:rsidRPr="00881D64">
                    <w:rPr>
                      <w:sz w:val="22"/>
                      <w:szCs w:val="22"/>
                    </w:rPr>
                    <w:t>), не более</w:t>
                  </w:r>
                </w:p>
              </w:tc>
            </w:tr>
            <w:tr w:rsidR="00090B65" w:rsidRPr="00881D64" w:rsidTr="005E3CBD">
              <w:trPr>
                <w:jc w:val="center"/>
              </w:trPr>
              <w:tc>
                <w:tcPr>
                  <w:tcW w:w="1756" w:type="dxa"/>
                  <w:vMerge/>
                  <w:tcBorders>
                    <w:top w:val="single" w:sz="4" w:space="0" w:color="auto"/>
                    <w:left w:val="single" w:sz="4" w:space="0" w:color="auto"/>
                    <w:bottom w:val="single" w:sz="4" w:space="0" w:color="auto"/>
                    <w:right w:val="single" w:sz="4" w:space="0" w:color="auto"/>
                  </w:tcBorders>
                  <w:vAlign w:val="center"/>
                </w:tcPr>
                <w:p w:rsidR="00090B65" w:rsidRPr="00881D64" w:rsidRDefault="00090B65" w:rsidP="005E3CBD">
                  <w:pPr>
                    <w:widowControl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90B65" w:rsidRPr="00881D64" w:rsidRDefault="00090B65" w:rsidP="005E3CBD">
                  <w:pPr>
                    <w:widowControl w:val="0"/>
                    <w:adjustRightInd w:val="0"/>
                    <w:jc w:val="center"/>
                    <w:rPr>
                      <w:sz w:val="22"/>
                      <w:szCs w:val="22"/>
                    </w:rPr>
                  </w:pPr>
                  <w:r w:rsidRPr="00881D64">
                    <w:rPr>
                      <w:sz w:val="22"/>
                      <w:szCs w:val="22"/>
                    </w:rPr>
                    <w:t>свиньи</w:t>
                  </w:r>
                </w:p>
              </w:tc>
              <w:tc>
                <w:tcPr>
                  <w:tcW w:w="1331" w:type="dxa"/>
                  <w:tcBorders>
                    <w:top w:val="single" w:sz="4" w:space="0" w:color="auto"/>
                    <w:left w:val="single" w:sz="4" w:space="0" w:color="auto"/>
                    <w:bottom w:val="single" w:sz="4" w:space="0" w:color="auto"/>
                    <w:right w:val="single" w:sz="4" w:space="0" w:color="auto"/>
                  </w:tcBorders>
                  <w:vAlign w:val="center"/>
                </w:tcPr>
                <w:p w:rsidR="00090B65" w:rsidRPr="00881D64" w:rsidRDefault="00090B65" w:rsidP="005E3CBD">
                  <w:pPr>
                    <w:widowControl w:val="0"/>
                    <w:adjustRightInd w:val="0"/>
                    <w:jc w:val="center"/>
                    <w:rPr>
                      <w:sz w:val="22"/>
                      <w:szCs w:val="22"/>
                    </w:rPr>
                  </w:pPr>
                  <w:r w:rsidRPr="00881D64">
                    <w:rPr>
                      <w:sz w:val="22"/>
                      <w:szCs w:val="22"/>
                    </w:rPr>
                    <w:t>коровы, бычки</w:t>
                  </w:r>
                </w:p>
              </w:tc>
              <w:tc>
                <w:tcPr>
                  <w:tcW w:w="1125" w:type="dxa"/>
                  <w:tcBorders>
                    <w:top w:val="single" w:sz="4" w:space="0" w:color="auto"/>
                    <w:left w:val="single" w:sz="4" w:space="0" w:color="auto"/>
                    <w:bottom w:val="single" w:sz="4" w:space="0" w:color="auto"/>
                    <w:right w:val="single" w:sz="4" w:space="0" w:color="auto"/>
                  </w:tcBorders>
                  <w:vAlign w:val="center"/>
                </w:tcPr>
                <w:p w:rsidR="00090B65" w:rsidRPr="00881D64" w:rsidRDefault="00090B65" w:rsidP="005E3CBD">
                  <w:pPr>
                    <w:widowControl w:val="0"/>
                    <w:adjustRightInd w:val="0"/>
                    <w:jc w:val="center"/>
                    <w:rPr>
                      <w:sz w:val="22"/>
                      <w:szCs w:val="22"/>
                    </w:rPr>
                  </w:pPr>
                  <w:r w:rsidRPr="00881D64">
                    <w:rPr>
                      <w:sz w:val="22"/>
                      <w:szCs w:val="22"/>
                    </w:rPr>
                    <w:t>овцы, козы</w:t>
                  </w:r>
                </w:p>
              </w:tc>
              <w:tc>
                <w:tcPr>
                  <w:tcW w:w="1331" w:type="dxa"/>
                  <w:tcBorders>
                    <w:top w:val="single" w:sz="4" w:space="0" w:color="auto"/>
                    <w:left w:val="single" w:sz="4" w:space="0" w:color="auto"/>
                    <w:bottom w:val="single" w:sz="4" w:space="0" w:color="auto"/>
                    <w:right w:val="single" w:sz="4" w:space="0" w:color="auto"/>
                  </w:tcBorders>
                  <w:vAlign w:val="center"/>
                </w:tcPr>
                <w:p w:rsidR="00090B65" w:rsidRPr="00881D64" w:rsidRDefault="00090B65" w:rsidP="005E3CBD">
                  <w:pPr>
                    <w:widowControl w:val="0"/>
                    <w:adjustRightInd w:val="0"/>
                    <w:jc w:val="center"/>
                    <w:rPr>
                      <w:sz w:val="22"/>
                      <w:szCs w:val="22"/>
                    </w:rPr>
                  </w:pPr>
                  <w:r w:rsidRPr="00881D64">
                    <w:rPr>
                      <w:sz w:val="22"/>
                      <w:szCs w:val="22"/>
                    </w:rPr>
                    <w:t>кролики - матки</w:t>
                  </w:r>
                </w:p>
              </w:tc>
              <w:tc>
                <w:tcPr>
                  <w:tcW w:w="1033" w:type="dxa"/>
                  <w:tcBorders>
                    <w:top w:val="single" w:sz="4" w:space="0" w:color="auto"/>
                    <w:left w:val="single" w:sz="4" w:space="0" w:color="auto"/>
                    <w:bottom w:val="single" w:sz="4" w:space="0" w:color="auto"/>
                    <w:right w:val="single" w:sz="4" w:space="0" w:color="auto"/>
                  </w:tcBorders>
                  <w:vAlign w:val="center"/>
                </w:tcPr>
                <w:p w:rsidR="00090B65" w:rsidRPr="00881D64" w:rsidRDefault="00090B65" w:rsidP="005E3CBD">
                  <w:pPr>
                    <w:widowControl w:val="0"/>
                    <w:adjustRightInd w:val="0"/>
                    <w:jc w:val="center"/>
                    <w:rPr>
                      <w:sz w:val="22"/>
                      <w:szCs w:val="22"/>
                    </w:rPr>
                  </w:pPr>
                  <w:r w:rsidRPr="00881D64">
                    <w:rPr>
                      <w:sz w:val="22"/>
                      <w:szCs w:val="22"/>
                    </w:rPr>
                    <w:t>птица</w:t>
                  </w:r>
                </w:p>
              </w:tc>
              <w:tc>
                <w:tcPr>
                  <w:tcW w:w="1134" w:type="dxa"/>
                  <w:tcBorders>
                    <w:top w:val="single" w:sz="4" w:space="0" w:color="auto"/>
                    <w:left w:val="single" w:sz="4" w:space="0" w:color="auto"/>
                    <w:bottom w:val="single" w:sz="4" w:space="0" w:color="auto"/>
                    <w:right w:val="single" w:sz="4" w:space="0" w:color="auto"/>
                  </w:tcBorders>
                  <w:vAlign w:val="center"/>
                </w:tcPr>
                <w:p w:rsidR="00090B65" w:rsidRPr="00881D64" w:rsidRDefault="00090B65" w:rsidP="005E3CBD">
                  <w:pPr>
                    <w:widowControl w:val="0"/>
                    <w:adjustRightInd w:val="0"/>
                    <w:jc w:val="center"/>
                    <w:rPr>
                      <w:sz w:val="22"/>
                      <w:szCs w:val="22"/>
                    </w:rPr>
                  </w:pPr>
                  <w:r w:rsidRPr="00881D64">
                    <w:rPr>
                      <w:sz w:val="22"/>
                      <w:szCs w:val="22"/>
                    </w:rPr>
                    <w:t>лошади</w:t>
                  </w:r>
                </w:p>
              </w:tc>
              <w:tc>
                <w:tcPr>
                  <w:tcW w:w="1134" w:type="dxa"/>
                  <w:tcBorders>
                    <w:top w:val="single" w:sz="4" w:space="0" w:color="auto"/>
                    <w:left w:val="single" w:sz="4" w:space="0" w:color="auto"/>
                    <w:bottom w:val="single" w:sz="4" w:space="0" w:color="auto"/>
                    <w:right w:val="single" w:sz="4" w:space="0" w:color="auto"/>
                  </w:tcBorders>
                  <w:vAlign w:val="center"/>
                </w:tcPr>
                <w:p w:rsidR="00090B65" w:rsidRPr="00881D64" w:rsidRDefault="00090B65" w:rsidP="005E3CBD">
                  <w:pPr>
                    <w:widowControl w:val="0"/>
                    <w:adjustRightInd w:val="0"/>
                    <w:jc w:val="center"/>
                    <w:rPr>
                      <w:sz w:val="22"/>
                      <w:szCs w:val="22"/>
                    </w:rPr>
                  </w:pPr>
                  <w:r w:rsidRPr="00881D64">
                    <w:rPr>
                      <w:sz w:val="22"/>
                      <w:szCs w:val="22"/>
                    </w:rPr>
                    <w:t>нутрии, песцы</w:t>
                  </w:r>
                </w:p>
              </w:tc>
            </w:tr>
            <w:tr w:rsidR="00090B65" w:rsidRPr="00881D64" w:rsidTr="005E3CBD">
              <w:trPr>
                <w:jc w:val="center"/>
              </w:trPr>
              <w:tc>
                <w:tcPr>
                  <w:tcW w:w="1756"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5</w:t>
                  </w:r>
                </w:p>
              </w:tc>
              <w:tc>
                <w:tcPr>
                  <w:tcW w:w="1331"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5</w:t>
                  </w:r>
                </w:p>
              </w:tc>
              <w:tc>
                <w:tcPr>
                  <w:tcW w:w="1125"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10</w:t>
                  </w:r>
                </w:p>
              </w:tc>
              <w:tc>
                <w:tcPr>
                  <w:tcW w:w="1331"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10</w:t>
                  </w:r>
                </w:p>
              </w:tc>
              <w:tc>
                <w:tcPr>
                  <w:tcW w:w="1033"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5</w:t>
                  </w:r>
                </w:p>
              </w:tc>
            </w:tr>
            <w:tr w:rsidR="00090B65" w:rsidRPr="00881D64" w:rsidTr="005E3CBD">
              <w:trPr>
                <w:jc w:val="center"/>
              </w:trPr>
              <w:tc>
                <w:tcPr>
                  <w:tcW w:w="1756"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8</w:t>
                  </w:r>
                </w:p>
              </w:tc>
              <w:tc>
                <w:tcPr>
                  <w:tcW w:w="1331"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8</w:t>
                  </w:r>
                </w:p>
              </w:tc>
              <w:tc>
                <w:tcPr>
                  <w:tcW w:w="1125"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15</w:t>
                  </w:r>
                </w:p>
              </w:tc>
              <w:tc>
                <w:tcPr>
                  <w:tcW w:w="1331"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20</w:t>
                  </w:r>
                </w:p>
              </w:tc>
              <w:tc>
                <w:tcPr>
                  <w:tcW w:w="1033"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45</w:t>
                  </w:r>
                </w:p>
              </w:tc>
              <w:tc>
                <w:tcPr>
                  <w:tcW w:w="1134"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8</w:t>
                  </w:r>
                </w:p>
              </w:tc>
              <w:tc>
                <w:tcPr>
                  <w:tcW w:w="1134"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8</w:t>
                  </w:r>
                </w:p>
              </w:tc>
            </w:tr>
            <w:tr w:rsidR="00090B65" w:rsidRPr="00881D64" w:rsidTr="005E3CBD">
              <w:trPr>
                <w:jc w:val="center"/>
              </w:trPr>
              <w:tc>
                <w:tcPr>
                  <w:tcW w:w="1756"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10</w:t>
                  </w:r>
                </w:p>
              </w:tc>
              <w:tc>
                <w:tcPr>
                  <w:tcW w:w="1331"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10</w:t>
                  </w:r>
                </w:p>
              </w:tc>
              <w:tc>
                <w:tcPr>
                  <w:tcW w:w="1125"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20</w:t>
                  </w:r>
                </w:p>
              </w:tc>
              <w:tc>
                <w:tcPr>
                  <w:tcW w:w="1331"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30</w:t>
                  </w:r>
                </w:p>
              </w:tc>
              <w:tc>
                <w:tcPr>
                  <w:tcW w:w="1033"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60</w:t>
                  </w:r>
                </w:p>
              </w:tc>
              <w:tc>
                <w:tcPr>
                  <w:tcW w:w="1134"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10</w:t>
                  </w:r>
                </w:p>
              </w:tc>
            </w:tr>
            <w:tr w:rsidR="00090B65" w:rsidRPr="00881D64" w:rsidTr="005E3CBD">
              <w:trPr>
                <w:jc w:val="center"/>
              </w:trPr>
              <w:tc>
                <w:tcPr>
                  <w:tcW w:w="1756"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40</w:t>
                  </w:r>
                </w:p>
              </w:tc>
              <w:tc>
                <w:tcPr>
                  <w:tcW w:w="1134"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15</w:t>
                  </w:r>
                </w:p>
              </w:tc>
              <w:tc>
                <w:tcPr>
                  <w:tcW w:w="1331"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15</w:t>
                  </w:r>
                </w:p>
              </w:tc>
              <w:tc>
                <w:tcPr>
                  <w:tcW w:w="1125"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25</w:t>
                  </w:r>
                </w:p>
              </w:tc>
              <w:tc>
                <w:tcPr>
                  <w:tcW w:w="1331"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40</w:t>
                  </w:r>
                </w:p>
              </w:tc>
              <w:tc>
                <w:tcPr>
                  <w:tcW w:w="1033"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75</w:t>
                  </w:r>
                </w:p>
              </w:tc>
              <w:tc>
                <w:tcPr>
                  <w:tcW w:w="1134"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15</w:t>
                  </w:r>
                </w:p>
              </w:tc>
              <w:tc>
                <w:tcPr>
                  <w:tcW w:w="1134"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15</w:t>
                  </w:r>
                </w:p>
              </w:tc>
            </w:tr>
          </w:tbl>
          <w:p w:rsidR="006167D5" w:rsidRPr="00881D64" w:rsidRDefault="006167D5" w:rsidP="00732D72">
            <w:pPr>
              <w:jc w:val="both"/>
            </w:pPr>
          </w:p>
        </w:tc>
      </w:tr>
    </w:tbl>
    <w:p w:rsidR="009C330B" w:rsidRDefault="009C330B" w:rsidP="009C330B">
      <w:bookmarkStart w:id="56" w:name="_Toc265657923"/>
    </w:p>
    <w:p w:rsidR="00DC77FF" w:rsidRDefault="00927B1B" w:rsidP="00927B1B">
      <w:pPr>
        <w:pStyle w:val="2"/>
        <w:rPr>
          <w:sz w:val="28"/>
          <w:szCs w:val="28"/>
        </w:rPr>
      </w:pPr>
      <w:bookmarkStart w:id="57" w:name="_Toc391655353"/>
      <w:r w:rsidRPr="00F85174">
        <w:rPr>
          <w:sz w:val="28"/>
          <w:szCs w:val="28"/>
        </w:rPr>
        <w:t xml:space="preserve">Статья </w:t>
      </w:r>
      <w:r w:rsidR="003F616E" w:rsidRPr="00F85174">
        <w:rPr>
          <w:sz w:val="28"/>
          <w:szCs w:val="28"/>
        </w:rPr>
        <w:t>7</w:t>
      </w:r>
      <w:r w:rsidRPr="00F85174">
        <w:rPr>
          <w:sz w:val="28"/>
          <w:szCs w:val="28"/>
        </w:rPr>
        <w:t xml:space="preserve">. </w:t>
      </w:r>
      <w:r w:rsidR="00A65AA4" w:rsidRPr="00F85174">
        <w:rPr>
          <w:sz w:val="28"/>
          <w:szCs w:val="28"/>
        </w:rPr>
        <w:t>Зоны специального назначения</w:t>
      </w:r>
      <w:bookmarkEnd w:id="56"/>
      <w:bookmarkEnd w:id="57"/>
    </w:p>
    <w:p w:rsidR="00E55DFC" w:rsidRPr="00E55DFC" w:rsidRDefault="00E55DFC" w:rsidP="00E55DFC"/>
    <w:p w:rsidR="00E84F5B" w:rsidRPr="00E84F5B" w:rsidRDefault="00E55DFC" w:rsidP="00F15F93">
      <w:pPr>
        <w:widowControl w:val="0"/>
        <w:numPr>
          <w:ilvl w:val="0"/>
          <w:numId w:val="52"/>
        </w:numPr>
        <w:tabs>
          <w:tab w:val="left" w:pos="993"/>
        </w:tabs>
        <w:autoSpaceDE w:val="0"/>
        <w:autoSpaceDN w:val="0"/>
        <w:adjustRightInd w:val="0"/>
        <w:ind w:left="0" w:firstLine="567"/>
        <w:jc w:val="both"/>
        <w:rPr>
          <w:rFonts w:eastAsia="Calibri"/>
          <w:i/>
          <w:sz w:val="28"/>
          <w:szCs w:val="28"/>
        </w:rPr>
      </w:pPr>
      <w:bookmarkStart w:id="58" w:name="_Toc265657924"/>
      <w:r w:rsidRPr="00E84F5B">
        <w:rPr>
          <w:rFonts w:eastAsia="Calibri"/>
          <w:sz w:val="28"/>
          <w:szCs w:val="28"/>
        </w:rPr>
        <w:t>Зона специального назначения включает зоны занятые кладбищами, полигонами ТБО, скотомогильниками, зелеными насаждениями специального назначения</w:t>
      </w:r>
      <w:r w:rsidR="0008227F" w:rsidRPr="00E84F5B">
        <w:rPr>
          <w:rFonts w:eastAsia="Calibri"/>
          <w:sz w:val="28"/>
          <w:szCs w:val="28"/>
        </w:rPr>
        <w:t xml:space="preserve"> (</w:t>
      </w:r>
      <w:r w:rsidR="0008227F" w:rsidRPr="00E84F5B">
        <w:rPr>
          <w:sz w:val="28"/>
          <w:szCs w:val="28"/>
        </w:rPr>
        <w:t>посадки на улицах, вдоль автомобильных дорог, озелененные территории санитарно-защитных и водоохранных зон, кладбищ и т.п.)</w:t>
      </w:r>
      <w:r w:rsidR="00E84F5B" w:rsidRPr="00E84F5B">
        <w:rPr>
          <w:sz w:val="28"/>
          <w:szCs w:val="28"/>
        </w:rPr>
        <w:t>.</w:t>
      </w:r>
    </w:p>
    <w:p w:rsidR="00E55DFC" w:rsidRPr="00E84F5B" w:rsidRDefault="00E55DFC" w:rsidP="00F15F93">
      <w:pPr>
        <w:widowControl w:val="0"/>
        <w:numPr>
          <w:ilvl w:val="0"/>
          <w:numId w:val="52"/>
        </w:numPr>
        <w:tabs>
          <w:tab w:val="left" w:pos="993"/>
        </w:tabs>
        <w:autoSpaceDE w:val="0"/>
        <w:autoSpaceDN w:val="0"/>
        <w:adjustRightInd w:val="0"/>
        <w:ind w:left="0" w:firstLine="567"/>
        <w:jc w:val="both"/>
        <w:rPr>
          <w:rFonts w:eastAsia="Calibri"/>
          <w:i/>
          <w:sz w:val="28"/>
          <w:szCs w:val="28"/>
        </w:rPr>
      </w:pPr>
      <w:r w:rsidRPr="00E84F5B">
        <w:rPr>
          <w:rFonts w:eastAsia="Calibri"/>
          <w:sz w:val="28"/>
          <w:szCs w:val="28"/>
        </w:rPr>
        <w:t>Минимальные противопожарные расстояния, максимальное количество этажей 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w:t>
      </w:r>
      <w:r w:rsidR="006D63CD">
        <w:rPr>
          <w:rFonts w:eastAsia="Calibri"/>
          <w:sz w:val="28"/>
          <w:szCs w:val="28"/>
        </w:rPr>
        <w:t xml:space="preserve">, </w:t>
      </w:r>
      <w:r w:rsidRPr="00E84F5B">
        <w:rPr>
          <w:rFonts w:eastAsia="Calibri"/>
          <w:sz w:val="28"/>
          <w:szCs w:val="28"/>
        </w:rPr>
        <w:t>региональными</w:t>
      </w:r>
      <w:r w:rsidR="007F735F">
        <w:rPr>
          <w:rFonts w:eastAsia="Calibri"/>
          <w:sz w:val="28"/>
          <w:szCs w:val="28"/>
        </w:rPr>
        <w:t xml:space="preserve"> и местными</w:t>
      </w:r>
      <w:r w:rsidRPr="00E84F5B">
        <w:rPr>
          <w:rFonts w:eastAsia="Calibri"/>
          <w:sz w:val="28"/>
          <w:szCs w:val="28"/>
        </w:rPr>
        <w:t xml:space="preserve"> нормативами градостроительного проектирования.</w:t>
      </w:r>
    </w:p>
    <w:p w:rsidR="00833B55" w:rsidRDefault="00833B55" w:rsidP="004D7F77">
      <w:pPr>
        <w:pStyle w:val="3"/>
        <w:jc w:val="center"/>
      </w:pPr>
      <w:bookmarkStart w:id="59" w:name="_Toc391655354"/>
    </w:p>
    <w:p w:rsidR="00A65AA4" w:rsidRPr="00F85174" w:rsidRDefault="00A65AA4" w:rsidP="004D7F77">
      <w:pPr>
        <w:pStyle w:val="3"/>
        <w:jc w:val="center"/>
      </w:pPr>
      <w:r w:rsidRPr="00F85174">
        <w:t>С-1. Зона размещения кладбищ</w:t>
      </w:r>
      <w:bookmarkEnd w:id="58"/>
      <w:bookmarkEnd w:id="59"/>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837DF9" w:rsidRPr="00F85174" w:rsidTr="009E2C45">
        <w:trPr>
          <w:trHeight w:val="20"/>
          <w:tblHeader/>
        </w:trPr>
        <w:tc>
          <w:tcPr>
            <w:tcW w:w="779" w:type="dxa"/>
          </w:tcPr>
          <w:p w:rsidR="00837DF9" w:rsidRPr="00F85174" w:rsidRDefault="00837DF9" w:rsidP="00837DF9">
            <w:pPr>
              <w:jc w:val="center"/>
              <w:rPr>
                <w:b/>
              </w:rPr>
            </w:pPr>
            <w:r w:rsidRPr="00F85174">
              <w:rPr>
                <w:b/>
              </w:rPr>
              <w:t>№</w:t>
            </w:r>
          </w:p>
        </w:tc>
        <w:tc>
          <w:tcPr>
            <w:tcW w:w="3721" w:type="dxa"/>
            <w:vAlign w:val="center"/>
          </w:tcPr>
          <w:p w:rsidR="00837DF9" w:rsidRPr="00F85174" w:rsidRDefault="00837DF9" w:rsidP="00837DF9">
            <w:pPr>
              <w:jc w:val="center"/>
              <w:rPr>
                <w:b/>
              </w:rPr>
            </w:pPr>
            <w:r w:rsidRPr="00F85174">
              <w:rPr>
                <w:b/>
              </w:rPr>
              <w:t>Вид разрешенного использования</w:t>
            </w:r>
          </w:p>
        </w:tc>
        <w:tc>
          <w:tcPr>
            <w:tcW w:w="10620" w:type="dxa"/>
            <w:vAlign w:val="center"/>
          </w:tcPr>
          <w:p w:rsidR="00837DF9" w:rsidRPr="00F85174" w:rsidRDefault="00837DF9" w:rsidP="00837DF9">
            <w:pPr>
              <w:jc w:val="center"/>
              <w:rPr>
                <w:b/>
                <w:sz w:val="22"/>
                <w:szCs w:val="22"/>
              </w:rPr>
            </w:pPr>
            <w:r w:rsidRPr="00F85174">
              <w:rPr>
                <w:b/>
                <w:sz w:val="22"/>
                <w:szCs w:val="22"/>
              </w:rPr>
              <w:t>Предельные (минимальные и (или) максимальные) размеры земельных  участков и предельные</w:t>
            </w:r>
          </w:p>
          <w:p w:rsidR="00837DF9" w:rsidRPr="00F85174" w:rsidRDefault="00837DF9" w:rsidP="00837DF9">
            <w:pPr>
              <w:jc w:val="center"/>
              <w:rPr>
                <w:b/>
              </w:rPr>
            </w:pPr>
            <w:r w:rsidRPr="00F85174">
              <w:rPr>
                <w:b/>
                <w:sz w:val="22"/>
                <w:szCs w:val="22"/>
              </w:rPr>
              <w:t>параметры разрешенного строительства, реконструкции объектов капитального строительства</w:t>
            </w:r>
          </w:p>
        </w:tc>
      </w:tr>
      <w:tr w:rsidR="00837DF9" w:rsidRPr="00F85174">
        <w:trPr>
          <w:trHeight w:val="20"/>
        </w:trPr>
        <w:tc>
          <w:tcPr>
            <w:tcW w:w="15120" w:type="dxa"/>
            <w:gridSpan w:val="3"/>
          </w:tcPr>
          <w:p w:rsidR="00837DF9" w:rsidRPr="00F85174" w:rsidRDefault="00837DF9" w:rsidP="00837DF9">
            <w:pPr>
              <w:jc w:val="center"/>
              <w:rPr>
                <w:b/>
              </w:rPr>
            </w:pPr>
            <w:r w:rsidRPr="00F85174">
              <w:rPr>
                <w:b/>
              </w:rPr>
              <w:t>Основные виды разрешённого использования</w:t>
            </w:r>
          </w:p>
        </w:tc>
      </w:tr>
      <w:tr w:rsidR="00837DF9" w:rsidRPr="00F85174">
        <w:trPr>
          <w:trHeight w:val="20"/>
        </w:trPr>
        <w:tc>
          <w:tcPr>
            <w:tcW w:w="779" w:type="dxa"/>
          </w:tcPr>
          <w:p w:rsidR="00837DF9" w:rsidRPr="00F85174" w:rsidRDefault="00837DF9" w:rsidP="00F15F93">
            <w:pPr>
              <w:numPr>
                <w:ilvl w:val="0"/>
                <w:numId w:val="34"/>
              </w:numPr>
              <w:jc w:val="center"/>
            </w:pPr>
          </w:p>
        </w:tc>
        <w:tc>
          <w:tcPr>
            <w:tcW w:w="3721" w:type="dxa"/>
          </w:tcPr>
          <w:p w:rsidR="00837DF9" w:rsidRPr="00F85174" w:rsidRDefault="00837DF9" w:rsidP="00837DF9">
            <w:r w:rsidRPr="00F85174">
              <w:t>Кладбища</w:t>
            </w:r>
          </w:p>
        </w:tc>
        <w:tc>
          <w:tcPr>
            <w:tcW w:w="10620" w:type="dxa"/>
          </w:tcPr>
          <w:p w:rsidR="00E55DFC" w:rsidRPr="00E55DFC" w:rsidRDefault="00E55DFC" w:rsidP="003F42FE">
            <w:pPr>
              <w:numPr>
                <w:ilvl w:val="0"/>
                <w:numId w:val="184"/>
              </w:numPr>
              <w:jc w:val="both"/>
              <w:rPr>
                <w:b/>
              </w:rPr>
            </w:pPr>
            <w:r w:rsidRPr="00E36691">
              <w:t xml:space="preserve">Размер земельного участка для кладбища определяется с учетом количества жителей конкретного </w:t>
            </w:r>
            <w:r w:rsidRPr="00E36691">
              <w:rPr>
                <w:spacing w:val="-2"/>
              </w:rPr>
              <w:t>населенного пункта</w:t>
            </w:r>
            <w:r w:rsidRPr="00E36691">
              <w:t xml:space="preserve">, но не может превышать </w:t>
            </w:r>
            <w:r w:rsidRPr="00E55DFC">
              <w:rPr>
                <w:b/>
              </w:rPr>
              <w:t>40 га</w:t>
            </w:r>
            <w:r>
              <w:rPr>
                <w:b/>
              </w:rPr>
              <w:t>.</w:t>
            </w:r>
          </w:p>
          <w:p w:rsidR="003F30B9" w:rsidRPr="003C1DC9" w:rsidRDefault="003F30B9" w:rsidP="003F42FE">
            <w:pPr>
              <w:numPr>
                <w:ilvl w:val="0"/>
                <w:numId w:val="184"/>
              </w:numPr>
              <w:jc w:val="both"/>
            </w:pPr>
            <w:r w:rsidRPr="003C1DC9">
              <w:t xml:space="preserve">Вновь создаваемые места погребения должны размещаться на расстоянии </w:t>
            </w:r>
            <w:r w:rsidRPr="002056AB">
              <w:rPr>
                <w:b/>
              </w:rPr>
              <w:t xml:space="preserve">не менее </w:t>
            </w:r>
            <w:smartTag w:uri="urn:schemas-microsoft-com:office:smarttags" w:element="metricconverter">
              <w:smartTagPr>
                <w:attr w:name="ProductID" w:val="300 м"/>
              </w:smartTagPr>
              <w:r w:rsidRPr="002056AB">
                <w:rPr>
                  <w:b/>
                </w:rPr>
                <w:t>300 м</w:t>
              </w:r>
            </w:smartTag>
            <w:r w:rsidRPr="003C1DC9">
              <w:t xml:space="preserve"> от границ селитебной</w:t>
            </w:r>
            <w:r w:rsidR="003C1DC9">
              <w:t xml:space="preserve"> территории.</w:t>
            </w:r>
          </w:p>
          <w:p w:rsidR="00E55DFC" w:rsidRDefault="00E55DFC" w:rsidP="003F42FE">
            <w:pPr>
              <w:widowControl w:val="0"/>
              <w:numPr>
                <w:ilvl w:val="0"/>
                <w:numId w:val="184"/>
              </w:numPr>
              <w:adjustRightInd w:val="0"/>
              <w:spacing w:line="239" w:lineRule="auto"/>
              <w:jc w:val="both"/>
            </w:pPr>
            <w:r w:rsidRPr="00F85174">
              <w:t xml:space="preserve">Площадь мест захоронения должна быть </w:t>
            </w:r>
            <w:r w:rsidRPr="009E2C45">
              <w:rPr>
                <w:b/>
              </w:rPr>
              <w:t>не менее 65-70 %</w:t>
            </w:r>
            <w:r w:rsidRPr="00F85174">
              <w:t xml:space="preserve"> </w:t>
            </w:r>
            <w:r>
              <w:t xml:space="preserve">от </w:t>
            </w:r>
            <w:r w:rsidRPr="00F85174">
              <w:t>общей площади кладбища.</w:t>
            </w:r>
          </w:p>
          <w:p w:rsidR="00EC7023" w:rsidRPr="003C1DC9" w:rsidRDefault="00EC7023" w:rsidP="003F42FE">
            <w:pPr>
              <w:widowControl w:val="0"/>
              <w:numPr>
                <w:ilvl w:val="0"/>
                <w:numId w:val="184"/>
              </w:numPr>
              <w:adjustRightInd w:val="0"/>
              <w:spacing w:line="239" w:lineRule="auto"/>
              <w:jc w:val="both"/>
            </w:pPr>
            <w:r w:rsidRPr="003C1DC9">
              <w:t>Кладбища с погребением путем предания тела (останков) умершего земле (захоронение в могилу, склеп) размещают на расстоянии:</w:t>
            </w:r>
          </w:p>
          <w:p w:rsidR="00EC7023" w:rsidRPr="003C1DC9" w:rsidRDefault="00EC7023" w:rsidP="003F42FE">
            <w:pPr>
              <w:widowControl w:val="0"/>
              <w:numPr>
                <w:ilvl w:val="2"/>
                <w:numId w:val="184"/>
              </w:numPr>
              <w:adjustRightInd w:val="0"/>
              <w:spacing w:line="239" w:lineRule="auto"/>
              <w:jc w:val="both"/>
            </w:pPr>
            <w:r w:rsidRPr="003C1DC9">
              <w:t>от жилых, общественных зданий, спортивно-оздоровительных и санаторно-курортных зон, м:</w:t>
            </w:r>
          </w:p>
          <w:p w:rsidR="00EC7023" w:rsidRPr="003C1DC9" w:rsidRDefault="00EC7023" w:rsidP="003F42FE">
            <w:pPr>
              <w:widowControl w:val="0"/>
              <w:numPr>
                <w:ilvl w:val="0"/>
                <w:numId w:val="270"/>
              </w:numPr>
              <w:adjustRightInd w:val="0"/>
              <w:spacing w:line="239" w:lineRule="auto"/>
              <w:jc w:val="both"/>
            </w:pPr>
            <w:r w:rsidRPr="003C1DC9">
              <w:t xml:space="preserve">100 – при площади кладбища </w:t>
            </w:r>
            <w:smartTag w:uri="urn:schemas-microsoft-com:office:smarttags" w:element="metricconverter">
              <w:smartTagPr>
                <w:attr w:name="ProductID" w:val="10 га"/>
              </w:smartTagPr>
              <w:r w:rsidRPr="002056AB">
                <w:rPr>
                  <w:b/>
                </w:rPr>
                <w:t>10 га</w:t>
              </w:r>
            </w:smartTag>
            <w:r w:rsidRPr="002056AB">
              <w:rPr>
                <w:b/>
              </w:rPr>
              <w:t xml:space="preserve"> и менее</w:t>
            </w:r>
            <w:r w:rsidRPr="003C1DC9">
              <w:t>;</w:t>
            </w:r>
          </w:p>
          <w:p w:rsidR="00EC7023" w:rsidRPr="003C1DC9" w:rsidRDefault="00EC7023" w:rsidP="003F42FE">
            <w:pPr>
              <w:widowControl w:val="0"/>
              <w:numPr>
                <w:ilvl w:val="0"/>
                <w:numId w:val="271"/>
              </w:numPr>
              <w:adjustRightInd w:val="0"/>
              <w:spacing w:line="239" w:lineRule="auto"/>
              <w:jc w:val="both"/>
            </w:pPr>
            <w:r w:rsidRPr="003C1DC9">
              <w:t xml:space="preserve">300 – при площади кладбища </w:t>
            </w:r>
            <w:r w:rsidRPr="002056AB">
              <w:rPr>
                <w:b/>
              </w:rPr>
              <w:t xml:space="preserve">от 10 до </w:t>
            </w:r>
            <w:smartTag w:uri="urn:schemas-microsoft-com:office:smarttags" w:element="metricconverter">
              <w:smartTagPr>
                <w:attr w:name="ProductID" w:val="20 га"/>
              </w:smartTagPr>
              <w:r w:rsidRPr="002056AB">
                <w:rPr>
                  <w:b/>
                </w:rPr>
                <w:t>20 га</w:t>
              </w:r>
            </w:smartTag>
            <w:r w:rsidRPr="003C1DC9">
              <w:t>;</w:t>
            </w:r>
          </w:p>
          <w:p w:rsidR="00EC7023" w:rsidRPr="003C1DC9" w:rsidRDefault="00EC7023" w:rsidP="003F42FE">
            <w:pPr>
              <w:widowControl w:val="0"/>
              <w:numPr>
                <w:ilvl w:val="0"/>
                <w:numId w:val="271"/>
              </w:numPr>
              <w:adjustRightInd w:val="0"/>
              <w:spacing w:line="239" w:lineRule="auto"/>
              <w:jc w:val="both"/>
            </w:pPr>
            <w:r w:rsidRPr="003C1DC9">
              <w:t xml:space="preserve">500 – при площади кладбища </w:t>
            </w:r>
            <w:r w:rsidRPr="002056AB">
              <w:rPr>
                <w:b/>
              </w:rPr>
              <w:t xml:space="preserve">от 20 до </w:t>
            </w:r>
            <w:smartTag w:uri="urn:schemas-microsoft-com:office:smarttags" w:element="metricconverter">
              <w:smartTagPr>
                <w:attr w:name="ProductID" w:val="40 га"/>
              </w:smartTagPr>
              <w:r w:rsidRPr="002056AB">
                <w:rPr>
                  <w:b/>
                </w:rPr>
                <w:t>40 га</w:t>
              </w:r>
            </w:smartTag>
            <w:r w:rsidRPr="003C1DC9">
              <w:t>;</w:t>
            </w:r>
          </w:p>
          <w:p w:rsidR="00EC7023" w:rsidRPr="003C1DC9" w:rsidRDefault="00EC7023" w:rsidP="003F42FE">
            <w:pPr>
              <w:widowControl w:val="0"/>
              <w:numPr>
                <w:ilvl w:val="0"/>
                <w:numId w:val="271"/>
              </w:numPr>
              <w:adjustRightInd w:val="0"/>
              <w:spacing w:line="239" w:lineRule="auto"/>
              <w:jc w:val="both"/>
            </w:pPr>
            <w:r w:rsidRPr="003C1DC9">
              <w:t>50 – для сельских, закрытых кладбищ и мемориальных комплексов;</w:t>
            </w:r>
          </w:p>
          <w:p w:rsidR="00EC7023" w:rsidRPr="003C1DC9" w:rsidRDefault="00EC7023" w:rsidP="003F42FE">
            <w:pPr>
              <w:widowControl w:val="0"/>
              <w:numPr>
                <w:ilvl w:val="2"/>
                <w:numId w:val="184"/>
              </w:numPr>
              <w:spacing w:line="239" w:lineRule="auto"/>
              <w:jc w:val="both"/>
            </w:pPr>
            <w:r w:rsidRPr="003C1DC9">
              <w:t xml:space="preserve">от водозаборных сооружений централизованного источника водоснабжения населения не менее </w:t>
            </w:r>
            <w:smartTag w:uri="urn:schemas-microsoft-com:office:smarttags" w:element="metricconverter">
              <w:smartTagPr>
                <w:attr w:name="ProductID" w:val="1000 м"/>
              </w:smartTagPr>
              <w:r w:rsidRPr="003C1DC9">
                <w:t>1000 м</w:t>
              </w:r>
            </w:smartTag>
            <w:r w:rsidRPr="003C1DC9">
              <w:t xml:space="preserve"> с подтверждением достаточности расстояния расчетами поясов зон санитарной охраны водоисточника и времени фильтрации;</w:t>
            </w:r>
          </w:p>
          <w:p w:rsidR="00015543" w:rsidRPr="00015543" w:rsidRDefault="00EC7023" w:rsidP="003F42FE">
            <w:pPr>
              <w:widowControl w:val="0"/>
              <w:numPr>
                <w:ilvl w:val="2"/>
                <w:numId w:val="184"/>
              </w:numPr>
              <w:spacing w:line="239" w:lineRule="auto"/>
              <w:jc w:val="both"/>
              <w:rPr>
                <w:color w:val="FF0000"/>
              </w:rPr>
            </w:pPr>
            <w:r w:rsidRPr="003C1DC9">
              <w:t xml:space="preserve">в сельских населенных пунктах, в которых используются колодцы, каптажи, родники и </w:t>
            </w:r>
            <w:r w:rsidRPr="003C1DC9">
              <w:rPr>
                <w:spacing w:val="-2"/>
              </w:rPr>
              <w:t>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w:t>
            </w:r>
            <w:r w:rsidRPr="003C1DC9">
              <w:t>ствии с результатами расчетов очистки грунтовых вод и данными лабораторных исследований.</w:t>
            </w:r>
          </w:p>
        </w:tc>
      </w:tr>
      <w:tr w:rsidR="003C1DC9" w:rsidRPr="00F85174">
        <w:trPr>
          <w:trHeight w:val="20"/>
        </w:trPr>
        <w:tc>
          <w:tcPr>
            <w:tcW w:w="779" w:type="dxa"/>
          </w:tcPr>
          <w:p w:rsidR="003C1DC9" w:rsidRPr="00F85174" w:rsidRDefault="003C1DC9" w:rsidP="00F15F93">
            <w:pPr>
              <w:numPr>
                <w:ilvl w:val="0"/>
                <w:numId w:val="34"/>
              </w:numPr>
              <w:jc w:val="center"/>
            </w:pPr>
          </w:p>
        </w:tc>
        <w:tc>
          <w:tcPr>
            <w:tcW w:w="3721" w:type="dxa"/>
          </w:tcPr>
          <w:p w:rsidR="003C1DC9" w:rsidRPr="00F85174" w:rsidRDefault="003C1DC9" w:rsidP="000E2A68">
            <w:r>
              <w:t xml:space="preserve">Похоронные бюро, </w:t>
            </w:r>
            <w:r w:rsidRPr="00E36691">
              <w:t>бюро-магазины похоронного обслуживания</w:t>
            </w:r>
          </w:p>
        </w:tc>
        <w:tc>
          <w:tcPr>
            <w:tcW w:w="10620" w:type="dxa"/>
          </w:tcPr>
          <w:p w:rsidR="00691EA1" w:rsidRPr="002056AB" w:rsidRDefault="00691EA1" w:rsidP="003F42FE">
            <w:pPr>
              <w:widowControl w:val="0"/>
              <w:numPr>
                <w:ilvl w:val="0"/>
                <w:numId w:val="313"/>
              </w:numPr>
              <w:adjustRightInd w:val="0"/>
              <w:spacing w:line="239" w:lineRule="auto"/>
              <w:ind w:left="288" w:hanging="283"/>
              <w:jc w:val="both"/>
            </w:pPr>
            <w:r w:rsidRPr="002056AB">
              <w:t>Размеры земельных участков определяются заданием на проектирование.</w:t>
            </w:r>
          </w:p>
          <w:p w:rsidR="003C1DC9" w:rsidRPr="002056AB" w:rsidRDefault="003C1DC9" w:rsidP="003F42FE">
            <w:pPr>
              <w:widowControl w:val="0"/>
              <w:numPr>
                <w:ilvl w:val="0"/>
                <w:numId w:val="313"/>
              </w:numPr>
              <w:adjustRightInd w:val="0"/>
              <w:spacing w:line="239" w:lineRule="auto"/>
              <w:ind w:left="288" w:hanging="283"/>
              <w:jc w:val="both"/>
            </w:pPr>
            <w:r w:rsidRPr="002056AB">
              <w:t xml:space="preserve">Похоронные бюро, бюро-магазины похоронного обслуживания следует размещать на участках, удобно расположенных для подъезда транспорта, на расстоянии </w:t>
            </w:r>
            <w:r w:rsidRPr="002056AB">
              <w:rPr>
                <w:b/>
              </w:rPr>
              <w:t xml:space="preserve">не менее </w:t>
            </w:r>
            <w:smartTag w:uri="urn:schemas-microsoft-com:office:smarttags" w:element="metricconverter">
              <w:smartTagPr>
                <w:attr w:name="ProductID" w:val="50 м"/>
              </w:smartTagPr>
              <w:r w:rsidRPr="002056AB">
                <w:rPr>
                  <w:b/>
                </w:rPr>
                <w:t>50 м</w:t>
              </w:r>
            </w:smartTag>
            <w:r w:rsidRPr="002056AB">
              <w:t xml:space="preserve"> до жилой застройки, территорий лечебных, детских, обра</w:t>
            </w:r>
            <w:r w:rsidR="00691EA1" w:rsidRPr="002056AB">
              <w:t>зовательных, спортивно-оздорови</w:t>
            </w:r>
            <w:r w:rsidRPr="002056AB">
              <w:t>тельных, культурно-просветительных учреждений и учреждений социального обеспечения населения.</w:t>
            </w:r>
          </w:p>
        </w:tc>
      </w:tr>
      <w:tr w:rsidR="003C1DC9" w:rsidRPr="00F85174">
        <w:trPr>
          <w:trHeight w:val="20"/>
        </w:trPr>
        <w:tc>
          <w:tcPr>
            <w:tcW w:w="779" w:type="dxa"/>
          </w:tcPr>
          <w:p w:rsidR="003C1DC9" w:rsidRPr="00F85174" w:rsidRDefault="003C1DC9" w:rsidP="00F15F93">
            <w:pPr>
              <w:numPr>
                <w:ilvl w:val="0"/>
                <w:numId w:val="34"/>
              </w:numPr>
              <w:jc w:val="center"/>
            </w:pPr>
          </w:p>
        </w:tc>
        <w:tc>
          <w:tcPr>
            <w:tcW w:w="3721" w:type="dxa"/>
          </w:tcPr>
          <w:p w:rsidR="003C1DC9" w:rsidRDefault="003C1DC9" w:rsidP="000E2A68">
            <w:r w:rsidRPr="00E36691">
              <w:t>Дома траурных обрядов</w:t>
            </w:r>
          </w:p>
        </w:tc>
        <w:tc>
          <w:tcPr>
            <w:tcW w:w="10620" w:type="dxa"/>
          </w:tcPr>
          <w:p w:rsidR="00691EA1" w:rsidRPr="002056AB" w:rsidRDefault="00691EA1" w:rsidP="003F42FE">
            <w:pPr>
              <w:widowControl w:val="0"/>
              <w:numPr>
                <w:ilvl w:val="0"/>
                <w:numId w:val="352"/>
              </w:numPr>
              <w:adjustRightInd w:val="0"/>
              <w:spacing w:line="239" w:lineRule="auto"/>
              <w:ind w:left="288" w:hanging="288"/>
              <w:jc w:val="both"/>
            </w:pPr>
            <w:r w:rsidRPr="002056AB">
              <w:t>Размеры земельных участков определяются заданием на проектирование.</w:t>
            </w:r>
          </w:p>
          <w:p w:rsidR="003C1DC9" w:rsidRPr="002056AB" w:rsidRDefault="003C1DC9" w:rsidP="003F42FE">
            <w:pPr>
              <w:numPr>
                <w:ilvl w:val="0"/>
                <w:numId w:val="352"/>
              </w:numPr>
              <w:ind w:left="288" w:hanging="283"/>
              <w:jc w:val="both"/>
            </w:pPr>
            <w:r w:rsidRPr="002056AB">
              <w:t xml:space="preserve">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w:t>
            </w:r>
            <w:r w:rsidRPr="002056AB">
              <w:lastRenderedPageBreak/>
              <w:t xml:space="preserve">учреждений социального обеспечения регламентируется с учетом характера траурного обряда и должно составлять </w:t>
            </w:r>
            <w:r w:rsidRPr="002056AB">
              <w:rPr>
                <w:b/>
              </w:rPr>
              <w:t xml:space="preserve">не менее </w:t>
            </w:r>
            <w:smartTag w:uri="urn:schemas-microsoft-com:office:smarttags" w:element="metricconverter">
              <w:smartTagPr>
                <w:attr w:name="ProductID" w:val="100 м"/>
              </w:smartTagPr>
              <w:r w:rsidRPr="002056AB">
                <w:rPr>
                  <w:b/>
                </w:rPr>
                <w:t>100 м</w:t>
              </w:r>
            </w:smartTag>
            <w:r w:rsidRPr="002056AB">
              <w:t>.</w:t>
            </w:r>
          </w:p>
        </w:tc>
      </w:tr>
      <w:tr w:rsidR="00837DF9" w:rsidRPr="00F85174">
        <w:trPr>
          <w:trHeight w:val="20"/>
        </w:trPr>
        <w:tc>
          <w:tcPr>
            <w:tcW w:w="779" w:type="dxa"/>
          </w:tcPr>
          <w:p w:rsidR="00837DF9" w:rsidRPr="00F85174" w:rsidRDefault="00837DF9" w:rsidP="00F15F93">
            <w:pPr>
              <w:numPr>
                <w:ilvl w:val="0"/>
                <w:numId w:val="34"/>
              </w:numPr>
              <w:jc w:val="center"/>
            </w:pPr>
          </w:p>
        </w:tc>
        <w:tc>
          <w:tcPr>
            <w:tcW w:w="3721" w:type="dxa"/>
          </w:tcPr>
          <w:p w:rsidR="00837DF9" w:rsidRPr="00881D64" w:rsidRDefault="00837DF9" w:rsidP="00837DF9">
            <w:r w:rsidRPr="00881D64">
              <w:t>Культовые здания</w:t>
            </w:r>
          </w:p>
        </w:tc>
        <w:tc>
          <w:tcPr>
            <w:tcW w:w="10620" w:type="dxa"/>
          </w:tcPr>
          <w:p w:rsidR="00C27AF5" w:rsidRPr="00881D64" w:rsidRDefault="00C27AF5" w:rsidP="003F42FE">
            <w:pPr>
              <w:numPr>
                <w:ilvl w:val="0"/>
                <w:numId w:val="173"/>
              </w:numPr>
              <w:tabs>
                <w:tab w:val="left" w:pos="288"/>
              </w:tabs>
              <w:ind w:left="0" w:firstLine="0"/>
              <w:jc w:val="both"/>
            </w:pPr>
            <w:r w:rsidRPr="00881D64">
              <w:t xml:space="preserve">Размеры земельных участков определяются </w:t>
            </w:r>
            <w:r w:rsidR="00EC7023" w:rsidRPr="00881D64">
              <w:t>заданием на проектирование.</w:t>
            </w:r>
          </w:p>
          <w:p w:rsidR="00691EA1" w:rsidRPr="00881D64" w:rsidRDefault="00691EA1" w:rsidP="003F42FE">
            <w:pPr>
              <w:numPr>
                <w:ilvl w:val="0"/>
                <w:numId w:val="173"/>
              </w:numPr>
              <w:tabs>
                <w:tab w:val="left" w:pos="288"/>
              </w:tabs>
              <w:ind w:left="0" w:firstLine="0"/>
              <w:jc w:val="both"/>
            </w:pPr>
            <w:r w:rsidRPr="00881D64">
              <w:rPr>
                <w:spacing w:val="-3"/>
              </w:rPr>
              <w:t>Кладбищенские храмы располагаются на территории кладбищ</w:t>
            </w:r>
            <w:r w:rsidR="002056AB" w:rsidRPr="00881D64">
              <w:rPr>
                <w:spacing w:val="-3"/>
              </w:rPr>
              <w:t>.</w:t>
            </w:r>
            <w:r w:rsidRPr="00881D64">
              <w:t xml:space="preserve"> </w:t>
            </w:r>
          </w:p>
          <w:p w:rsidR="003F30B9" w:rsidRPr="00881D64" w:rsidRDefault="003F30B9" w:rsidP="003F42FE">
            <w:pPr>
              <w:numPr>
                <w:ilvl w:val="0"/>
                <w:numId w:val="173"/>
              </w:numPr>
              <w:tabs>
                <w:tab w:val="left" w:pos="288"/>
              </w:tabs>
              <w:ind w:left="0" w:firstLine="0"/>
              <w:jc w:val="both"/>
            </w:pPr>
            <w:r w:rsidRPr="00881D64">
              <w:t xml:space="preserve">Храмы рекомендуется размещать с минимальным отступом от красной линии </w:t>
            </w:r>
            <w:smartTag w:uri="urn:schemas-microsoft-com:office:smarttags" w:element="metricconverter">
              <w:smartTagPr>
                <w:attr w:name="ProductID" w:val="3 м"/>
              </w:smartTagPr>
              <w:r w:rsidRPr="00881D64">
                <w:rPr>
                  <w:b/>
                </w:rPr>
                <w:t>3 м</w:t>
              </w:r>
            </w:smartTag>
            <w:r w:rsidRPr="00881D64">
              <w:t xml:space="preserve">. </w:t>
            </w:r>
          </w:p>
          <w:p w:rsidR="009E2C45" w:rsidRPr="00881D64" w:rsidRDefault="009E2C45" w:rsidP="003F42FE">
            <w:pPr>
              <w:numPr>
                <w:ilvl w:val="0"/>
                <w:numId w:val="173"/>
              </w:numPr>
              <w:tabs>
                <w:tab w:val="left" w:pos="288"/>
              </w:tabs>
              <w:ind w:left="0" w:firstLine="0"/>
              <w:jc w:val="both"/>
            </w:pPr>
            <w:r w:rsidRPr="00881D64">
              <w:t xml:space="preserve">Максимальный процент застройки – </w:t>
            </w:r>
            <w:r w:rsidRPr="00881D64">
              <w:rPr>
                <w:b/>
              </w:rPr>
              <w:t>80 %</w:t>
            </w:r>
            <w:r w:rsidRPr="00881D64">
              <w:t>.</w:t>
            </w:r>
          </w:p>
        </w:tc>
      </w:tr>
      <w:tr w:rsidR="00837DF9" w:rsidRPr="00F85174">
        <w:trPr>
          <w:trHeight w:val="20"/>
        </w:trPr>
        <w:tc>
          <w:tcPr>
            <w:tcW w:w="15120" w:type="dxa"/>
            <w:gridSpan w:val="3"/>
          </w:tcPr>
          <w:p w:rsidR="00837DF9" w:rsidRPr="00881D64" w:rsidRDefault="00837DF9" w:rsidP="00837DF9">
            <w:pPr>
              <w:jc w:val="center"/>
              <w:rPr>
                <w:b/>
              </w:rPr>
            </w:pPr>
            <w:r w:rsidRPr="00881D64">
              <w:rPr>
                <w:b/>
              </w:rPr>
              <w:t>Вспомогательные виды разрешённого использования</w:t>
            </w:r>
          </w:p>
        </w:tc>
      </w:tr>
      <w:tr w:rsidR="00837DF9" w:rsidRPr="00F85174">
        <w:trPr>
          <w:trHeight w:val="20"/>
        </w:trPr>
        <w:tc>
          <w:tcPr>
            <w:tcW w:w="779" w:type="dxa"/>
          </w:tcPr>
          <w:p w:rsidR="00837DF9" w:rsidRPr="00F85174" w:rsidRDefault="00837DF9" w:rsidP="00F15F93">
            <w:pPr>
              <w:numPr>
                <w:ilvl w:val="0"/>
                <w:numId w:val="35"/>
              </w:numPr>
              <w:jc w:val="center"/>
            </w:pPr>
          </w:p>
        </w:tc>
        <w:tc>
          <w:tcPr>
            <w:tcW w:w="3721" w:type="dxa"/>
          </w:tcPr>
          <w:p w:rsidR="00837DF9" w:rsidRPr="00881D64" w:rsidRDefault="00837DF9" w:rsidP="00F10C42">
            <w:r w:rsidRPr="00881D64">
              <w:t xml:space="preserve">Площадки для </w:t>
            </w:r>
            <w:r w:rsidR="00F10C42" w:rsidRPr="00881D64">
              <w:t>мусоросборников</w:t>
            </w:r>
          </w:p>
        </w:tc>
        <w:tc>
          <w:tcPr>
            <w:tcW w:w="10620" w:type="dxa"/>
          </w:tcPr>
          <w:p w:rsidR="008B030D" w:rsidRPr="00881D64" w:rsidRDefault="00F10C42" w:rsidP="003F42FE">
            <w:pPr>
              <w:numPr>
                <w:ilvl w:val="0"/>
                <w:numId w:val="175"/>
              </w:numPr>
              <w:tabs>
                <w:tab w:val="left" w:pos="288"/>
              </w:tabs>
              <w:ind w:left="288" w:hanging="283"/>
              <w:jc w:val="both"/>
            </w:pPr>
            <w:r w:rsidRPr="00881D64">
              <w:t xml:space="preserve">Размеры земельных участков определяются заданием на проектирование в соответствии с региональными </w:t>
            </w:r>
            <w:r w:rsidR="007F735F" w:rsidRPr="00881D64">
              <w:t xml:space="preserve">и местными </w:t>
            </w:r>
            <w:r w:rsidRPr="00881D64">
              <w:t>нормативами градостроительного проектирования.</w:t>
            </w:r>
          </w:p>
        </w:tc>
      </w:tr>
      <w:tr w:rsidR="00837DF9" w:rsidRPr="00F85174">
        <w:trPr>
          <w:trHeight w:val="20"/>
        </w:trPr>
        <w:tc>
          <w:tcPr>
            <w:tcW w:w="779" w:type="dxa"/>
          </w:tcPr>
          <w:p w:rsidR="00837DF9" w:rsidRPr="00F85174" w:rsidRDefault="00837DF9" w:rsidP="00F15F93">
            <w:pPr>
              <w:numPr>
                <w:ilvl w:val="0"/>
                <w:numId w:val="35"/>
              </w:numPr>
              <w:jc w:val="center"/>
            </w:pPr>
          </w:p>
        </w:tc>
        <w:tc>
          <w:tcPr>
            <w:tcW w:w="3721" w:type="dxa"/>
          </w:tcPr>
          <w:p w:rsidR="00837DF9" w:rsidRPr="00881D64" w:rsidRDefault="00837DF9" w:rsidP="00837DF9">
            <w:r w:rsidRPr="00881D64">
              <w:t>Зелёные насаждения</w:t>
            </w:r>
          </w:p>
        </w:tc>
        <w:tc>
          <w:tcPr>
            <w:tcW w:w="10620" w:type="dxa"/>
          </w:tcPr>
          <w:p w:rsidR="002056AB" w:rsidRPr="00881D64" w:rsidRDefault="009C3191" w:rsidP="003F42FE">
            <w:pPr>
              <w:numPr>
                <w:ilvl w:val="0"/>
                <w:numId w:val="174"/>
              </w:numPr>
              <w:tabs>
                <w:tab w:val="left" w:pos="288"/>
              </w:tabs>
              <w:ind w:left="288" w:hanging="283"/>
              <w:jc w:val="both"/>
            </w:pPr>
            <w:r w:rsidRPr="00881D64">
              <w:t>Процент озеленения определяется расчетным путем из условия участия растительности в регулировании водного режима территории.</w:t>
            </w:r>
          </w:p>
          <w:p w:rsidR="006D093B" w:rsidRPr="00881D64" w:rsidRDefault="006D093B" w:rsidP="003F42FE">
            <w:pPr>
              <w:numPr>
                <w:ilvl w:val="0"/>
                <w:numId w:val="174"/>
              </w:numPr>
              <w:tabs>
                <w:tab w:val="left" w:pos="288"/>
              </w:tabs>
              <w:ind w:left="288" w:hanging="283"/>
              <w:jc w:val="both"/>
            </w:pPr>
            <w:r w:rsidRPr="00881D64">
              <w:t xml:space="preserve">На участках кладбищ, крематориев зданий и сооружений похоронного назначения предусматривается зона зеленых насаждений шириной </w:t>
            </w:r>
            <w:r w:rsidRPr="00881D64">
              <w:rPr>
                <w:b/>
              </w:rPr>
              <w:t xml:space="preserve">не менее </w:t>
            </w:r>
            <w:smartTag w:uri="urn:schemas-microsoft-com:office:smarttags" w:element="metricconverter">
              <w:smartTagPr>
                <w:attr w:name="ProductID" w:val="20 м"/>
              </w:smartTagPr>
              <w:r w:rsidRPr="00881D64">
                <w:rPr>
                  <w:b/>
                </w:rPr>
                <w:t>20 м</w:t>
              </w:r>
              <w:r w:rsidR="002056AB" w:rsidRPr="00881D64">
                <w:rPr>
                  <w:b/>
                </w:rPr>
                <w:t>.</w:t>
              </w:r>
            </w:smartTag>
          </w:p>
        </w:tc>
      </w:tr>
      <w:tr w:rsidR="00837DF9" w:rsidRPr="00F85174">
        <w:trPr>
          <w:trHeight w:val="20"/>
        </w:trPr>
        <w:tc>
          <w:tcPr>
            <w:tcW w:w="779" w:type="dxa"/>
          </w:tcPr>
          <w:p w:rsidR="00837DF9" w:rsidRPr="00F85174" w:rsidRDefault="00837DF9" w:rsidP="00F15F93">
            <w:pPr>
              <w:numPr>
                <w:ilvl w:val="0"/>
                <w:numId w:val="35"/>
              </w:numPr>
              <w:jc w:val="center"/>
            </w:pPr>
          </w:p>
        </w:tc>
        <w:tc>
          <w:tcPr>
            <w:tcW w:w="3721" w:type="dxa"/>
          </w:tcPr>
          <w:p w:rsidR="00837DF9" w:rsidRPr="00881D64" w:rsidRDefault="00F10C42" w:rsidP="00837DF9">
            <w:r w:rsidRPr="00881D64">
              <w:t>Стоянки автокатафалков и автотранспорта</w:t>
            </w:r>
          </w:p>
        </w:tc>
        <w:tc>
          <w:tcPr>
            <w:tcW w:w="10620" w:type="dxa"/>
          </w:tcPr>
          <w:p w:rsidR="00837DF9" w:rsidRPr="00881D64" w:rsidRDefault="00837DF9" w:rsidP="003F42FE">
            <w:pPr>
              <w:numPr>
                <w:ilvl w:val="0"/>
                <w:numId w:val="314"/>
              </w:numPr>
              <w:ind w:left="288" w:hanging="288"/>
              <w:jc w:val="both"/>
              <w:rPr>
                <w:color w:val="FF0000"/>
              </w:rPr>
            </w:pPr>
            <w:r w:rsidRPr="00881D64">
              <w:t>Количество мест на автостоянках определяется в соответствии с действующими техническими регламен</w:t>
            </w:r>
            <w:r w:rsidR="007F735F" w:rsidRPr="00881D64">
              <w:t xml:space="preserve">тами, </w:t>
            </w:r>
            <w:r w:rsidR="00E24E52" w:rsidRPr="00881D64">
              <w:t>региональными</w:t>
            </w:r>
            <w:r w:rsidR="007F735F" w:rsidRPr="00881D64">
              <w:t xml:space="preserve"> и местными</w:t>
            </w:r>
            <w:r w:rsidR="00E24E52" w:rsidRPr="00881D64">
              <w:t xml:space="preserve"> нормативами градостроительного проектирования.</w:t>
            </w:r>
            <w:r w:rsidR="00182743" w:rsidRPr="00881D64">
              <w:t xml:space="preserve"> </w:t>
            </w:r>
          </w:p>
          <w:p w:rsidR="00837DF9" w:rsidRPr="00881D64" w:rsidRDefault="00837DF9" w:rsidP="003F42FE">
            <w:pPr>
              <w:numPr>
                <w:ilvl w:val="0"/>
                <w:numId w:val="314"/>
              </w:numPr>
              <w:ind w:left="288" w:hanging="288"/>
              <w:jc w:val="both"/>
            </w:pPr>
            <w:r w:rsidRPr="00881D64">
              <w:t xml:space="preserve">Площадь участка для стоянки одного легкового автомобиля следует принимать </w:t>
            </w:r>
            <w:smartTag w:uri="urn:schemas-microsoft-com:office:smarttags" w:element="metricconverter">
              <w:smartTagPr>
                <w:attr w:name="ProductID" w:val="25 м"/>
              </w:smartTagPr>
              <w:r w:rsidRPr="00881D64">
                <w:rPr>
                  <w:b/>
                </w:rPr>
                <w:t>25 м</w:t>
              </w:r>
              <w:r w:rsidR="002056AB" w:rsidRPr="00881D64">
                <w:rPr>
                  <w:b/>
                  <w:vertAlign w:val="superscript"/>
                </w:rPr>
                <w:t>2</w:t>
              </w:r>
            </w:smartTag>
            <w:r w:rsidRPr="00881D64">
              <w:t xml:space="preserve">, в случае примыкания стоянки к проезжей части – </w:t>
            </w:r>
            <w:smartTag w:uri="urn:schemas-microsoft-com:office:smarttags" w:element="metricconverter">
              <w:smartTagPr>
                <w:attr w:name="ProductID" w:val="22,5 м"/>
              </w:smartTagPr>
              <w:r w:rsidRPr="00881D64">
                <w:rPr>
                  <w:b/>
                </w:rPr>
                <w:t>22,5 м</w:t>
              </w:r>
              <w:r w:rsidR="002056AB" w:rsidRPr="00881D64">
                <w:rPr>
                  <w:b/>
                  <w:vertAlign w:val="superscript"/>
                </w:rPr>
                <w:t>2</w:t>
              </w:r>
            </w:smartTag>
            <w:r w:rsidRPr="00881D64">
              <w:t>.</w:t>
            </w:r>
          </w:p>
        </w:tc>
      </w:tr>
      <w:tr w:rsidR="00837DF9" w:rsidRPr="00F85174">
        <w:trPr>
          <w:trHeight w:val="20"/>
        </w:trPr>
        <w:tc>
          <w:tcPr>
            <w:tcW w:w="779" w:type="dxa"/>
          </w:tcPr>
          <w:p w:rsidR="00837DF9" w:rsidRPr="00F85174" w:rsidRDefault="00837DF9" w:rsidP="00F15F93">
            <w:pPr>
              <w:numPr>
                <w:ilvl w:val="0"/>
                <w:numId w:val="35"/>
              </w:numPr>
              <w:jc w:val="center"/>
            </w:pPr>
          </w:p>
        </w:tc>
        <w:tc>
          <w:tcPr>
            <w:tcW w:w="3721" w:type="dxa"/>
          </w:tcPr>
          <w:p w:rsidR="00837DF9" w:rsidRPr="00F85174" w:rsidRDefault="00837DF9" w:rsidP="000E2A68">
            <w:r w:rsidRPr="00F85174">
              <w:t>Объекты инженерно-технического обеспечения</w:t>
            </w:r>
            <w:r w:rsidR="00883B0E" w:rsidRPr="00F85174">
              <w:t xml:space="preserve"> </w:t>
            </w:r>
          </w:p>
        </w:tc>
        <w:tc>
          <w:tcPr>
            <w:tcW w:w="10620" w:type="dxa"/>
          </w:tcPr>
          <w:p w:rsidR="00837DF9" w:rsidRPr="00F85174" w:rsidRDefault="001332A8" w:rsidP="003F42FE">
            <w:pPr>
              <w:numPr>
                <w:ilvl w:val="0"/>
                <w:numId w:val="315"/>
              </w:numPr>
              <w:ind w:left="288" w:hanging="288"/>
              <w:jc w:val="both"/>
            </w:pPr>
            <w:r w:rsidRPr="00F85174">
              <w:t xml:space="preserve">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и </w:t>
            </w:r>
            <w:r w:rsidR="006836EC" w:rsidRPr="00F85174">
              <w:t>местными нормативами градостроительного проектирования</w:t>
            </w:r>
            <w:r w:rsidR="002056AB">
              <w:t>.</w:t>
            </w:r>
          </w:p>
        </w:tc>
      </w:tr>
      <w:tr w:rsidR="004D5DE4" w:rsidRPr="00F85174">
        <w:trPr>
          <w:trHeight w:val="20"/>
        </w:trPr>
        <w:tc>
          <w:tcPr>
            <w:tcW w:w="15120" w:type="dxa"/>
            <w:gridSpan w:val="3"/>
          </w:tcPr>
          <w:p w:rsidR="004D5DE4" w:rsidRPr="00F85174" w:rsidRDefault="004D5DE4" w:rsidP="004D5DE4">
            <w:pPr>
              <w:jc w:val="center"/>
            </w:pPr>
            <w:r w:rsidRPr="00F85174">
              <w:rPr>
                <w:b/>
              </w:rPr>
              <w:t>Усло</w:t>
            </w:r>
            <w:r w:rsidR="002D6915" w:rsidRPr="00F85174">
              <w:rPr>
                <w:b/>
              </w:rPr>
              <w:t xml:space="preserve">вно </w:t>
            </w:r>
            <w:r w:rsidRPr="00F85174">
              <w:rPr>
                <w:b/>
              </w:rPr>
              <w:t>разрешённые виды разрешённого использования</w:t>
            </w:r>
            <w:r w:rsidR="00F10C42">
              <w:rPr>
                <w:b/>
              </w:rPr>
              <w:t xml:space="preserve"> - не установлены</w:t>
            </w:r>
          </w:p>
        </w:tc>
      </w:tr>
    </w:tbl>
    <w:p w:rsidR="007D5B47" w:rsidRDefault="007D5B47" w:rsidP="0015276B">
      <w:pPr>
        <w:pStyle w:val="3"/>
        <w:jc w:val="center"/>
      </w:pPr>
      <w:bookmarkStart w:id="60" w:name="_Toc265657925"/>
    </w:p>
    <w:p w:rsidR="0015276B" w:rsidRDefault="00837DF9" w:rsidP="0015276B">
      <w:pPr>
        <w:pStyle w:val="3"/>
        <w:jc w:val="center"/>
      </w:pPr>
      <w:bookmarkStart w:id="61" w:name="_Toc391655355"/>
      <w:r w:rsidRPr="00F85174">
        <w:t xml:space="preserve">С-2. Зона размещения </w:t>
      </w:r>
      <w:r w:rsidR="007C60F2">
        <w:t>полигона</w:t>
      </w:r>
      <w:r w:rsidR="00F663A6">
        <w:t xml:space="preserve"> </w:t>
      </w:r>
      <w:r w:rsidRPr="00F85174">
        <w:t>ТБО</w:t>
      </w:r>
      <w:bookmarkEnd w:id="60"/>
      <w:bookmarkEnd w:id="61"/>
      <w:r w:rsidR="00182743">
        <w:t xml:space="preserve"> </w:t>
      </w: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837DF9" w:rsidRPr="00F85174" w:rsidTr="00274495">
        <w:trPr>
          <w:trHeight w:val="20"/>
          <w:tblHeader/>
        </w:trPr>
        <w:tc>
          <w:tcPr>
            <w:tcW w:w="779" w:type="dxa"/>
            <w:vAlign w:val="center"/>
          </w:tcPr>
          <w:p w:rsidR="00837DF9" w:rsidRPr="00F85174" w:rsidRDefault="00837DF9" w:rsidP="00274495">
            <w:pPr>
              <w:jc w:val="center"/>
              <w:rPr>
                <w:b/>
              </w:rPr>
            </w:pPr>
            <w:r w:rsidRPr="00F85174">
              <w:rPr>
                <w:b/>
              </w:rPr>
              <w:t>№</w:t>
            </w:r>
          </w:p>
        </w:tc>
        <w:tc>
          <w:tcPr>
            <w:tcW w:w="3721" w:type="dxa"/>
            <w:vAlign w:val="center"/>
          </w:tcPr>
          <w:p w:rsidR="00837DF9" w:rsidRPr="00F85174" w:rsidRDefault="00837DF9" w:rsidP="00274495">
            <w:pPr>
              <w:jc w:val="center"/>
              <w:rPr>
                <w:b/>
              </w:rPr>
            </w:pPr>
            <w:r w:rsidRPr="00F85174">
              <w:rPr>
                <w:b/>
              </w:rPr>
              <w:t>Вид разрешенного использования</w:t>
            </w:r>
          </w:p>
        </w:tc>
        <w:tc>
          <w:tcPr>
            <w:tcW w:w="10620" w:type="dxa"/>
            <w:vAlign w:val="center"/>
          </w:tcPr>
          <w:p w:rsidR="00837DF9" w:rsidRPr="00F85174" w:rsidRDefault="00837DF9" w:rsidP="00274495">
            <w:pPr>
              <w:jc w:val="center"/>
              <w:rPr>
                <w:b/>
                <w:sz w:val="22"/>
                <w:szCs w:val="22"/>
              </w:rPr>
            </w:pPr>
            <w:r w:rsidRPr="00F85174">
              <w:rPr>
                <w:b/>
                <w:sz w:val="22"/>
                <w:szCs w:val="22"/>
              </w:rPr>
              <w:t>Предельные (минимальные и (или) максимальные) размеры земельных  участков и предельные</w:t>
            </w:r>
          </w:p>
          <w:p w:rsidR="00837DF9" w:rsidRPr="00F85174" w:rsidRDefault="00837DF9" w:rsidP="00274495">
            <w:pPr>
              <w:jc w:val="center"/>
              <w:rPr>
                <w:b/>
              </w:rPr>
            </w:pPr>
            <w:r w:rsidRPr="00F85174">
              <w:rPr>
                <w:b/>
                <w:sz w:val="22"/>
                <w:szCs w:val="22"/>
              </w:rPr>
              <w:t>параметры разрешенного строительства, реконструкции объектов капитального строительства</w:t>
            </w:r>
          </w:p>
        </w:tc>
      </w:tr>
      <w:tr w:rsidR="00837DF9" w:rsidRPr="00F85174">
        <w:trPr>
          <w:trHeight w:val="20"/>
        </w:trPr>
        <w:tc>
          <w:tcPr>
            <w:tcW w:w="15120" w:type="dxa"/>
            <w:gridSpan w:val="3"/>
          </w:tcPr>
          <w:p w:rsidR="00837DF9" w:rsidRPr="00F85174" w:rsidRDefault="00837DF9" w:rsidP="00837DF9">
            <w:pPr>
              <w:jc w:val="center"/>
              <w:rPr>
                <w:b/>
              </w:rPr>
            </w:pPr>
            <w:r w:rsidRPr="00F85174">
              <w:rPr>
                <w:b/>
              </w:rPr>
              <w:t>Основные виды разрешённого использования</w:t>
            </w:r>
          </w:p>
        </w:tc>
      </w:tr>
      <w:tr w:rsidR="00837DF9" w:rsidRPr="00881D64">
        <w:trPr>
          <w:trHeight w:val="20"/>
        </w:trPr>
        <w:tc>
          <w:tcPr>
            <w:tcW w:w="779" w:type="dxa"/>
          </w:tcPr>
          <w:p w:rsidR="00837DF9" w:rsidRPr="00F85174" w:rsidRDefault="00837DF9" w:rsidP="00F15F93">
            <w:pPr>
              <w:numPr>
                <w:ilvl w:val="0"/>
                <w:numId w:val="36"/>
              </w:numPr>
              <w:jc w:val="center"/>
            </w:pPr>
          </w:p>
        </w:tc>
        <w:tc>
          <w:tcPr>
            <w:tcW w:w="3721" w:type="dxa"/>
          </w:tcPr>
          <w:p w:rsidR="00837DF9" w:rsidRPr="00881D64" w:rsidRDefault="003A1D5E" w:rsidP="00837DF9">
            <w:r w:rsidRPr="00881D64">
              <w:t xml:space="preserve">Полигоны </w:t>
            </w:r>
            <w:r w:rsidR="0051220E" w:rsidRPr="00881D64">
              <w:t>твердых бытовых отходов</w:t>
            </w:r>
          </w:p>
        </w:tc>
        <w:tc>
          <w:tcPr>
            <w:tcW w:w="10620" w:type="dxa"/>
          </w:tcPr>
          <w:p w:rsidR="00E87374" w:rsidRPr="00881D64" w:rsidRDefault="003A1D5E" w:rsidP="003F42FE">
            <w:pPr>
              <w:widowControl w:val="0"/>
              <w:numPr>
                <w:ilvl w:val="0"/>
                <w:numId w:val="317"/>
              </w:numPr>
              <w:spacing w:line="239" w:lineRule="auto"/>
              <w:ind w:left="288" w:hanging="283"/>
              <w:jc w:val="both"/>
            </w:pPr>
            <w:r w:rsidRPr="00881D64">
              <w:t>Минимальные р</w:t>
            </w:r>
            <w:r w:rsidR="0015276B" w:rsidRPr="00881D64">
              <w:t xml:space="preserve">азмеры земельных участков </w:t>
            </w:r>
            <w:r w:rsidR="00F663A6" w:rsidRPr="00881D64">
              <w:t>-</w:t>
            </w:r>
            <w:r w:rsidR="0015276B" w:rsidRPr="00881D64">
              <w:t xml:space="preserve"> </w:t>
            </w:r>
            <w:r w:rsidR="00F663A6" w:rsidRPr="00881D64">
              <w:rPr>
                <w:b/>
              </w:rPr>
              <w:t>0,02-0,05 га</w:t>
            </w:r>
            <w:r w:rsidR="00F663A6" w:rsidRPr="00881D64">
              <w:t xml:space="preserve"> на </w:t>
            </w:r>
            <w:r w:rsidR="00F663A6" w:rsidRPr="00881D64">
              <w:rPr>
                <w:b/>
              </w:rPr>
              <w:t>1000 т</w:t>
            </w:r>
            <w:r w:rsidR="00F663A6" w:rsidRPr="00881D64">
              <w:t xml:space="preserve"> твердых отходов в год.</w:t>
            </w:r>
          </w:p>
        </w:tc>
      </w:tr>
      <w:tr w:rsidR="00837DF9" w:rsidRPr="00881D64">
        <w:trPr>
          <w:trHeight w:val="20"/>
        </w:trPr>
        <w:tc>
          <w:tcPr>
            <w:tcW w:w="15120" w:type="dxa"/>
            <w:gridSpan w:val="3"/>
          </w:tcPr>
          <w:p w:rsidR="00837DF9" w:rsidRPr="00881D64" w:rsidRDefault="00837DF9" w:rsidP="00837DF9">
            <w:pPr>
              <w:jc w:val="center"/>
              <w:rPr>
                <w:b/>
              </w:rPr>
            </w:pPr>
            <w:r w:rsidRPr="00881D64">
              <w:rPr>
                <w:b/>
              </w:rPr>
              <w:t>Вспомогательные виды разрешённого использования</w:t>
            </w:r>
          </w:p>
        </w:tc>
      </w:tr>
      <w:tr w:rsidR="0015276B" w:rsidRPr="00881D64">
        <w:trPr>
          <w:trHeight w:val="20"/>
        </w:trPr>
        <w:tc>
          <w:tcPr>
            <w:tcW w:w="779" w:type="dxa"/>
          </w:tcPr>
          <w:p w:rsidR="0015276B" w:rsidRPr="00881D64" w:rsidRDefault="0015276B" w:rsidP="00F15F93">
            <w:pPr>
              <w:numPr>
                <w:ilvl w:val="0"/>
                <w:numId w:val="37"/>
              </w:numPr>
              <w:jc w:val="center"/>
            </w:pPr>
          </w:p>
        </w:tc>
        <w:tc>
          <w:tcPr>
            <w:tcW w:w="3721" w:type="dxa"/>
          </w:tcPr>
          <w:p w:rsidR="0015276B" w:rsidRPr="00881D64" w:rsidRDefault="00F663A6" w:rsidP="00837DF9">
            <w:r w:rsidRPr="00881D64">
              <w:t>Производственно-бытовое  здание</w:t>
            </w:r>
          </w:p>
        </w:tc>
        <w:tc>
          <w:tcPr>
            <w:tcW w:w="10620" w:type="dxa"/>
          </w:tcPr>
          <w:p w:rsidR="0015276B" w:rsidRPr="00881D64" w:rsidRDefault="00385430" w:rsidP="003F42FE">
            <w:pPr>
              <w:numPr>
                <w:ilvl w:val="0"/>
                <w:numId w:val="328"/>
              </w:numPr>
              <w:tabs>
                <w:tab w:val="left" w:pos="288"/>
              </w:tabs>
              <w:ind w:left="288" w:hanging="283"/>
              <w:jc w:val="both"/>
            </w:pPr>
            <w:r w:rsidRPr="00881D64">
              <w:t xml:space="preserve">Размеры земельных участков определяются заданием на проектирование в соответствии с региональными </w:t>
            </w:r>
            <w:r w:rsidR="007F735F" w:rsidRPr="00881D64">
              <w:t xml:space="preserve">и местными </w:t>
            </w:r>
            <w:r w:rsidRPr="00881D64">
              <w:t>нормативами градостроительного проектирования.</w:t>
            </w:r>
          </w:p>
        </w:tc>
      </w:tr>
      <w:tr w:rsidR="00837DF9" w:rsidRPr="00881D64">
        <w:trPr>
          <w:trHeight w:val="20"/>
        </w:trPr>
        <w:tc>
          <w:tcPr>
            <w:tcW w:w="779" w:type="dxa"/>
          </w:tcPr>
          <w:p w:rsidR="00837DF9" w:rsidRPr="00881D64" w:rsidRDefault="00837DF9" w:rsidP="00F15F93">
            <w:pPr>
              <w:numPr>
                <w:ilvl w:val="0"/>
                <w:numId w:val="37"/>
              </w:numPr>
              <w:jc w:val="center"/>
            </w:pPr>
          </w:p>
        </w:tc>
        <w:tc>
          <w:tcPr>
            <w:tcW w:w="3721" w:type="dxa"/>
          </w:tcPr>
          <w:p w:rsidR="00837DF9" w:rsidRPr="00881D64" w:rsidRDefault="001227C1" w:rsidP="0051220E">
            <w:r w:rsidRPr="00881D64">
              <w:t xml:space="preserve">Объекты инженерно-технического обеспечения </w:t>
            </w:r>
          </w:p>
        </w:tc>
        <w:tc>
          <w:tcPr>
            <w:tcW w:w="10620" w:type="dxa"/>
          </w:tcPr>
          <w:p w:rsidR="00837DF9" w:rsidRPr="00881D64" w:rsidRDefault="001332A8" w:rsidP="003F42FE">
            <w:pPr>
              <w:numPr>
                <w:ilvl w:val="0"/>
                <w:numId w:val="329"/>
              </w:numPr>
              <w:tabs>
                <w:tab w:val="clear" w:pos="720"/>
              </w:tabs>
              <w:ind w:left="288" w:hanging="288"/>
              <w:jc w:val="both"/>
            </w:pPr>
            <w:r w:rsidRPr="00881D6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w:t>
            </w:r>
            <w:r w:rsidR="007F735F" w:rsidRPr="00881D64">
              <w:t>ющими техническими регламентами,</w:t>
            </w:r>
            <w:r w:rsidR="00E24E52" w:rsidRPr="00881D64">
              <w:t xml:space="preserve"> региональными</w:t>
            </w:r>
            <w:r w:rsidR="007F735F" w:rsidRPr="00881D64">
              <w:t xml:space="preserve"> и местными</w:t>
            </w:r>
            <w:r w:rsidR="00E24E52" w:rsidRPr="00881D64">
              <w:t xml:space="preserve"> нормативами градостроительного проектирования.</w:t>
            </w:r>
          </w:p>
        </w:tc>
      </w:tr>
      <w:tr w:rsidR="004D5DE4" w:rsidRPr="00881D64">
        <w:trPr>
          <w:trHeight w:val="20"/>
        </w:trPr>
        <w:tc>
          <w:tcPr>
            <w:tcW w:w="15120" w:type="dxa"/>
            <w:gridSpan w:val="3"/>
          </w:tcPr>
          <w:p w:rsidR="004D5DE4" w:rsidRPr="00881D64" w:rsidRDefault="004D5DE4" w:rsidP="004D5DE4">
            <w:pPr>
              <w:jc w:val="center"/>
            </w:pPr>
            <w:r w:rsidRPr="00881D64">
              <w:rPr>
                <w:b/>
              </w:rPr>
              <w:t>Условно</w:t>
            </w:r>
            <w:r w:rsidR="002D6915" w:rsidRPr="00881D64">
              <w:rPr>
                <w:b/>
              </w:rPr>
              <w:t xml:space="preserve"> </w:t>
            </w:r>
            <w:r w:rsidRPr="00881D64">
              <w:rPr>
                <w:b/>
              </w:rPr>
              <w:t>разрешённые виды разрешённого использования – не установлены</w:t>
            </w:r>
          </w:p>
        </w:tc>
      </w:tr>
    </w:tbl>
    <w:p w:rsidR="00AC57AB" w:rsidRPr="00881D64" w:rsidRDefault="00AC57AB" w:rsidP="00931F59">
      <w:pPr>
        <w:tabs>
          <w:tab w:val="left" w:pos="6153"/>
        </w:tabs>
        <w:jc w:val="center"/>
        <w:rPr>
          <w:b/>
          <w:sz w:val="28"/>
          <w:szCs w:val="28"/>
        </w:rPr>
      </w:pPr>
    </w:p>
    <w:p w:rsidR="006D10D4" w:rsidRPr="00881D64" w:rsidRDefault="006D10D4" w:rsidP="006D10D4">
      <w:pPr>
        <w:pStyle w:val="3"/>
        <w:jc w:val="center"/>
      </w:pPr>
      <w:bookmarkStart w:id="62" w:name="_Toc391655356"/>
      <w:bookmarkStart w:id="63" w:name="_Toc265657926"/>
      <w:r w:rsidRPr="00881D64">
        <w:t>С-3. Зона размещения скотомогильников</w:t>
      </w:r>
      <w:bookmarkEnd w:id="62"/>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6D10D4" w:rsidRPr="00881D64" w:rsidTr="00274495">
        <w:trPr>
          <w:trHeight w:val="20"/>
          <w:tblHeader/>
        </w:trPr>
        <w:tc>
          <w:tcPr>
            <w:tcW w:w="779" w:type="dxa"/>
            <w:vAlign w:val="center"/>
          </w:tcPr>
          <w:p w:rsidR="006D10D4" w:rsidRPr="00881D64" w:rsidRDefault="006D10D4" w:rsidP="00274495">
            <w:pPr>
              <w:jc w:val="center"/>
              <w:rPr>
                <w:b/>
              </w:rPr>
            </w:pPr>
            <w:r w:rsidRPr="00881D64">
              <w:rPr>
                <w:b/>
              </w:rPr>
              <w:t>№</w:t>
            </w:r>
          </w:p>
        </w:tc>
        <w:tc>
          <w:tcPr>
            <w:tcW w:w="3721" w:type="dxa"/>
            <w:vAlign w:val="center"/>
          </w:tcPr>
          <w:p w:rsidR="006D10D4" w:rsidRPr="00881D64" w:rsidRDefault="006D10D4" w:rsidP="00274495">
            <w:pPr>
              <w:jc w:val="center"/>
              <w:rPr>
                <w:b/>
              </w:rPr>
            </w:pPr>
            <w:r w:rsidRPr="00881D64">
              <w:rPr>
                <w:b/>
              </w:rPr>
              <w:t>Вид разрешенного использования</w:t>
            </w:r>
          </w:p>
        </w:tc>
        <w:tc>
          <w:tcPr>
            <w:tcW w:w="10620" w:type="dxa"/>
            <w:vAlign w:val="center"/>
          </w:tcPr>
          <w:p w:rsidR="006D10D4" w:rsidRPr="00881D64" w:rsidRDefault="006D10D4" w:rsidP="00274495">
            <w:pPr>
              <w:jc w:val="center"/>
              <w:rPr>
                <w:b/>
                <w:sz w:val="22"/>
                <w:szCs w:val="22"/>
              </w:rPr>
            </w:pPr>
            <w:r w:rsidRPr="00881D64">
              <w:rPr>
                <w:b/>
                <w:sz w:val="22"/>
                <w:szCs w:val="22"/>
              </w:rPr>
              <w:t>Предельные (минимальные и (или) максимальные) размеры земельных  участков и предельные</w:t>
            </w:r>
          </w:p>
          <w:p w:rsidR="006D10D4" w:rsidRPr="00881D64" w:rsidRDefault="006D10D4" w:rsidP="00274495">
            <w:pPr>
              <w:jc w:val="center"/>
              <w:rPr>
                <w:b/>
              </w:rPr>
            </w:pPr>
            <w:r w:rsidRPr="00881D64">
              <w:rPr>
                <w:b/>
                <w:sz w:val="22"/>
                <w:szCs w:val="22"/>
              </w:rPr>
              <w:t>параметры разрешенного строительства, реконструкции объектов капитального строительства</w:t>
            </w:r>
          </w:p>
        </w:tc>
      </w:tr>
      <w:tr w:rsidR="006D10D4" w:rsidRPr="00881D64" w:rsidTr="000A4090">
        <w:trPr>
          <w:trHeight w:val="20"/>
        </w:trPr>
        <w:tc>
          <w:tcPr>
            <w:tcW w:w="15120" w:type="dxa"/>
            <w:gridSpan w:val="3"/>
          </w:tcPr>
          <w:p w:rsidR="006D10D4" w:rsidRPr="00881D64" w:rsidRDefault="006D10D4" w:rsidP="000A4090">
            <w:pPr>
              <w:jc w:val="center"/>
              <w:rPr>
                <w:b/>
              </w:rPr>
            </w:pPr>
            <w:r w:rsidRPr="00881D64">
              <w:rPr>
                <w:b/>
              </w:rPr>
              <w:t>Основные виды разрешённого использования</w:t>
            </w:r>
          </w:p>
        </w:tc>
      </w:tr>
      <w:tr w:rsidR="006D10D4" w:rsidRPr="00F85174" w:rsidTr="000A4090">
        <w:trPr>
          <w:trHeight w:val="20"/>
        </w:trPr>
        <w:tc>
          <w:tcPr>
            <w:tcW w:w="779" w:type="dxa"/>
          </w:tcPr>
          <w:p w:rsidR="006D10D4" w:rsidRPr="00881D64" w:rsidRDefault="006D10D4" w:rsidP="003F42FE">
            <w:pPr>
              <w:numPr>
                <w:ilvl w:val="0"/>
                <w:numId w:val="330"/>
              </w:numPr>
              <w:jc w:val="center"/>
            </w:pPr>
          </w:p>
        </w:tc>
        <w:tc>
          <w:tcPr>
            <w:tcW w:w="3721" w:type="dxa"/>
          </w:tcPr>
          <w:p w:rsidR="006D10D4" w:rsidRPr="00881D64" w:rsidRDefault="0080772B" w:rsidP="000A4090">
            <w:r w:rsidRPr="00881D64">
              <w:t xml:space="preserve">Скотомогильники </w:t>
            </w:r>
          </w:p>
        </w:tc>
        <w:tc>
          <w:tcPr>
            <w:tcW w:w="10620" w:type="dxa"/>
          </w:tcPr>
          <w:p w:rsidR="008B695D" w:rsidRPr="00881D64" w:rsidRDefault="008B695D" w:rsidP="003F42FE">
            <w:pPr>
              <w:widowControl w:val="0"/>
              <w:numPr>
                <w:ilvl w:val="0"/>
                <w:numId w:val="331"/>
              </w:numPr>
              <w:shd w:val="clear" w:color="auto" w:fill="FFFFFF"/>
              <w:tabs>
                <w:tab w:val="clear" w:pos="720"/>
                <w:tab w:val="num" w:pos="288"/>
              </w:tabs>
              <w:spacing w:line="239" w:lineRule="auto"/>
              <w:ind w:left="288" w:hanging="283"/>
              <w:jc w:val="both"/>
            </w:pPr>
            <w:r w:rsidRPr="00881D64">
              <w:t xml:space="preserve">Скотомогильники (биотермические ямы) размещают на сухом возвышенном участке земли площадью </w:t>
            </w:r>
            <w:r w:rsidRPr="00881D64">
              <w:rPr>
                <w:b/>
              </w:rPr>
              <w:t xml:space="preserve">не менее </w:t>
            </w:r>
            <w:smartTag w:uri="urn:schemas-microsoft-com:office:smarttags" w:element="metricconverter">
              <w:smartTagPr>
                <w:attr w:name="ProductID" w:val="600 м2"/>
              </w:smartTagPr>
              <w:r w:rsidRPr="00881D64">
                <w:rPr>
                  <w:b/>
                </w:rPr>
                <w:t>600 м</w:t>
              </w:r>
              <w:r w:rsidRPr="00881D64">
                <w:rPr>
                  <w:b/>
                  <w:vertAlign w:val="superscript"/>
                </w:rPr>
                <w:t>2</w:t>
              </w:r>
            </w:smartTag>
            <w:r w:rsidRPr="00881D64">
              <w:t xml:space="preserve">. Уровень стояния грунтовых вод должен быть </w:t>
            </w:r>
            <w:r w:rsidRPr="00881D64">
              <w:rPr>
                <w:b/>
              </w:rPr>
              <w:t xml:space="preserve">не менее </w:t>
            </w:r>
            <w:smartTag w:uri="urn:schemas-microsoft-com:office:smarttags" w:element="metricconverter">
              <w:smartTagPr>
                <w:attr w:name="ProductID" w:val="2 м"/>
              </w:smartTagPr>
              <w:r w:rsidRPr="00881D64">
                <w:rPr>
                  <w:b/>
                </w:rPr>
                <w:t>2 м</w:t>
              </w:r>
            </w:smartTag>
            <w:r w:rsidRPr="00881D64">
              <w:t xml:space="preserve"> от поверхности земли.</w:t>
            </w:r>
          </w:p>
          <w:p w:rsidR="008B695D" w:rsidRPr="00881D64" w:rsidRDefault="008B695D" w:rsidP="006A38F4">
            <w:pPr>
              <w:widowControl w:val="0"/>
              <w:shd w:val="clear" w:color="auto" w:fill="FFFFFF"/>
              <w:tabs>
                <w:tab w:val="num" w:pos="714"/>
              </w:tabs>
              <w:spacing w:line="239" w:lineRule="auto"/>
              <w:ind w:left="714" w:hanging="426"/>
              <w:jc w:val="both"/>
            </w:pPr>
            <w:r w:rsidRPr="00881D64">
              <w:t>Размер санитарно-защитной зоны от скотомогильника (биотермической ямы) до:</w:t>
            </w:r>
          </w:p>
          <w:p w:rsidR="008B695D" w:rsidRPr="00881D64" w:rsidRDefault="008B695D" w:rsidP="006A38F4">
            <w:pPr>
              <w:widowControl w:val="0"/>
              <w:shd w:val="clear" w:color="auto" w:fill="FFFFFF"/>
              <w:tabs>
                <w:tab w:val="num" w:pos="714"/>
              </w:tabs>
              <w:spacing w:line="239" w:lineRule="auto"/>
              <w:ind w:left="714" w:hanging="426"/>
              <w:jc w:val="both"/>
              <w:rPr>
                <w:spacing w:val="-4"/>
              </w:rPr>
            </w:pPr>
            <w:r w:rsidRPr="00881D64">
              <w:rPr>
                <w:spacing w:val="-4"/>
              </w:rPr>
              <w:t xml:space="preserve">- жилых, общественных зданий, животноводческих ферм (комплексов) – </w:t>
            </w:r>
            <w:smartTag w:uri="urn:schemas-microsoft-com:office:smarttags" w:element="metricconverter">
              <w:smartTagPr>
                <w:attr w:name="ProductID" w:val="1000 м"/>
              </w:smartTagPr>
              <w:r w:rsidRPr="00881D64">
                <w:rPr>
                  <w:b/>
                  <w:spacing w:val="-4"/>
                </w:rPr>
                <w:t>1000 м</w:t>
              </w:r>
            </w:smartTag>
            <w:r w:rsidRPr="00881D64">
              <w:rPr>
                <w:spacing w:val="-4"/>
              </w:rPr>
              <w:t>;</w:t>
            </w:r>
          </w:p>
          <w:p w:rsidR="008B695D" w:rsidRPr="00881D64" w:rsidRDefault="008B695D" w:rsidP="006A38F4">
            <w:pPr>
              <w:widowControl w:val="0"/>
              <w:shd w:val="clear" w:color="auto" w:fill="FFFFFF"/>
              <w:tabs>
                <w:tab w:val="num" w:pos="714"/>
              </w:tabs>
              <w:spacing w:line="239" w:lineRule="auto"/>
              <w:ind w:left="714" w:hanging="426"/>
              <w:jc w:val="both"/>
            </w:pPr>
            <w:r w:rsidRPr="00881D64">
              <w:t xml:space="preserve">- скотопрогонов и пастбищ – </w:t>
            </w:r>
            <w:smartTag w:uri="urn:schemas-microsoft-com:office:smarttags" w:element="metricconverter">
              <w:smartTagPr>
                <w:attr w:name="ProductID" w:val="200 м"/>
              </w:smartTagPr>
              <w:r w:rsidRPr="00881D64">
                <w:rPr>
                  <w:b/>
                </w:rPr>
                <w:t>200 м</w:t>
              </w:r>
            </w:smartTag>
            <w:r w:rsidRPr="00881D64">
              <w:t>;</w:t>
            </w:r>
          </w:p>
          <w:p w:rsidR="008B695D" w:rsidRPr="00881D64" w:rsidRDefault="008B695D" w:rsidP="006A38F4">
            <w:pPr>
              <w:widowControl w:val="0"/>
              <w:shd w:val="clear" w:color="auto" w:fill="FFFFFF"/>
              <w:tabs>
                <w:tab w:val="num" w:pos="714"/>
              </w:tabs>
              <w:spacing w:line="239" w:lineRule="auto"/>
              <w:ind w:left="714" w:hanging="426"/>
              <w:jc w:val="both"/>
              <w:rPr>
                <w:spacing w:val="-2"/>
              </w:rPr>
            </w:pPr>
            <w:r w:rsidRPr="00881D64">
              <w:rPr>
                <w:spacing w:val="-2"/>
              </w:rPr>
              <w:t xml:space="preserve">- автомобильных, железных дорог в зависимости от их категории – </w:t>
            </w:r>
            <w:r w:rsidRPr="00881D64">
              <w:rPr>
                <w:b/>
                <w:spacing w:val="-2"/>
              </w:rPr>
              <w:t>50-</w:t>
            </w:r>
            <w:smartTag w:uri="urn:schemas-microsoft-com:office:smarttags" w:element="metricconverter">
              <w:smartTagPr>
                <w:attr w:name="ProductID" w:val="300 м"/>
              </w:smartTagPr>
              <w:r w:rsidRPr="00881D64">
                <w:rPr>
                  <w:b/>
                  <w:spacing w:val="-2"/>
                </w:rPr>
                <w:t>300 м</w:t>
              </w:r>
            </w:smartTag>
            <w:r w:rsidRPr="00881D64">
              <w:rPr>
                <w:spacing w:val="-2"/>
              </w:rPr>
              <w:t>.</w:t>
            </w:r>
          </w:p>
          <w:p w:rsidR="008B695D" w:rsidRPr="00881D64" w:rsidRDefault="008B695D" w:rsidP="003F42FE">
            <w:pPr>
              <w:widowControl w:val="0"/>
              <w:numPr>
                <w:ilvl w:val="0"/>
                <w:numId w:val="331"/>
              </w:numPr>
              <w:shd w:val="clear" w:color="auto" w:fill="FFFFFF"/>
              <w:tabs>
                <w:tab w:val="clear" w:pos="720"/>
                <w:tab w:val="num" w:pos="288"/>
              </w:tabs>
              <w:spacing w:line="239" w:lineRule="auto"/>
              <w:ind w:left="288" w:hanging="283"/>
              <w:jc w:val="both"/>
            </w:pPr>
            <w:r w:rsidRPr="00881D64">
              <w:t xml:space="preserve">Территорию скотомогильника (биотермической ямы) проектируют с ограждением глухим забором высотой </w:t>
            </w:r>
            <w:r w:rsidRPr="00881D64">
              <w:rPr>
                <w:b/>
              </w:rPr>
              <w:t xml:space="preserve">не менее </w:t>
            </w:r>
            <w:smartTag w:uri="urn:schemas-microsoft-com:office:smarttags" w:element="metricconverter">
              <w:smartTagPr>
                <w:attr w:name="ProductID" w:val="2 м"/>
              </w:smartTagPr>
              <w:r w:rsidRPr="00881D64">
                <w:rPr>
                  <w:b/>
                </w:rPr>
                <w:t>2 м</w:t>
              </w:r>
            </w:smartTag>
            <w:r w:rsidRPr="00881D64">
              <w:t xml:space="preserve"> с въездными воротами. С внутренней стороны забора по всему периметру проектируется траншея глубиной </w:t>
            </w:r>
            <w:r w:rsidRPr="00881D64">
              <w:rPr>
                <w:b/>
              </w:rPr>
              <w:t>0,8-</w:t>
            </w:r>
            <w:smartTag w:uri="urn:schemas-microsoft-com:office:smarttags" w:element="metricconverter">
              <w:smartTagPr>
                <w:attr w:name="ProductID" w:val="1,4 м"/>
              </w:smartTagPr>
              <w:r w:rsidRPr="00881D64">
                <w:rPr>
                  <w:b/>
                </w:rPr>
                <w:t>1,4 м</w:t>
              </w:r>
            </w:smartTag>
            <w:r w:rsidRPr="00881D64">
              <w:t xml:space="preserve"> и шириной </w:t>
            </w:r>
            <w:r w:rsidRPr="00881D64">
              <w:rPr>
                <w:b/>
              </w:rPr>
              <w:t xml:space="preserve">не менее </w:t>
            </w:r>
            <w:smartTag w:uri="urn:schemas-microsoft-com:office:smarttags" w:element="metricconverter">
              <w:smartTagPr>
                <w:attr w:name="ProductID" w:val="1,5 м"/>
              </w:smartTagPr>
              <w:r w:rsidRPr="00881D64">
                <w:rPr>
                  <w:b/>
                </w:rPr>
                <w:t>1,5 м</w:t>
              </w:r>
            </w:smartTag>
            <w:r w:rsidRPr="00881D64">
              <w:t xml:space="preserve"> и переходной мост через траншею.</w:t>
            </w:r>
          </w:p>
        </w:tc>
      </w:tr>
      <w:tr w:rsidR="006D10D4" w:rsidRPr="00F85174" w:rsidTr="000A4090">
        <w:trPr>
          <w:trHeight w:val="20"/>
        </w:trPr>
        <w:tc>
          <w:tcPr>
            <w:tcW w:w="15120" w:type="dxa"/>
            <w:gridSpan w:val="3"/>
          </w:tcPr>
          <w:p w:rsidR="006D10D4" w:rsidRPr="00F85174" w:rsidRDefault="006D10D4" w:rsidP="000A4090">
            <w:pPr>
              <w:jc w:val="center"/>
              <w:rPr>
                <w:b/>
              </w:rPr>
            </w:pPr>
            <w:r w:rsidRPr="00F85174">
              <w:rPr>
                <w:b/>
              </w:rPr>
              <w:t>Вспомогательные виды разрешённого использования</w:t>
            </w:r>
          </w:p>
        </w:tc>
      </w:tr>
      <w:tr w:rsidR="0015276B" w:rsidRPr="00F85174" w:rsidTr="000A4090">
        <w:trPr>
          <w:trHeight w:val="20"/>
        </w:trPr>
        <w:tc>
          <w:tcPr>
            <w:tcW w:w="779" w:type="dxa"/>
          </w:tcPr>
          <w:p w:rsidR="0015276B" w:rsidRPr="00F85174" w:rsidRDefault="0015276B" w:rsidP="003F42FE">
            <w:pPr>
              <w:numPr>
                <w:ilvl w:val="0"/>
                <w:numId w:val="334"/>
              </w:numPr>
              <w:jc w:val="center"/>
            </w:pPr>
          </w:p>
        </w:tc>
        <w:tc>
          <w:tcPr>
            <w:tcW w:w="3721" w:type="dxa"/>
          </w:tcPr>
          <w:p w:rsidR="0015276B" w:rsidRPr="00881D64" w:rsidRDefault="00764BAD" w:rsidP="000A4090">
            <w:r w:rsidRPr="00881D64">
              <w:t>П</w:t>
            </w:r>
            <w:r w:rsidR="00E87374" w:rsidRPr="00881D64">
              <w:t>омещение для вскрытия трупов животных, хранения дезинфицирующих средств, инвентаря, спецодежды и инструментов</w:t>
            </w:r>
          </w:p>
        </w:tc>
        <w:tc>
          <w:tcPr>
            <w:tcW w:w="10620" w:type="dxa"/>
          </w:tcPr>
          <w:p w:rsidR="0015276B" w:rsidRPr="006A38F4" w:rsidRDefault="00764BAD" w:rsidP="003F42FE">
            <w:pPr>
              <w:numPr>
                <w:ilvl w:val="0"/>
                <w:numId w:val="332"/>
              </w:numPr>
              <w:tabs>
                <w:tab w:val="clear" w:pos="501"/>
              </w:tabs>
              <w:ind w:left="288" w:hanging="283"/>
              <w:jc w:val="both"/>
            </w:pPr>
            <w:r w:rsidRPr="006A38F4">
              <w:t>Размеры хозяйственных построек определяются по заданию на проектирование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04.12.1995 № 13-7-2/469.</w:t>
            </w:r>
          </w:p>
        </w:tc>
      </w:tr>
      <w:tr w:rsidR="006D10D4" w:rsidRPr="00F85174" w:rsidTr="000A4090">
        <w:trPr>
          <w:trHeight w:val="20"/>
        </w:trPr>
        <w:tc>
          <w:tcPr>
            <w:tcW w:w="779" w:type="dxa"/>
          </w:tcPr>
          <w:p w:rsidR="006D10D4" w:rsidRPr="00F85174" w:rsidRDefault="006D10D4" w:rsidP="003F42FE">
            <w:pPr>
              <w:numPr>
                <w:ilvl w:val="0"/>
                <w:numId w:val="332"/>
              </w:numPr>
              <w:jc w:val="center"/>
            </w:pPr>
          </w:p>
        </w:tc>
        <w:tc>
          <w:tcPr>
            <w:tcW w:w="3721" w:type="dxa"/>
          </w:tcPr>
          <w:p w:rsidR="006D10D4" w:rsidRPr="00F85174" w:rsidRDefault="006D10D4" w:rsidP="000A4090">
            <w:r w:rsidRPr="00F85174">
              <w:t xml:space="preserve">Объекты инженерно-технического обеспечения </w:t>
            </w:r>
          </w:p>
        </w:tc>
        <w:tc>
          <w:tcPr>
            <w:tcW w:w="10620" w:type="dxa"/>
          </w:tcPr>
          <w:p w:rsidR="006D10D4" w:rsidRPr="00F85174" w:rsidRDefault="006D10D4" w:rsidP="003F42FE">
            <w:pPr>
              <w:numPr>
                <w:ilvl w:val="0"/>
                <w:numId w:val="333"/>
              </w:numPr>
              <w:ind w:left="288" w:hanging="283"/>
              <w:jc w:val="both"/>
            </w:pPr>
            <w:r w:rsidRPr="00F8517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w:t>
            </w:r>
            <w:r w:rsidR="006B5ECA">
              <w:t xml:space="preserve">, </w:t>
            </w:r>
            <w:r w:rsidR="00E24E52">
              <w:t>региональными</w:t>
            </w:r>
            <w:r w:rsidR="006B5ECA">
              <w:t xml:space="preserve"> и местными</w:t>
            </w:r>
            <w:r w:rsidR="00E24E52">
              <w:t xml:space="preserve"> нормативами градостроительного проектирования.</w:t>
            </w:r>
          </w:p>
        </w:tc>
      </w:tr>
      <w:tr w:rsidR="006D10D4" w:rsidRPr="00F85174" w:rsidTr="000A4090">
        <w:trPr>
          <w:trHeight w:val="20"/>
        </w:trPr>
        <w:tc>
          <w:tcPr>
            <w:tcW w:w="15120" w:type="dxa"/>
            <w:gridSpan w:val="3"/>
          </w:tcPr>
          <w:p w:rsidR="006D10D4" w:rsidRPr="00F85174" w:rsidRDefault="006D10D4" w:rsidP="000A4090">
            <w:pPr>
              <w:jc w:val="center"/>
            </w:pPr>
            <w:r w:rsidRPr="00F85174">
              <w:rPr>
                <w:b/>
              </w:rPr>
              <w:t>Условно разрешённые виды разрешённого использования – не установлены</w:t>
            </w:r>
          </w:p>
        </w:tc>
      </w:tr>
    </w:tbl>
    <w:p w:rsidR="006D10D4" w:rsidRDefault="006D10D4" w:rsidP="006D10D4"/>
    <w:p w:rsidR="00AC57AB" w:rsidRPr="00F85174" w:rsidRDefault="0080772B" w:rsidP="004D7F77">
      <w:pPr>
        <w:pStyle w:val="3"/>
        <w:jc w:val="center"/>
      </w:pPr>
      <w:bookmarkStart w:id="64" w:name="_Toc391655357"/>
      <w:r>
        <w:lastRenderedPageBreak/>
        <w:t>С-4</w:t>
      </w:r>
      <w:r w:rsidR="00AC57AB" w:rsidRPr="00F85174">
        <w:t>. Зелёные насаждения специального назначения</w:t>
      </w:r>
      <w:bookmarkEnd w:id="63"/>
      <w:bookmarkEnd w:id="64"/>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AC57AB" w:rsidRPr="00F85174" w:rsidTr="00274495">
        <w:trPr>
          <w:trHeight w:val="20"/>
          <w:tblHeader/>
        </w:trPr>
        <w:tc>
          <w:tcPr>
            <w:tcW w:w="779" w:type="dxa"/>
            <w:vAlign w:val="center"/>
          </w:tcPr>
          <w:p w:rsidR="00AC57AB" w:rsidRPr="00F85174" w:rsidRDefault="00AC57AB" w:rsidP="00274495">
            <w:pPr>
              <w:jc w:val="center"/>
              <w:rPr>
                <w:b/>
              </w:rPr>
            </w:pPr>
            <w:r w:rsidRPr="00F85174">
              <w:rPr>
                <w:b/>
              </w:rPr>
              <w:t>№</w:t>
            </w:r>
          </w:p>
        </w:tc>
        <w:tc>
          <w:tcPr>
            <w:tcW w:w="3721" w:type="dxa"/>
            <w:vAlign w:val="center"/>
          </w:tcPr>
          <w:p w:rsidR="00AC57AB" w:rsidRPr="00F85174" w:rsidRDefault="00AC57AB" w:rsidP="00274495">
            <w:pPr>
              <w:jc w:val="center"/>
              <w:rPr>
                <w:b/>
              </w:rPr>
            </w:pPr>
            <w:r w:rsidRPr="00F85174">
              <w:rPr>
                <w:b/>
              </w:rPr>
              <w:t>Вид разрешенного использования</w:t>
            </w:r>
          </w:p>
        </w:tc>
        <w:tc>
          <w:tcPr>
            <w:tcW w:w="10620" w:type="dxa"/>
            <w:vAlign w:val="center"/>
          </w:tcPr>
          <w:p w:rsidR="00AC57AB" w:rsidRPr="00F85174" w:rsidRDefault="00AC57AB" w:rsidP="00274495">
            <w:pPr>
              <w:jc w:val="center"/>
              <w:rPr>
                <w:b/>
                <w:sz w:val="22"/>
                <w:szCs w:val="22"/>
              </w:rPr>
            </w:pPr>
            <w:r w:rsidRPr="00F85174">
              <w:rPr>
                <w:b/>
                <w:sz w:val="22"/>
                <w:szCs w:val="22"/>
              </w:rPr>
              <w:t>Предельные (минимальные и (или) максимальные) размеры земельных  участков и предельные</w:t>
            </w:r>
          </w:p>
          <w:p w:rsidR="00AC57AB" w:rsidRPr="00F85174" w:rsidRDefault="00AC57AB" w:rsidP="00274495">
            <w:pPr>
              <w:jc w:val="center"/>
              <w:rPr>
                <w:b/>
              </w:rPr>
            </w:pPr>
            <w:r w:rsidRPr="00F85174">
              <w:rPr>
                <w:b/>
                <w:sz w:val="22"/>
                <w:szCs w:val="22"/>
              </w:rPr>
              <w:t>параметры разрешенного строительства, реконструкции объектов капитального строительства</w:t>
            </w:r>
          </w:p>
        </w:tc>
      </w:tr>
      <w:tr w:rsidR="00AC57AB" w:rsidRPr="00F85174">
        <w:trPr>
          <w:trHeight w:val="20"/>
        </w:trPr>
        <w:tc>
          <w:tcPr>
            <w:tcW w:w="15120" w:type="dxa"/>
            <w:gridSpan w:val="3"/>
          </w:tcPr>
          <w:p w:rsidR="00AC57AB" w:rsidRPr="00F85174" w:rsidRDefault="00AC57AB" w:rsidP="00AC57AB">
            <w:pPr>
              <w:jc w:val="center"/>
              <w:rPr>
                <w:b/>
                <w:sz w:val="22"/>
                <w:szCs w:val="22"/>
              </w:rPr>
            </w:pPr>
            <w:r w:rsidRPr="00F85174">
              <w:rPr>
                <w:b/>
                <w:sz w:val="22"/>
                <w:szCs w:val="22"/>
              </w:rPr>
              <w:t>Основные виды разрешённого использования</w:t>
            </w:r>
          </w:p>
        </w:tc>
      </w:tr>
      <w:tr w:rsidR="00AC57AB" w:rsidRPr="00F85174">
        <w:trPr>
          <w:trHeight w:val="20"/>
        </w:trPr>
        <w:tc>
          <w:tcPr>
            <w:tcW w:w="779" w:type="dxa"/>
          </w:tcPr>
          <w:p w:rsidR="00AC57AB" w:rsidRPr="00F85174" w:rsidRDefault="00AC57AB" w:rsidP="00F15F93">
            <w:pPr>
              <w:numPr>
                <w:ilvl w:val="0"/>
                <w:numId w:val="38"/>
              </w:numPr>
              <w:jc w:val="center"/>
            </w:pPr>
          </w:p>
        </w:tc>
        <w:tc>
          <w:tcPr>
            <w:tcW w:w="3721" w:type="dxa"/>
          </w:tcPr>
          <w:p w:rsidR="00AC57AB" w:rsidRPr="0008227F" w:rsidRDefault="00AC57AB" w:rsidP="00AC57AB">
            <w:r w:rsidRPr="0008227F">
              <w:t>Зелёные насаждения</w:t>
            </w:r>
          </w:p>
        </w:tc>
        <w:tc>
          <w:tcPr>
            <w:tcW w:w="10620" w:type="dxa"/>
          </w:tcPr>
          <w:p w:rsidR="002247DC" w:rsidRPr="00F85174" w:rsidRDefault="002247DC" w:rsidP="006A38F4">
            <w:pPr>
              <w:ind w:left="430" w:hanging="425"/>
              <w:jc w:val="both"/>
            </w:pPr>
            <w:r w:rsidRPr="00F85174">
              <w:t>1. Минимальную площадь озеленения санитарно-защитных зон следует принимат</w:t>
            </w:r>
            <w:r w:rsidR="006A38F4">
              <w:t>ь в зависимости от ширины зоны</w:t>
            </w:r>
            <w:r w:rsidRPr="00F85174">
              <w:t>:</w:t>
            </w:r>
          </w:p>
          <w:p w:rsidR="002247DC" w:rsidRPr="00F85174" w:rsidRDefault="002247DC" w:rsidP="006A38F4">
            <w:pPr>
              <w:ind w:left="855" w:hanging="567"/>
              <w:jc w:val="both"/>
            </w:pPr>
            <w:r w:rsidRPr="00F85174">
              <w:t xml:space="preserve">- </w:t>
            </w:r>
            <w:smartTag w:uri="urn:schemas-microsoft-com:office:smarttags" w:element="metricconverter">
              <w:smartTagPr>
                <w:attr w:name="ProductID" w:val="100 м"/>
              </w:smartTagPr>
              <w:r w:rsidRPr="006A38F4">
                <w:rPr>
                  <w:b/>
                </w:rPr>
                <w:t>100 м</w:t>
              </w:r>
              <w:r w:rsidR="006A38F4" w:rsidRPr="006A38F4">
                <w:rPr>
                  <w:b/>
                </w:rPr>
                <w:t xml:space="preserve"> </w:t>
              </w:r>
            </w:smartTag>
            <w:r w:rsidRPr="006A38F4">
              <w:rPr>
                <w:b/>
              </w:rPr>
              <w:t>- 60%</w:t>
            </w:r>
            <w:r w:rsidRPr="00F85174">
              <w:t xml:space="preserve"> ее территории с обязательной организацией полосы древесно-кустарниковых насаждений со стороны жилой застройки;</w:t>
            </w:r>
          </w:p>
          <w:p w:rsidR="002247DC" w:rsidRPr="00F85174" w:rsidRDefault="002247DC" w:rsidP="006A38F4">
            <w:pPr>
              <w:ind w:left="855" w:hanging="567"/>
            </w:pPr>
            <w:r w:rsidRPr="00F85174">
              <w:t xml:space="preserve">- </w:t>
            </w:r>
            <w:r w:rsidRPr="006A38F4">
              <w:rPr>
                <w:b/>
              </w:rPr>
              <w:t xml:space="preserve">до </w:t>
            </w:r>
            <w:smartTag w:uri="urn:schemas-microsoft-com:office:smarttags" w:element="metricconverter">
              <w:smartTagPr>
                <w:attr w:name="ProductID" w:val="300 м"/>
              </w:smartTagPr>
              <w:r w:rsidRPr="006A38F4">
                <w:rPr>
                  <w:b/>
                </w:rPr>
                <w:t>300 м</w:t>
              </w:r>
            </w:smartTag>
            <w:r w:rsidRPr="006A38F4">
              <w:rPr>
                <w:b/>
              </w:rPr>
              <w:t xml:space="preserve"> - 60%</w:t>
            </w:r>
            <w:r w:rsidR="006A38F4">
              <w:rPr>
                <w:b/>
              </w:rPr>
              <w:t>;</w:t>
            </w:r>
          </w:p>
          <w:p w:rsidR="002247DC" w:rsidRPr="00F85174" w:rsidRDefault="002247DC" w:rsidP="006A38F4">
            <w:pPr>
              <w:ind w:left="855" w:hanging="567"/>
            </w:pPr>
            <w:r w:rsidRPr="00F85174">
              <w:t xml:space="preserve">- </w:t>
            </w:r>
            <w:r w:rsidRPr="006A38F4">
              <w:rPr>
                <w:b/>
              </w:rPr>
              <w:t xml:space="preserve">св. 300 до </w:t>
            </w:r>
            <w:smartTag w:uri="urn:schemas-microsoft-com:office:smarttags" w:element="metricconverter">
              <w:smartTagPr>
                <w:attr w:name="ProductID" w:val="1000 м"/>
              </w:smartTagPr>
              <w:r w:rsidRPr="006A38F4">
                <w:rPr>
                  <w:b/>
                </w:rPr>
                <w:t>1000 м</w:t>
              </w:r>
            </w:smartTag>
            <w:r w:rsidR="006A38F4">
              <w:rPr>
                <w:b/>
              </w:rPr>
              <w:t xml:space="preserve"> </w:t>
            </w:r>
            <w:r w:rsidRPr="006A38F4">
              <w:rPr>
                <w:b/>
              </w:rPr>
              <w:t>- 50%.</w:t>
            </w:r>
          </w:p>
          <w:p w:rsidR="00AC57AB" w:rsidRPr="00F85174" w:rsidRDefault="002247DC" w:rsidP="006B5ECA">
            <w:pPr>
              <w:ind w:left="430" w:hanging="425"/>
              <w:jc w:val="both"/>
            </w:pPr>
            <w:r w:rsidRPr="00F85174">
              <w:t>2. Особенности использования территории санитарно-защитных зон объектов различных классов опасности определяются по заданию на проектировании</w:t>
            </w:r>
            <w:r w:rsidR="008B695D">
              <w:t xml:space="preserve"> </w:t>
            </w:r>
            <w:r w:rsidR="0008227F">
              <w:t>в соответствии</w:t>
            </w:r>
            <w:r w:rsidRPr="00F85174">
              <w:t xml:space="preserve"> действующими техническими регламентами</w:t>
            </w:r>
            <w:r w:rsidR="006B5ECA">
              <w:t xml:space="preserve">, </w:t>
            </w:r>
            <w:r w:rsidR="00E24E52">
              <w:t>региональными</w:t>
            </w:r>
            <w:r w:rsidR="006B5ECA">
              <w:t xml:space="preserve"> и местными</w:t>
            </w:r>
            <w:r w:rsidR="00E24E52">
              <w:t xml:space="preserve"> нормативами градостроительного проектирования.</w:t>
            </w:r>
            <w:r w:rsidR="00182743">
              <w:t xml:space="preserve"> </w:t>
            </w:r>
          </w:p>
        </w:tc>
      </w:tr>
      <w:tr w:rsidR="006D15C7" w:rsidRPr="00F85174" w:rsidTr="007037E3">
        <w:trPr>
          <w:trHeight w:val="828"/>
        </w:trPr>
        <w:tc>
          <w:tcPr>
            <w:tcW w:w="779" w:type="dxa"/>
          </w:tcPr>
          <w:p w:rsidR="006D15C7" w:rsidRPr="00F85174" w:rsidRDefault="006D15C7" w:rsidP="00F15F93">
            <w:pPr>
              <w:numPr>
                <w:ilvl w:val="0"/>
                <w:numId w:val="38"/>
              </w:numPr>
              <w:jc w:val="center"/>
            </w:pPr>
          </w:p>
        </w:tc>
        <w:tc>
          <w:tcPr>
            <w:tcW w:w="3721" w:type="dxa"/>
          </w:tcPr>
          <w:p w:rsidR="006D15C7" w:rsidRPr="00F85174" w:rsidRDefault="006D15C7" w:rsidP="006D15C7">
            <w:r w:rsidRPr="00F85174">
              <w:t xml:space="preserve">Объекты инженерно-технического обеспечения </w:t>
            </w:r>
          </w:p>
        </w:tc>
        <w:tc>
          <w:tcPr>
            <w:tcW w:w="10620" w:type="dxa"/>
          </w:tcPr>
          <w:p w:rsidR="006D15C7" w:rsidRPr="00F85174" w:rsidRDefault="006D15C7" w:rsidP="006B5ECA">
            <w:pPr>
              <w:ind w:left="288" w:hanging="283"/>
              <w:jc w:val="both"/>
            </w:pPr>
            <w:r w:rsidRPr="00F85174">
              <w:t>1. 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w:t>
            </w:r>
            <w:r w:rsidR="006B5ECA">
              <w:t xml:space="preserve">, </w:t>
            </w:r>
            <w:r w:rsidR="00E24E52">
              <w:t xml:space="preserve">региональными </w:t>
            </w:r>
            <w:r w:rsidR="006B5ECA">
              <w:t xml:space="preserve">и местными </w:t>
            </w:r>
            <w:r w:rsidR="00E24E52">
              <w:t>нормативами градостроительного проектирования.</w:t>
            </w:r>
          </w:p>
        </w:tc>
      </w:tr>
      <w:tr w:rsidR="00AC57AB" w:rsidRPr="00F85174">
        <w:trPr>
          <w:trHeight w:val="20"/>
        </w:trPr>
        <w:tc>
          <w:tcPr>
            <w:tcW w:w="15120" w:type="dxa"/>
            <w:gridSpan w:val="3"/>
          </w:tcPr>
          <w:p w:rsidR="00AC57AB" w:rsidRPr="00F85174" w:rsidRDefault="00AC57AB" w:rsidP="00AC57AB">
            <w:pPr>
              <w:jc w:val="center"/>
              <w:rPr>
                <w:b/>
              </w:rPr>
            </w:pPr>
            <w:r w:rsidRPr="00F85174">
              <w:rPr>
                <w:b/>
              </w:rPr>
              <w:t>Вспомогательные виды разрешённого использования</w:t>
            </w:r>
            <w:r w:rsidR="0008227F">
              <w:rPr>
                <w:b/>
              </w:rPr>
              <w:t xml:space="preserve"> – не установлены</w:t>
            </w:r>
          </w:p>
        </w:tc>
      </w:tr>
      <w:tr w:rsidR="00EE447B" w:rsidRPr="00F85174">
        <w:trPr>
          <w:trHeight w:val="20"/>
        </w:trPr>
        <w:tc>
          <w:tcPr>
            <w:tcW w:w="15120" w:type="dxa"/>
            <w:gridSpan w:val="3"/>
          </w:tcPr>
          <w:p w:rsidR="00EE447B" w:rsidRPr="00F85174" w:rsidRDefault="002D6915" w:rsidP="00EE447B">
            <w:pPr>
              <w:jc w:val="center"/>
            </w:pPr>
            <w:r w:rsidRPr="00F85174">
              <w:rPr>
                <w:b/>
              </w:rPr>
              <w:t xml:space="preserve">Условно </w:t>
            </w:r>
            <w:r w:rsidR="00EE447B" w:rsidRPr="00F85174">
              <w:rPr>
                <w:b/>
              </w:rPr>
              <w:t>разрешённые виды разрешённого использования – не установлены</w:t>
            </w:r>
          </w:p>
        </w:tc>
      </w:tr>
    </w:tbl>
    <w:p w:rsidR="00732D72" w:rsidRDefault="00732D72" w:rsidP="009C330B">
      <w:bookmarkStart w:id="65" w:name="_Toc265657928"/>
    </w:p>
    <w:p w:rsidR="006A0801" w:rsidRDefault="006A0801" w:rsidP="00927B1B">
      <w:pPr>
        <w:pStyle w:val="2"/>
        <w:rPr>
          <w:sz w:val="28"/>
          <w:szCs w:val="28"/>
        </w:rPr>
      </w:pPr>
      <w:bookmarkStart w:id="66" w:name="_Toc391655358"/>
    </w:p>
    <w:p w:rsidR="005C5275" w:rsidRPr="006B5ECA" w:rsidRDefault="00927B1B" w:rsidP="00927B1B">
      <w:pPr>
        <w:pStyle w:val="2"/>
        <w:rPr>
          <w:sz w:val="28"/>
          <w:szCs w:val="28"/>
        </w:rPr>
      </w:pPr>
      <w:r w:rsidRPr="006B5ECA">
        <w:rPr>
          <w:sz w:val="28"/>
          <w:szCs w:val="28"/>
        </w:rPr>
        <w:t xml:space="preserve">Статья </w:t>
      </w:r>
      <w:r w:rsidR="003F616E" w:rsidRPr="006B5ECA">
        <w:rPr>
          <w:sz w:val="28"/>
          <w:szCs w:val="28"/>
        </w:rPr>
        <w:t>8</w:t>
      </w:r>
      <w:r w:rsidRPr="006B5ECA">
        <w:rPr>
          <w:sz w:val="28"/>
          <w:szCs w:val="28"/>
        </w:rPr>
        <w:t xml:space="preserve">. </w:t>
      </w:r>
      <w:r w:rsidR="00015543" w:rsidRPr="006B5ECA">
        <w:rPr>
          <w:sz w:val="28"/>
          <w:szCs w:val="28"/>
        </w:rPr>
        <w:t xml:space="preserve">Зоны военных </w:t>
      </w:r>
      <w:r w:rsidR="005C5275" w:rsidRPr="006B5ECA">
        <w:rPr>
          <w:sz w:val="28"/>
          <w:szCs w:val="28"/>
        </w:rPr>
        <w:t>объектов</w:t>
      </w:r>
      <w:bookmarkEnd w:id="65"/>
      <w:bookmarkEnd w:id="66"/>
      <w:r w:rsidR="00A54C70" w:rsidRPr="006B5ECA">
        <w:rPr>
          <w:sz w:val="28"/>
          <w:szCs w:val="28"/>
        </w:rPr>
        <w:t xml:space="preserve"> </w:t>
      </w:r>
    </w:p>
    <w:p w:rsidR="005C5275" w:rsidRPr="00F85174" w:rsidRDefault="005C5275" w:rsidP="005C5275">
      <w:pPr>
        <w:tabs>
          <w:tab w:val="left" w:pos="6153"/>
        </w:tabs>
        <w:jc w:val="center"/>
        <w:rPr>
          <w:b/>
          <w:sz w:val="28"/>
          <w:szCs w:val="28"/>
        </w:rPr>
      </w:pPr>
    </w:p>
    <w:p w:rsidR="005C5275" w:rsidRPr="00F85174" w:rsidRDefault="005C5275" w:rsidP="004D7F77">
      <w:pPr>
        <w:pStyle w:val="3"/>
        <w:jc w:val="center"/>
      </w:pPr>
      <w:bookmarkStart w:id="67" w:name="_Toc265657929"/>
      <w:bookmarkStart w:id="68" w:name="_Toc391655359"/>
      <w:r w:rsidRPr="00F85174">
        <w:t xml:space="preserve">РО. Зона </w:t>
      </w:r>
      <w:r w:rsidRPr="006B5ECA">
        <w:t>военных</w:t>
      </w:r>
      <w:r w:rsidRPr="00804C71">
        <w:rPr>
          <w:color w:val="FF0000"/>
        </w:rPr>
        <w:t xml:space="preserve"> </w:t>
      </w:r>
      <w:r w:rsidRPr="00F85174">
        <w:t>объектов</w:t>
      </w:r>
      <w:bookmarkEnd w:id="67"/>
      <w:bookmarkEnd w:id="68"/>
    </w:p>
    <w:p w:rsidR="00FB51CE" w:rsidRPr="00FB51CE" w:rsidRDefault="0008227F" w:rsidP="00F15F93">
      <w:pPr>
        <w:pStyle w:val="af4"/>
        <w:widowControl w:val="0"/>
        <w:numPr>
          <w:ilvl w:val="0"/>
          <w:numId w:val="53"/>
        </w:numPr>
        <w:tabs>
          <w:tab w:val="clear" w:pos="720"/>
          <w:tab w:val="num" w:pos="0"/>
          <w:tab w:val="left" w:pos="1080"/>
        </w:tabs>
        <w:autoSpaceDE w:val="0"/>
        <w:autoSpaceDN w:val="0"/>
        <w:adjustRightInd w:val="0"/>
        <w:spacing w:after="0" w:line="240" w:lineRule="auto"/>
        <w:ind w:left="0" w:firstLine="567"/>
        <w:jc w:val="both"/>
        <w:rPr>
          <w:rFonts w:ascii="Times New Roman" w:eastAsia="Calibri" w:hAnsi="Times New Roman"/>
          <w:sz w:val="28"/>
          <w:szCs w:val="28"/>
        </w:rPr>
      </w:pPr>
      <w:r>
        <w:rPr>
          <w:rFonts w:ascii="Times New Roman" w:eastAsia="Calibri" w:hAnsi="Times New Roman"/>
          <w:sz w:val="28"/>
          <w:szCs w:val="28"/>
        </w:rPr>
        <w:t>Зона выделена для размещения военных и режимных объектов.</w:t>
      </w:r>
    </w:p>
    <w:p w:rsidR="00FB51CE" w:rsidRDefault="00FB51CE" w:rsidP="00F15F93">
      <w:pPr>
        <w:pStyle w:val="af4"/>
        <w:widowControl w:val="0"/>
        <w:numPr>
          <w:ilvl w:val="0"/>
          <w:numId w:val="53"/>
        </w:numPr>
        <w:tabs>
          <w:tab w:val="clear" w:pos="720"/>
          <w:tab w:val="num" w:pos="0"/>
          <w:tab w:val="left" w:pos="1080"/>
        </w:tabs>
        <w:autoSpaceDE w:val="0"/>
        <w:autoSpaceDN w:val="0"/>
        <w:adjustRightInd w:val="0"/>
        <w:spacing w:after="0" w:line="240" w:lineRule="auto"/>
        <w:ind w:left="0" w:firstLine="567"/>
        <w:jc w:val="both"/>
        <w:rPr>
          <w:rFonts w:ascii="Times New Roman" w:eastAsia="Calibri" w:hAnsi="Times New Roman"/>
          <w:sz w:val="28"/>
          <w:szCs w:val="28"/>
        </w:rPr>
      </w:pPr>
      <w:r w:rsidRPr="00FB51CE">
        <w:rPr>
          <w:rFonts w:ascii="Times New Roman" w:eastAsia="Calibri" w:hAnsi="Times New Roman"/>
          <w:sz w:val="28"/>
          <w:szCs w:val="28"/>
        </w:rPr>
        <w:t xml:space="preserve">Минимальные противопожарные расстояния, </w:t>
      </w:r>
      <w:r w:rsidR="00A54C70">
        <w:rPr>
          <w:rFonts w:ascii="Times New Roman" w:eastAsia="Calibri" w:hAnsi="Times New Roman"/>
          <w:sz w:val="28"/>
          <w:szCs w:val="28"/>
        </w:rPr>
        <w:t>м</w:t>
      </w:r>
      <w:r w:rsidR="00DC513D">
        <w:rPr>
          <w:rFonts w:ascii="Times New Roman" w:eastAsia="Calibri" w:hAnsi="Times New Roman"/>
          <w:sz w:val="28"/>
          <w:szCs w:val="28"/>
        </w:rPr>
        <w:t xml:space="preserve">аксимальное количество этажей </w:t>
      </w:r>
      <w:r w:rsidRPr="00FB51CE">
        <w:rPr>
          <w:rFonts w:ascii="Times New Roman" w:eastAsia="Calibri" w:hAnsi="Times New Roman"/>
          <w:sz w:val="28"/>
          <w:szCs w:val="28"/>
        </w:rPr>
        <w:t>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w:t>
      </w:r>
      <w:r w:rsidR="006D63CD">
        <w:rPr>
          <w:rFonts w:ascii="Times New Roman" w:eastAsia="Calibri" w:hAnsi="Times New Roman"/>
          <w:sz w:val="28"/>
          <w:szCs w:val="28"/>
        </w:rPr>
        <w:t>,</w:t>
      </w:r>
      <w:r w:rsidR="00E24E52">
        <w:rPr>
          <w:rFonts w:ascii="Times New Roman" w:eastAsia="Calibri" w:hAnsi="Times New Roman"/>
          <w:sz w:val="28"/>
          <w:szCs w:val="28"/>
        </w:rPr>
        <w:t xml:space="preserve"> региональными </w:t>
      </w:r>
      <w:r w:rsidR="006D63CD">
        <w:rPr>
          <w:rFonts w:ascii="Times New Roman" w:eastAsia="Calibri" w:hAnsi="Times New Roman"/>
          <w:sz w:val="28"/>
          <w:szCs w:val="28"/>
        </w:rPr>
        <w:t xml:space="preserve">и местными </w:t>
      </w:r>
      <w:r w:rsidR="00E24E52">
        <w:rPr>
          <w:rFonts w:ascii="Times New Roman" w:eastAsia="Calibri" w:hAnsi="Times New Roman"/>
          <w:sz w:val="28"/>
          <w:szCs w:val="28"/>
        </w:rPr>
        <w:t>нормативами градостроительного проектирования.</w:t>
      </w:r>
    </w:p>
    <w:p w:rsidR="006A0801" w:rsidRDefault="006A0801" w:rsidP="006A0801">
      <w:pPr>
        <w:pStyle w:val="af4"/>
        <w:widowControl w:val="0"/>
        <w:tabs>
          <w:tab w:val="left" w:pos="1080"/>
        </w:tabs>
        <w:autoSpaceDE w:val="0"/>
        <w:autoSpaceDN w:val="0"/>
        <w:adjustRightInd w:val="0"/>
        <w:spacing w:after="0" w:line="240" w:lineRule="auto"/>
        <w:ind w:left="567"/>
        <w:jc w:val="both"/>
        <w:rPr>
          <w:rFonts w:ascii="Times New Roman" w:eastAsia="Calibri" w:hAnsi="Times New Roman"/>
          <w:sz w:val="28"/>
          <w:szCs w:val="28"/>
        </w:rPr>
      </w:pPr>
    </w:p>
    <w:p w:rsidR="0008227F" w:rsidRDefault="0008227F" w:rsidP="0008227F">
      <w:pPr>
        <w:pStyle w:val="af4"/>
        <w:widowControl w:val="0"/>
        <w:tabs>
          <w:tab w:val="left" w:pos="1080"/>
        </w:tabs>
        <w:autoSpaceDE w:val="0"/>
        <w:autoSpaceDN w:val="0"/>
        <w:adjustRightInd w:val="0"/>
        <w:spacing w:after="0" w:line="240" w:lineRule="auto"/>
        <w:ind w:left="567"/>
        <w:jc w:val="both"/>
        <w:rPr>
          <w:rFonts w:ascii="Times New Roman" w:eastAsia="Calibri" w:hAnsi="Times New Roman"/>
          <w:sz w:val="28"/>
          <w:szCs w:val="28"/>
        </w:rPr>
      </w:pPr>
    </w:p>
    <w:tbl>
      <w:tblPr>
        <w:tblW w:w="149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9"/>
        <w:gridCol w:w="3721"/>
        <w:gridCol w:w="10171"/>
      </w:tblGrid>
      <w:tr w:rsidR="005C5275" w:rsidRPr="00F85174" w:rsidTr="004278B3">
        <w:trPr>
          <w:trHeight w:val="20"/>
          <w:tblHeader/>
        </w:trPr>
        <w:tc>
          <w:tcPr>
            <w:tcW w:w="1069" w:type="dxa"/>
            <w:vAlign w:val="center"/>
          </w:tcPr>
          <w:p w:rsidR="005C5275" w:rsidRPr="00F85174" w:rsidRDefault="005C5275" w:rsidP="00274495">
            <w:pPr>
              <w:jc w:val="center"/>
              <w:rPr>
                <w:b/>
              </w:rPr>
            </w:pPr>
            <w:r w:rsidRPr="00F85174">
              <w:rPr>
                <w:b/>
              </w:rPr>
              <w:lastRenderedPageBreak/>
              <w:t>№</w:t>
            </w:r>
          </w:p>
        </w:tc>
        <w:tc>
          <w:tcPr>
            <w:tcW w:w="3721" w:type="dxa"/>
            <w:vAlign w:val="center"/>
          </w:tcPr>
          <w:p w:rsidR="005C5275" w:rsidRPr="00F85174" w:rsidRDefault="005C5275" w:rsidP="00274495">
            <w:pPr>
              <w:jc w:val="center"/>
              <w:rPr>
                <w:b/>
              </w:rPr>
            </w:pPr>
            <w:r w:rsidRPr="00F85174">
              <w:rPr>
                <w:b/>
              </w:rPr>
              <w:t>Вид разрешенного использования</w:t>
            </w:r>
          </w:p>
        </w:tc>
        <w:tc>
          <w:tcPr>
            <w:tcW w:w="10171" w:type="dxa"/>
            <w:vAlign w:val="center"/>
          </w:tcPr>
          <w:p w:rsidR="005C5275" w:rsidRPr="00F85174" w:rsidRDefault="005C5275" w:rsidP="00274495">
            <w:pPr>
              <w:jc w:val="center"/>
              <w:rPr>
                <w:b/>
                <w:sz w:val="22"/>
                <w:szCs w:val="22"/>
              </w:rPr>
            </w:pPr>
            <w:r w:rsidRPr="00F85174">
              <w:rPr>
                <w:b/>
                <w:sz w:val="22"/>
                <w:szCs w:val="22"/>
              </w:rPr>
              <w:t>Предельные (минимальные и (или) максимальные) размеры земельных  участков и предельные</w:t>
            </w:r>
          </w:p>
          <w:p w:rsidR="005C5275" w:rsidRPr="00F85174" w:rsidRDefault="005C5275" w:rsidP="00274495">
            <w:pPr>
              <w:jc w:val="center"/>
              <w:rPr>
                <w:b/>
              </w:rPr>
            </w:pPr>
            <w:r w:rsidRPr="00F85174">
              <w:rPr>
                <w:b/>
                <w:sz w:val="22"/>
                <w:szCs w:val="22"/>
              </w:rPr>
              <w:t>параметры разрешенного строительства, реконструкции объектов капитального строительства</w:t>
            </w:r>
          </w:p>
        </w:tc>
      </w:tr>
      <w:tr w:rsidR="005C5275" w:rsidRPr="00F85174" w:rsidTr="004278B3">
        <w:trPr>
          <w:trHeight w:val="20"/>
        </w:trPr>
        <w:tc>
          <w:tcPr>
            <w:tcW w:w="14961" w:type="dxa"/>
            <w:gridSpan w:val="3"/>
          </w:tcPr>
          <w:p w:rsidR="005C5275" w:rsidRPr="00F85174" w:rsidRDefault="005C5275" w:rsidP="005C5275">
            <w:pPr>
              <w:jc w:val="center"/>
              <w:rPr>
                <w:b/>
                <w:sz w:val="22"/>
                <w:szCs w:val="22"/>
              </w:rPr>
            </w:pPr>
            <w:r w:rsidRPr="00F85174">
              <w:rPr>
                <w:b/>
                <w:sz w:val="22"/>
                <w:szCs w:val="22"/>
              </w:rPr>
              <w:t>Основные виды разрешённого использования</w:t>
            </w:r>
          </w:p>
        </w:tc>
      </w:tr>
      <w:tr w:rsidR="005C5275" w:rsidRPr="00F85174" w:rsidTr="004278B3">
        <w:trPr>
          <w:trHeight w:val="20"/>
        </w:trPr>
        <w:tc>
          <w:tcPr>
            <w:tcW w:w="1069" w:type="dxa"/>
          </w:tcPr>
          <w:p w:rsidR="005C5275" w:rsidRPr="00F85174" w:rsidRDefault="005C5275" w:rsidP="00F15F93">
            <w:pPr>
              <w:numPr>
                <w:ilvl w:val="0"/>
                <w:numId w:val="39"/>
              </w:numPr>
              <w:jc w:val="center"/>
            </w:pPr>
          </w:p>
        </w:tc>
        <w:tc>
          <w:tcPr>
            <w:tcW w:w="3721" w:type="dxa"/>
          </w:tcPr>
          <w:p w:rsidR="005C5275" w:rsidRPr="00F85174" w:rsidRDefault="005C5275" w:rsidP="00804C71">
            <w:r w:rsidRPr="00F85174">
              <w:t>Военные объекты</w:t>
            </w:r>
          </w:p>
        </w:tc>
        <w:tc>
          <w:tcPr>
            <w:tcW w:w="10171" w:type="dxa"/>
            <w:vMerge w:val="restart"/>
          </w:tcPr>
          <w:p w:rsidR="005C5275" w:rsidRPr="00F85174" w:rsidRDefault="001332A8" w:rsidP="003F42FE">
            <w:pPr>
              <w:numPr>
                <w:ilvl w:val="0"/>
                <w:numId w:val="335"/>
              </w:numPr>
              <w:tabs>
                <w:tab w:val="clear" w:pos="643"/>
              </w:tabs>
              <w:ind w:left="288" w:hanging="283"/>
              <w:jc w:val="both"/>
            </w:pPr>
            <w:r w:rsidRPr="00F8517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w:t>
            </w:r>
            <w:r w:rsidR="00E24E52" w:rsidRPr="0008227F">
              <w:t>.</w:t>
            </w:r>
            <w:r w:rsidR="00182743" w:rsidRPr="0008227F">
              <w:t xml:space="preserve"> </w:t>
            </w:r>
          </w:p>
        </w:tc>
      </w:tr>
      <w:tr w:rsidR="005C5275" w:rsidRPr="00F85174" w:rsidTr="004278B3">
        <w:trPr>
          <w:trHeight w:val="20"/>
        </w:trPr>
        <w:tc>
          <w:tcPr>
            <w:tcW w:w="1069" w:type="dxa"/>
          </w:tcPr>
          <w:p w:rsidR="005C5275" w:rsidRPr="00F85174" w:rsidRDefault="005C5275" w:rsidP="003F42FE">
            <w:pPr>
              <w:numPr>
                <w:ilvl w:val="0"/>
                <w:numId w:val="335"/>
              </w:numPr>
              <w:jc w:val="center"/>
            </w:pPr>
          </w:p>
        </w:tc>
        <w:tc>
          <w:tcPr>
            <w:tcW w:w="3721" w:type="dxa"/>
          </w:tcPr>
          <w:p w:rsidR="005C5275" w:rsidRPr="00F85174" w:rsidRDefault="005C5275" w:rsidP="005C5275">
            <w:r w:rsidRPr="00F85174">
              <w:t>Административные здания</w:t>
            </w:r>
          </w:p>
        </w:tc>
        <w:tc>
          <w:tcPr>
            <w:tcW w:w="10171" w:type="dxa"/>
            <w:vMerge/>
          </w:tcPr>
          <w:p w:rsidR="005C5275" w:rsidRPr="00F85174" w:rsidRDefault="005C5275" w:rsidP="005C5275">
            <w:pPr>
              <w:jc w:val="both"/>
            </w:pPr>
          </w:p>
        </w:tc>
      </w:tr>
      <w:tr w:rsidR="005C5275" w:rsidRPr="00F85174" w:rsidTr="004278B3">
        <w:trPr>
          <w:trHeight w:val="20"/>
        </w:trPr>
        <w:tc>
          <w:tcPr>
            <w:tcW w:w="14961" w:type="dxa"/>
            <w:gridSpan w:val="3"/>
          </w:tcPr>
          <w:p w:rsidR="005C5275" w:rsidRPr="00F85174" w:rsidRDefault="005C5275" w:rsidP="005C5275">
            <w:pPr>
              <w:jc w:val="center"/>
              <w:rPr>
                <w:b/>
              </w:rPr>
            </w:pPr>
            <w:r w:rsidRPr="00F85174">
              <w:rPr>
                <w:b/>
              </w:rPr>
              <w:t>Вспомогательные виды разрешённого использования</w:t>
            </w:r>
          </w:p>
        </w:tc>
      </w:tr>
      <w:tr w:rsidR="005C5275" w:rsidRPr="00F85174" w:rsidTr="004278B3">
        <w:trPr>
          <w:trHeight w:val="20"/>
        </w:trPr>
        <w:tc>
          <w:tcPr>
            <w:tcW w:w="1069" w:type="dxa"/>
          </w:tcPr>
          <w:p w:rsidR="005C5275" w:rsidRPr="00F85174" w:rsidRDefault="005C5275" w:rsidP="003F42FE">
            <w:pPr>
              <w:numPr>
                <w:ilvl w:val="0"/>
                <w:numId w:val="339"/>
              </w:numPr>
              <w:tabs>
                <w:tab w:val="clear" w:pos="643"/>
              </w:tabs>
              <w:jc w:val="center"/>
            </w:pPr>
          </w:p>
        </w:tc>
        <w:tc>
          <w:tcPr>
            <w:tcW w:w="3721" w:type="dxa"/>
          </w:tcPr>
          <w:p w:rsidR="005C5275" w:rsidRPr="00F85174" w:rsidRDefault="005C5275" w:rsidP="005C5275">
            <w:r w:rsidRPr="00F85174">
              <w:t>Площадки для хозяйственных целей</w:t>
            </w:r>
          </w:p>
        </w:tc>
        <w:tc>
          <w:tcPr>
            <w:tcW w:w="10171" w:type="dxa"/>
            <w:vMerge w:val="restart"/>
          </w:tcPr>
          <w:p w:rsidR="005C5275" w:rsidRPr="00F85174" w:rsidRDefault="001332A8" w:rsidP="003F42FE">
            <w:pPr>
              <w:numPr>
                <w:ilvl w:val="0"/>
                <w:numId w:val="336"/>
              </w:numPr>
              <w:ind w:left="288" w:hanging="283"/>
              <w:jc w:val="both"/>
            </w:pPr>
            <w:r w:rsidRPr="00F8517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w:t>
            </w:r>
            <w:r w:rsidR="0008227F">
              <w:t>ющими техническими регламентами</w:t>
            </w:r>
            <w:r w:rsidR="00E24E52">
              <w:t>.</w:t>
            </w:r>
          </w:p>
        </w:tc>
      </w:tr>
      <w:tr w:rsidR="005C5275" w:rsidRPr="00F85174" w:rsidTr="004278B3">
        <w:trPr>
          <w:trHeight w:val="20"/>
        </w:trPr>
        <w:tc>
          <w:tcPr>
            <w:tcW w:w="1069" w:type="dxa"/>
          </w:tcPr>
          <w:p w:rsidR="005C5275" w:rsidRPr="00F85174" w:rsidRDefault="005C5275" w:rsidP="003F42FE">
            <w:pPr>
              <w:numPr>
                <w:ilvl w:val="0"/>
                <w:numId w:val="339"/>
              </w:numPr>
              <w:tabs>
                <w:tab w:val="clear" w:pos="643"/>
              </w:tabs>
              <w:jc w:val="center"/>
            </w:pPr>
          </w:p>
        </w:tc>
        <w:tc>
          <w:tcPr>
            <w:tcW w:w="3721" w:type="dxa"/>
          </w:tcPr>
          <w:p w:rsidR="005C5275" w:rsidRPr="00F85174" w:rsidRDefault="005C5275" w:rsidP="005C5275">
            <w:r w:rsidRPr="00F85174">
              <w:t>Зелёные насаждения</w:t>
            </w:r>
          </w:p>
        </w:tc>
        <w:tc>
          <w:tcPr>
            <w:tcW w:w="10171" w:type="dxa"/>
            <w:vMerge/>
          </w:tcPr>
          <w:p w:rsidR="005C5275" w:rsidRPr="00F85174" w:rsidRDefault="005C5275" w:rsidP="005C5275">
            <w:pPr>
              <w:jc w:val="both"/>
            </w:pPr>
          </w:p>
        </w:tc>
      </w:tr>
      <w:tr w:rsidR="005C5275" w:rsidRPr="00F85174" w:rsidTr="004278B3">
        <w:trPr>
          <w:trHeight w:val="20"/>
        </w:trPr>
        <w:tc>
          <w:tcPr>
            <w:tcW w:w="1069" w:type="dxa"/>
          </w:tcPr>
          <w:p w:rsidR="005C5275" w:rsidRPr="00F85174" w:rsidRDefault="005C5275" w:rsidP="003F42FE">
            <w:pPr>
              <w:numPr>
                <w:ilvl w:val="0"/>
                <w:numId w:val="339"/>
              </w:numPr>
              <w:tabs>
                <w:tab w:val="clear" w:pos="643"/>
              </w:tabs>
              <w:jc w:val="center"/>
            </w:pPr>
          </w:p>
        </w:tc>
        <w:tc>
          <w:tcPr>
            <w:tcW w:w="3721" w:type="dxa"/>
          </w:tcPr>
          <w:p w:rsidR="005C5275" w:rsidRPr="00F85174" w:rsidRDefault="005C5275" w:rsidP="005C5275">
            <w:r w:rsidRPr="00F85174">
              <w:t>Автостоянки гостевые</w:t>
            </w:r>
          </w:p>
        </w:tc>
        <w:tc>
          <w:tcPr>
            <w:tcW w:w="10171" w:type="dxa"/>
          </w:tcPr>
          <w:p w:rsidR="00804C71" w:rsidRPr="00182743" w:rsidRDefault="005C5275" w:rsidP="003F42FE">
            <w:pPr>
              <w:numPr>
                <w:ilvl w:val="0"/>
                <w:numId w:val="337"/>
              </w:numPr>
              <w:tabs>
                <w:tab w:val="clear" w:pos="720"/>
                <w:tab w:val="num" w:pos="288"/>
              </w:tabs>
              <w:ind w:left="288" w:hanging="283"/>
              <w:jc w:val="both"/>
              <w:rPr>
                <w:color w:val="FF0000"/>
              </w:rPr>
            </w:pPr>
            <w:r w:rsidRPr="00F85174">
              <w:t>Количество мест на приобъектных гостевых автостоянках определяется в соответствии с действу</w:t>
            </w:r>
            <w:r w:rsidR="0008227F">
              <w:t>ющими техническими регламентами.</w:t>
            </w:r>
          </w:p>
          <w:p w:rsidR="005C5275" w:rsidRPr="00F85174" w:rsidRDefault="005C5275" w:rsidP="003F42FE">
            <w:pPr>
              <w:numPr>
                <w:ilvl w:val="0"/>
                <w:numId w:val="337"/>
              </w:numPr>
              <w:tabs>
                <w:tab w:val="clear" w:pos="720"/>
                <w:tab w:val="num" w:pos="288"/>
              </w:tabs>
              <w:ind w:left="288" w:hanging="283"/>
              <w:jc w:val="both"/>
            </w:pPr>
            <w:r w:rsidRPr="00F85174">
              <w:t xml:space="preserve">Площадь участка для стоянки одного легкового автомобиля следует принимать </w:t>
            </w:r>
            <w:smartTag w:uri="urn:schemas-microsoft-com:office:smarttags" w:element="metricconverter">
              <w:smartTagPr>
                <w:attr w:name="ProductID" w:val="25 м"/>
              </w:smartTagPr>
              <w:r w:rsidRPr="006B5ECA">
                <w:rPr>
                  <w:b/>
                </w:rPr>
                <w:t>25 м</w:t>
              </w:r>
              <w:r w:rsidR="006B5ECA" w:rsidRPr="006B5ECA">
                <w:rPr>
                  <w:b/>
                  <w:vertAlign w:val="superscript"/>
                </w:rPr>
                <w:t>2</w:t>
              </w:r>
            </w:smartTag>
            <w:r w:rsidRPr="00F85174">
              <w:t xml:space="preserve">, в случае примыкания стоянки к проезжей части – </w:t>
            </w:r>
            <w:smartTag w:uri="urn:schemas-microsoft-com:office:smarttags" w:element="metricconverter">
              <w:smartTagPr>
                <w:attr w:name="ProductID" w:val="22,5 м"/>
              </w:smartTagPr>
              <w:r w:rsidRPr="006B5ECA">
                <w:rPr>
                  <w:b/>
                </w:rPr>
                <w:t>22,5 м</w:t>
              </w:r>
              <w:r w:rsidR="006B5ECA" w:rsidRPr="006B5ECA">
                <w:rPr>
                  <w:b/>
                  <w:vertAlign w:val="superscript"/>
                </w:rPr>
                <w:t>2</w:t>
              </w:r>
            </w:smartTag>
            <w:r w:rsidRPr="00F85174">
              <w:t>.</w:t>
            </w:r>
          </w:p>
        </w:tc>
      </w:tr>
      <w:tr w:rsidR="005C5275" w:rsidRPr="00F85174" w:rsidTr="004278B3">
        <w:trPr>
          <w:trHeight w:val="20"/>
        </w:trPr>
        <w:tc>
          <w:tcPr>
            <w:tcW w:w="1069" w:type="dxa"/>
          </w:tcPr>
          <w:p w:rsidR="005C5275" w:rsidRPr="00F85174" w:rsidRDefault="005C5275" w:rsidP="003F42FE">
            <w:pPr>
              <w:numPr>
                <w:ilvl w:val="0"/>
                <w:numId w:val="339"/>
              </w:numPr>
              <w:tabs>
                <w:tab w:val="clear" w:pos="643"/>
              </w:tabs>
              <w:jc w:val="center"/>
            </w:pPr>
          </w:p>
        </w:tc>
        <w:tc>
          <w:tcPr>
            <w:tcW w:w="3721" w:type="dxa"/>
          </w:tcPr>
          <w:p w:rsidR="005C5275" w:rsidRPr="00F85174" w:rsidRDefault="001227C1" w:rsidP="00FB51CE">
            <w:r w:rsidRPr="00F85174">
              <w:t xml:space="preserve">Объекты инженерно-технического обеспечения </w:t>
            </w:r>
          </w:p>
        </w:tc>
        <w:tc>
          <w:tcPr>
            <w:tcW w:w="10171" w:type="dxa"/>
          </w:tcPr>
          <w:p w:rsidR="005C5275" w:rsidRPr="00F85174" w:rsidRDefault="001332A8" w:rsidP="003F42FE">
            <w:pPr>
              <w:numPr>
                <w:ilvl w:val="0"/>
                <w:numId w:val="338"/>
              </w:numPr>
              <w:tabs>
                <w:tab w:val="clear" w:pos="720"/>
              </w:tabs>
              <w:ind w:left="288" w:hanging="288"/>
              <w:jc w:val="both"/>
            </w:pPr>
            <w:r w:rsidRPr="00F8517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w:t>
            </w:r>
            <w:r w:rsidR="006D63CD">
              <w:t xml:space="preserve">, </w:t>
            </w:r>
            <w:r w:rsidR="00E24E52">
              <w:t xml:space="preserve">региональными </w:t>
            </w:r>
            <w:r w:rsidR="006D63CD">
              <w:t xml:space="preserve">и местными </w:t>
            </w:r>
            <w:r w:rsidR="00E24E52">
              <w:t>нормативами градостроительного проектирования.</w:t>
            </w:r>
          </w:p>
        </w:tc>
      </w:tr>
      <w:tr w:rsidR="005C5275" w:rsidRPr="00F85174" w:rsidTr="004278B3">
        <w:trPr>
          <w:trHeight w:val="20"/>
        </w:trPr>
        <w:tc>
          <w:tcPr>
            <w:tcW w:w="14961" w:type="dxa"/>
            <w:gridSpan w:val="3"/>
          </w:tcPr>
          <w:p w:rsidR="005C5275" w:rsidRPr="00F85174" w:rsidRDefault="002D6915" w:rsidP="006F18FE">
            <w:pPr>
              <w:jc w:val="center"/>
              <w:rPr>
                <w:b/>
              </w:rPr>
            </w:pPr>
            <w:r w:rsidRPr="00F85174">
              <w:rPr>
                <w:b/>
              </w:rPr>
              <w:t xml:space="preserve">Условно </w:t>
            </w:r>
            <w:r w:rsidR="005C5275" w:rsidRPr="00F85174">
              <w:rPr>
                <w:b/>
              </w:rPr>
              <w:t xml:space="preserve">разрешённые виды разрешённого использования </w:t>
            </w:r>
            <w:r w:rsidR="00FB51CE">
              <w:rPr>
                <w:b/>
              </w:rPr>
              <w:t>не установлены</w:t>
            </w:r>
          </w:p>
        </w:tc>
      </w:tr>
    </w:tbl>
    <w:p w:rsidR="006B5ECA" w:rsidRDefault="006B5ECA" w:rsidP="006B5ECA">
      <w:bookmarkStart w:id="69" w:name="_Toc257809945"/>
      <w:bookmarkStart w:id="70" w:name="_Toc265657930"/>
    </w:p>
    <w:p w:rsidR="007D5B47" w:rsidRPr="00F85174" w:rsidRDefault="007D5B47" w:rsidP="007D5B47">
      <w:pPr>
        <w:pStyle w:val="2"/>
        <w:rPr>
          <w:sz w:val="28"/>
          <w:szCs w:val="28"/>
        </w:rPr>
      </w:pPr>
      <w:bookmarkStart w:id="71" w:name="_Toc391655360"/>
      <w:bookmarkEnd w:id="69"/>
      <w:bookmarkEnd w:id="70"/>
      <w:r w:rsidRPr="00F85174">
        <w:rPr>
          <w:sz w:val="28"/>
          <w:szCs w:val="28"/>
        </w:rPr>
        <w:t>Статья 9. Зоны с особыми условиями использования территории</w:t>
      </w:r>
      <w:bookmarkEnd w:id="71"/>
    </w:p>
    <w:p w:rsidR="007D5B47" w:rsidRPr="00F85174" w:rsidRDefault="007D5B47" w:rsidP="007D5B47">
      <w:pPr>
        <w:rPr>
          <w:sz w:val="28"/>
          <w:szCs w:val="28"/>
        </w:rPr>
      </w:pPr>
    </w:p>
    <w:p w:rsidR="007D5B47" w:rsidRPr="00EC7731" w:rsidRDefault="007D5B47" w:rsidP="007D5B47">
      <w:pPr>
        <w:pStyle w:val="af4"/>
        <w:numPr>
          <w:ilvl w:val="0"/>
          <w:numId w:val="1"/>
        </w:numPr>
        <w:spacing w:after="0"/>
        <w:ind w:left="0" w:firstLine="424"/>
        <w:jc w:val="both"/>
        <w:rPr>
          <w:rFonts w:ascii="Times New Roman" w:hAnsi="Times New Roman"/>
          <w:sz w:val="28"/>
          <w:szCs w:val="28"/>
        </w:rPr>
      </w:pPr>
      <w:r w:rsidRPr="00EC7731">
        <w:rPr>
          <w:rFonts w:ascii="Times New Roman" w:hAnsi="Times New Roman"/>
          <w:sz w:val="28"/>
          <w:szCs w:val="28"/>
        </w:rPr>
        <w:t xml:space="preserve">Зоны с особыми условиями использования территории, для которых законодательством Российской Федерации, законами и нормативными правовыми актами </w:t>
      </w:r>
      <w:r>
        <w:rPr>
          <w:rFonts w:ascii="Times New Roman" w:hAnsi="Times New Roman"/>
          <w:sz w:val="28"/>
          <w:szCs w:val="28"/>
        </w:rPr>
        <w:t xml:space="preserve">Ленинградской </w:t>
      </w:r>
      <w:r w:rsidRPr="00EC7731">
        <w:rPr>
          <w:rFonts w:ascii="Times New Roman" w:hAnsi="Times New Roman"/>
          <w:sz w:val="28"/>
          <w:szCs w:val="28"/>
        </w:rPr>
        <w:t>области</w:t>
      </w:r>
      <w:r>
        <w:rPr>
          <w:rFonts w:ascii="Times New Roman" w:hAnsi="Times New Roman"/>
          <w:sz w:val="28"/>
          <w:szCs w:val="28"/>
        </w:rPr>
        <w:t xml:space="preserve"> </w:t>
      </w:r>
      <w:r w:rsidRPr="00EC7731">
        <w:rPr>
          <w:rFonts w:ascii="Times New Roman" w:hAnsi="Times New Roman"/>
          <w:sz w:val="28"/>
          <w:szCs w:val="28"/>
        </w:rPr>
        <w:t xml:space="preserve">установлены ограничения использования земельных участков и объектов капитального строительства, на территории </w:t>
      </w:r>
      <w:r>
        <w:rPr>
          <w:rFonts w:ascii="Times New Roman" w:hAnsi="Times New Roman"/>
          <w:sz w:val="28"/>
          <w:szCs w:val="28"/>
        </w:rPr>
        <w:t xml:space="preserve">сельского поселения </w:t>
      </w:r>
      <w:r w:rsidRPr="00EC7731">
        <w:rPr>
          <w:rFonts w:ascii="Times New Roman" w:hAnsi="Times New Roman"/>
          <w:sz w:val="28"/>
          <w:szCs w:val="28"/>
        </w:rPr>
        <w:t>включают:</w:t>
      </w:r>
    </w:p>
    <w:p w:rsidR="007D5B47" w:rsidRDefault="007D5B47" w:rsidP="003F42FE">
      <w:pPr>
        <w:pStyle w:val="ConsNormal"/>
        <w:widowControl/>
        <w:numPr>
          <w:ilvl w:val="0"/>
          <w:numId w:val="358"/>
        </w:numPr>
        <w:tabs>
          <w:tab w:val="left" w:pos="1276"/>
        </w:tabs>
        <w:ind w:right="0"/>
        <w:jc w:val="both"/>
        <w:rPr>
          <w:rFonts w:ascii="Times New Roman" w:hAnsi="Times New Roman" w:cs="Times New Roman"/>
          <w:sz w:val="28"/>
          <w:szCs w:val="28"/>
        </w:rPr>
      </w:pPr>
      <w:r>
        <w:rPr>
          <w:rFonts w:ascii="Times New Roman" w:hAnsi="Times New Roman" w:cs="Times New Roman"/>
          <w:sz w:val="28"/>
          <w:szCs w:val="28"/>
        </w:rPr>
        <w:t>зоны охраны объектов культурного наследия;</w:t>
      </w:r>
    </w:p>
    <w:p w:rsidR="0015540F" w:rsidRDefault="0015540F" w:rsidP="003F42FE">
      <w:pPr>
        <w:pStyle w:val="ConsNormal"/>
        <w:widowControl/>
        <w:numPr>
          <w:ilvl w:val="0"/>
          <w:numId w:val="358"/>
        </w:numPr>
        <w:tabs>
          <w:tab w:val="left" w:pos="1276"/>
        </w:tabs>
        <w:ind w:right="0"/>
        <w:jc w:val="both"/>
        <w:rPr>
          <w:rFonts w:ascii="Times New Roman" w:hAnsi="Times New Roman" w:cs="Times New Roman"/>
          <w:sz w:val="28"/>
          <w:szCs w:val="28"/>
        </w:rPr>
      </w:pPr>
      <w:r>
        <w:rPr>
          <w:rFonts w:ascii="Times New Roman" w:hAnsi="Times New Roman" w:cs="Times New Roman"/>
          <w:sz w:val="28"/>
          <w:szCs w:val="28"/>
        </w:rPr>
        <w:t>особо охраняемые природные территории;</w:t>
      </w:r>
    </w:p>
    <w:p w:rsidR="007D5B47" w:rsidRPr="00B228C8" w:rsidRDefault="007D5B47" w:rsidP="003F42FE">
      <w:pPr>
        <w:pStyle w:val="ConsNormal"/>
        <w:widowControl/>
        <w:numPr>
          <w:ilvl w:val="0"/>
          <w:numId w:val="358"/>
        </w:numPr>
        <w:tabs>
          <w:tab w:val="left" w:pos="1276"/>
        </w:tabs>
        <w:ind w:right="0"/>
        <w:jc w:val="both"/>
        <w:rPr>
          <w:rFonts w:ascii="Times New Roman" w:hAnsi="Times New Roman" w:cs="Times New Roman"/>
          <w:sz w:val="28"/>
          <w:szCs w:val="28"/>
        </w:rPr>
      </w:pPr>
      <w:r w:rsidRPr="00B228C8">
        <w:rPr>
          <w:rFonts w:ascii="Times New Roman" w:hAnsi="Times New Roman" w:cs="Times New Roman"/>
          <w:sz w:val="28"/>
          <w:szCs w:val="28"/>
        </w:rPr>
        <w:t>водоохранные зоны, прибрежные защитные полосы, береговые полосы водных объектов;</w:t>
      </w:r>
    </w:p>
    <w:p w:rsidR="007D5B47" w:rsidRDefault="007D5B47" w:rsidP="003F42FE">
      <w:pPr>
        <w:pStyle w:val="ConsNormal"/>
        <w:widowControl/>
        <w:numPr>
          <w:ilvl w:val="0"/>
          <w:numId w:val="358"/>
        </w:numPr>
        <w:tabs>
          <w:tab w:val="left" w:pos="1276"/>
        </w:tabs>
        <w:ind w:right="0"/>
        <w:jc w:val="both"/>
        <w:rPr>
          <w:rFonts w:ascii="Times New Roman" w:hAnsi="Times New Roman" w:cs="Times New Roman"/>
          <w:sz w:val="28"/>
          <w:szCs w:val="28"/>
        </w:rPr>
      </w:pPr>
      <w:r>
        <w:rPr>
          <w:rFonts w:ascii="Times New Roman" w:hAnsi="Times New Roman" w:cs="Times New Roman"/>
          <w:sz w:val="28"/>
          <w:szCs w:val="28"/>
        </w:rPr>
        <w:t>зоны санитарной охраны источников питьевого водоснабжения;</w:t>
      </w:r>
    </w:p>
    <w:p w:rsidR="007D5B47" w:rsidRDefault="007D5B47" w:rsidP="003F42FE">
      <w:pPr>
        <w:pStyle w:val="ConsNormal"/>
        <w:widowControl/>
        <w:numPr>
          <w:ilvl w:val="0"/>
          <w:numId w:val="358"/>
        </w:numPr>
        <w:tabs>
          <w:tab w:val="left" w:pos="1276"/>
        </w:tabs>
        <w:ind w:right="0"/>
        <w:jc w:val="both"/>
        <w:rPr>
          <w:rFonts w:ascii="Times New Roman" w:hAnsi="Times New Roman" w:cs="Times New Roman"/>
          <w:sz w:val="28"/>
          <w:szCs w:val="28"/>
        </w:rPr>
      </w:pPr>
      <w:r>
        <w:rPr>
          <w:rFonts w:ascii="Times New Roman" w:hAnsi="Times New Roman" w:cs="Times New Roman"/>
          <w:sz w:val="28"/>
          <w:szCs w:val="28"/>
        </w:rPr>
        <w:t>санитарно-защитные зоны предприятий и объектов;</w:t>
      </w:r>
    </w:p>
    <w:p w:rsidR="007D5B47" w:rsidRDefault="007D5B47" w:rsidP="003F42FE">
      <w:pPr>
        <w:pStyle w:val="ConsNormal"/>
        <w:widowControl/>
        <w:numPr>
          <w:ilvl w:val="0"/>
          <w:numId w:val="358"/>
        </w:numPr>
        <w:tabs>
          <w:tab w:val="left" w:pos="1276"/>
        </w:tabs>
        <w:ind w:right="0"/>
        <w:jc w:val="both"/>
        <w:rPr>
          <w:rFonts w:ascii="Times New Roman" w:hAnsi="Times New Roman" w:cs="Times New Roman"/>
          <w:sz w:val="28"/>
          <w:szCs w:val="28"/>
        </w:rPr>
      </w:pPr>
      <w:r>
        <w:rPr>
          <w:rFonts w:ascii="Times New Roman" w:hAnsi="Times New Roman" w:cs="Times New Roman"/>
          <w:sz w:val="28"/>
          <w:szCs w:val="28"/>
        </w:rPr>
        <w:t>зоны охраны объектов инженерной и транспортной инфраструктур;</w:t>
      </w:r>
    </w:p>
    <w:p w:rsidR="007D5B47" w:rsidRPr="00F427B1" w:rsidRDefault="007D5B47" w:rsidP="003F42FE">
      <w:pPr>
        <w:pStyle w:val="ConsNormal"/>
        <w:widowControl/>
        <w:numPr>
          <w:ilvl w:val="0"/>
          <w:numId w:val="358"/>
        </w:numPr>
        <w:tabs>
          <w:tab w:val="left" w:pos="1276"/>
        </w:tabs>
        <w:ind w:right="0"/>
        <w:jc w:val="both"/>
        <w:rPr>
          <w:rFonts w:ascii="Times New Roman" w:hAnsi="Times New Roman" w:cs="Times New Roman"/>
          <w:sz w:val="28"/>
          <w:szCs w:val="28"/>
        </w:rPr>
      </w:pPr>
      <w:r>
        <w:rPr>
          <w:rFonts w:ascii="Times New Roman" w:hAnsi="Times New Roman" w:cs="Times New Roman"/>
          <w:sz w:val="28"/>
          <w:szCs w:val="28"/>
        </w:rPr>
        <w:t>з</w:t>
      </w:r>
      <w:r w:rsidRPr="00F427B1">
        <w:rPr>
          <w:rFonts w:ascii="Times New Roman" w:hAnsi="Times New Roman" w:cs="Times New Roman"/>
          <w:sz w:val="28"/>
          <w:szCs w:val="28"/>
        </w:rPr>
        <w:t>оны ограничения использования территории в районах аэродромов</w:t>
      </w:r>
    </w:p>
    <w:p w:rsidR="007D5B47" w:rsidRPr="00F85174" w:rsidRDefault="007D5B47" w:rsidP="007D5B47">
      <w:pPr>
        <w:pStyle w:val="ConsNormal"/>
        <w:widowControl/>
        <w:numPr>
          <w:ilvl w:val="0"/>
          <w:numId w:val="1"/>
        </w:numPr>
        <w:tabs>
          <w:tab w:val="left" w:pos="426"/>
        </w:tabs>
        <w:ind w:left="0" w:right="0" w:firstLine="424"/>
        <w:jc w:val="both"/>
        <w:rPr>
          <w:rFonts w:ascii="Times New Roman" w:hAnsi="Times New Roman" w:cs="Times New Roman"/>
          <w:sz w:val="28"/>
          <w:szCs w:val="28"/>
        </w:rPr>
      </w:pPr>
      <w:r w:rsidRPr="00F85174">
        <w:rPr>
          <w:rFonts w:ascii="Times New Roman" w:hAnsi="Times New Roman" w:cs="Times New Roman"/>
          <w:sz w:val="28"/>
          <w:szCs w:val="28"/>
        </w:rPr>
        <w:lastRenderedPageBreak/>
        <w:t>Применительно к зонам с особыми условиями использования территории градостроительные регламенты устанавливаются Правилами в соответствии с законодательством Российской Федерации.</w:t>
      </w:r>
    </w:p>
    <w:p w:rsidR="007D5B47" w:rsidRPr="00A941C3" w:rsidRDefault="007D5B47" w:rsidP="007D5B47">
      <w:pPr>
        <w:pStyle w:val="ConsNormal"/>
        <w:widowControl/>
        <w:numPr>
          <w:ilvl w:val="0"/>
          <w:numId w:val="1"/>
        </w:numPr>
        <w:tabs>
          <w:tab w:val="left" w:pos="426"/>
        </w:tabs>
        <w:ind w:left="0" w:right="0" w:firstLine="424"/>
        <w:jc w:val="both"/>
        <w:rPr>
          <w:rFonts w:ascii="Times New Roman" w:hAnsi="Times New Roman" w:cs="Times New Roman"/>
          <w:sz w:val="28"/>
          <w:szCs w:val="28"/>
        </w:rPr>
      </w:pPr>
      <w:r w:rsidRPr="00A941C3">
        <w:rPr>
          <w:rFonts w:ascii="Times New Roman" w:hAnsi="Times New Roman" w:cs="Times New Roman"/>
          <w:sz w:val="28"/>
          <w:szCs w:val="28"/>
        </w:rPr>
        <w:t>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являются приоритетными по отношению к градостроительным регламентам, установленным для территориальных зон.</w:t>
      </w:r>
    </w:p>
    <w:p w:rsidR="007D5B47" w:rsidRPr="00D17B61" w:rsidRDefault="007D5B47" w:rsidP="007D5B47">
      <w:pPr>
        <w:pStyle w:val="ConsNormal"/>
        <w:widowControl/>
        <w:tabs>
          <w:tab w:val="left" w:pos="1985"/>
        </w:tabs>
        <w:ind w:left="-284" w:right="0" w:firstLine="708"/>
        <w:jc w:val="both"/>
        <w:rPr>
          <w:rFonts w:ascii="Times New Roman" w:hAnsi="Times New Roman" w:cs="Times New Roman"/>
          <w:b/>
          <w:i/>
          <w:sz w:val="28"/>
          <w:szCs w:val="28"/>
        </w:rPr>
      </w:pPr>
    </w:p>
    <w:p w:rsidR="007D5B47" w:rsidRPr="00E264D6" w:rsidRDefault="007D5B47" w:rsidP="00E264D6">
      <w:pPr>
        <w:pStyle w:val="3"/>
        <w:ind w:firstLine="708"/>
        <w:rPr>
          <w:bCs w:val="0"/>
          <w:i/>
          <w:color w:val="000000"/>
        </w:rPr>
      </w:pPr>
      <w:bookmarkStart w:id="72" w:name="_Toc391655361"/>
      <w:r w:rsidRPr="00E264D6">
        <w:rPr>
          <w:bCs w:val="0"/>
          <w:i/>
          <w:color w:val="000000"/>
        </w:rPr>
        <w:t>Зоны охраны объектов культурного наследия</w:t>
      </w:r>
      <w:bookmarkEnd w:id="72"/>
    </w:p>
    <w:p w:rsidR="007D5B47" w:rsidRDefault="007D5B47" w:rsidP="007D5B47">
      <w:pPr>
        <w:pStyle w:val="af5"/>
        <w:spacing w:after="0"/>
        <w:ind w:left="0" w:firstLine="708"/>
        <w:jc w:val="both"/>
        <w:rPr>
          <w:sz w:val="28"/>
          <w:szCs w:val="28"/>
        </w:rPr>
      </w:pPr>
      <w:r>
        <w:rPr>
          <w:b/>
          <w:sz w:val="28"/>
          <w:szCs w:val="28"/>
        </w:rPr>
        <w:tab/>
      </w:r>
      <w:r w:rsidRPr="00202534">
        <w:rPr>
          <w:sz w:val="28"/>
          <w:szCs w:val="28"/>
        </w:rPr>
        <w:t>На территории Большелуцкого сельского поселения находится 14 объектов культурного наследия регионального значения и 7 выявленных объектов</w:t>
      </w:r>
      <w:r>
        <w:rPr>
          <w:sz w:val="28"/>
          <w:szCs w:val="28"/>
        </w:rPr>
        <w:t xml:space="preserve">. </w:t>
      </w:r>
      <w:r w:rsidRPr="00462B83">
        <w:rPr>
          <w:sz w:val="28"/>
          <w:szCs w:val="28"/>
        </w:rPr>
        <w:t xml:space="preserve">Территории и охранные зоны данных объектов </w:t>
      </w:r>
      <w:r>
        <w:rPr>
          <w:sz w:val="28"/>
          <w:szCs w:val="28"/>
        </w:rPr>
        <w:t xml:space="preserve">в настоящее время </w:t>
      </w:r>
      <w:r w:rsidRPr="00462B83">
        <w:rPr>
          <w:sz w:val="28"/>
          <w:szCs w:val="28"/>
        </w:rPr>
        <w:t>не определены.</w:t>
      </w:r>
      <w:r>
        <w:rPr>
          <w:sz w:val="28"/>
          <w:szCs w:val="28"/>
        </w:rPr>
        <w:t xml:space="preserve"> </w:t>
      </w:r>
    </w:p>
    <w:p w:rsidR="007D5B47" w:rsidRDefault="007D5B47" w:rsidP="007D5B47">
      <w:pPr>
        <w:pStyle w:val="a4"/>
        <w:spacing w:before="0" w:beforeAutospacing="0" w:after="0" w:afterAutospacing="0"/>
        <w:ind w:firstLine="720"/>
        <w:jc w:val="both"/>
        <w:rPr>
          <w:sz w:val="28"/>
          <w:szCs w:val="28"/>
        </w:rPr>
      </w:pPr>
      <w:r>
        <w:rPr>
          <w:sz w:val="28"/>
          <w:szCs w:val="28"/>
        </w:rPr>
        <w:t>Департаментом государственной охраны, сохранения и использования объектов культурного наследия Комитета по культуре Ленинградской области рекомендуется следующий режим использования территорий, прилегающих к территориям объектов культурного наследия:</w:t>
      </w:r>
    </w:p>
    <w:p w:rsidR="007D5B47" w:rsidRDefault="007D5B47" w:rsidP="003F42FE">
      <w:pPr>
        <w:pStyle w:val="a4"/>
        <w:numPr>
          <w:ilvl w:val="0"/>
          <w:numId w:val="353"/>
        </w:numPr>
        <w:spacing w:before="0" w:beforeAutospacing="0" w:after="0" w:afterAutospacing="0"/>
        <w:jc w:val="both"/>
        <w:rPr>
          <w:sz w:val="28"/>
          <w:szCs w:val="28"/>
        </w:rPr>
      </w:pPr>
      <w:r>
        <w:rPr>
          <w:sz w:val="28"/>
          <w:szCs w:val="28"/>
        </w:rPr>
        <w:t>все работы на указанных территориях, а именно: научно-исследовательские, проектно-изыскательские, ремонтно-строительные, реставрационные, работы по благоустройству территории, производить только после согласования и получения разрешения от департамента;</w:t>
      </w:r>
    </w:p>
    <w:p w:rsidR="007D5B47" w:rsidRDefault="007D5B47" w:rsidP="003F42FE">
      <w:pPr>
        <w:pStyle w:val="a4"/>
        <w:numPr>
          <w:ilvl w:val="0"/>
          <w:numId w:val="353"/>
        </w:numPr>
        <w:spacing w:before="0" w:beforeAutospacing="0" w:after="0" w:afterAutospacing="0"/>
        <w:jc w:val="both"/>
        <w:rPr>
          <w:sz w:val="28"/>
          <w:szCs w:val="28"/>
        </w:rPr>
      </w:pPr>
      <w:r>
        <w:rPr>
          <w:sz w:val="28"/>
          <w:szCs w:val="28"/>
        </w:rPr>
        <w:t>не допускается строительство и размещение промышленных и складских предприятий, токсичных, взрыво - и пожароопасных предприятий;</w:t>
      </w:r>
    </w:p>
    <w:p w:rsidR="007D5B47" w:rsidRDefault="007D5B47" w:rsidP="003F42FE">
      <w:pPr>
        <w:pStyle w:val="a4"/>
        <w:numPr>
          <w:ilvl w:val="0"/>
          <w:numId w:val="353"/>
        </w:numPr>
        <w:spacing w:before="0" w:beforeAutospacing="0" w:after="0" w:afterAutospacing="0"/>
        <w:jc w:val="both"/>
        <w:rPr>
          <w:sz w:val="28"/>
          <w:szCs w:val="28"/>
        </w:rPr>
      </w:pPr>
      <w:r>
        <w:rPr>
          <w:sz w:val="28"/>
          <w:szCs w:val="28"/>
        </w:rPr>
        <w:t>запрещается отвод земельных участков без согласования департамента государственной охраны, сохранения и использования объектов культурного наследия.</w:t>
      </w:r>
    </w:p>
    <w:p w:rsidR="007D5B47" w:rsidRPr="00641DE0" w:rsidRDefault="007D5B47" w:rsidP="007D5B47">
      <w:pPr>
        <w:pStyle w:val="a4"/>
        <w:spacing w:before="0" w:beforeAutospacing="0" w:after="0" w:afterAutospacing="0"/>
        <w:ind w:firstLine="708"/>
        <w:jc w:val="both"/>
        <w:rPr>
          <w:sz w:val="28"/>
          <w:szCs w:val="28"/>
        </w:rPr>
      </w:pPr>
      <w:r w:rsidRPr="00641DE0">
        <w:rPr>
          <w:sz w:val="28"/>
          <w:szCs w:val="28"/>
        </w:rPr>
        <w:t>С</w:t>
      </w:r>
      <w:r>
        <w:rPr>
          <w:sz w:val="28"/>
          <w:szCs w:val="28"/>
        </w:rPr>
        <w:t>огласно требованиям З</w:t>
      </w:r>
      <w:r w:rsidRPr="00641DE0">
        <w:rPr>
          <w:sz w:val="28"/>
          <w:szCs w:val="28"/>
        </w:rPr>
        <w:t xml:space="preserve">акона </w:t>
      </w:r>
      <w:r>
        <w:rPr>
          <w:sz w:val="28"/>
          <w:szCs w:val="28"/>
        </w:rPr>
        <w:t xml:space="preserve">Российской Федерации </w:t>
      </w:r>
      <w:r w:rsidRPr="00641DE0">
        <w:rPr>
          <w:sz w:val="28"/>
          <w:szCs w:val="28"/>
        </w:rPr>
        <w:t xml:space="preserve">от 14 января </w:t>
      </w:r>
      <w:smartTag w:uri="urn:schemas-microsoft-com:office:smarttags" w:element="metricconverter">
        <w:smartTagPr>
          <w:attr w:name="ProductID" w:val="1993 г"/>
        </w:smartTagPr>
        <w:r w:rsidRPr="00641DE0">
          <w:rPr>
            <w:sz w:val="28"/>
            <w:szCs w:val="28"/>
          </w:rPr>
          <w:t>1993 г</w:t>
        </w:r>
      </w:smartTag>
      <w:r w:rsidRPr="00641DE0">
        <w:rPr>
          <w:sz w:val="28"/>
          <w:szCs w:val="28"/>
        </w:rPr>
        <w:t>. № 4292-1 «Об увековечении памяти погибших при защите Отечества» перед проведением любых работ на территориях боевых действий необходимо провести обследование местности в целях выявления неизвестных захоронений.</w:t>
      </w:r>
    </w:p>
    <w:p w:rsidR="007D5B47" w:rsidRPr="00641DE0" w:rsidRDefault="007D5B47" w:rsidP="007D5B47">
      <w:pPr>
        <w:pStyle w:val="a4"/>
        <w:spacing w:before="0" w:beforeAutospacing="0" w:after="0" w:afterAutospacing="0"/>
        <w:ind w:firstLine="708"/>
        <w:jc w:val="both"/>
        <w:rPr>
          <w:sz w:val="28"/>
          <w:szCs w:val="28"/>
        </w:rPr>
      </w:pPr>
      <w:r w:rsidRPr="00641DE0">
        <w:rPr>
          <w:sz w:val="28"/>
          <w:szCs w:val="28"/>
        </w:rPr>
        <w:t xml:space="preserve">В соответствии с п. 2 ст. 36 Федерального закона от 25 июня </w:t>
      </w:r>
      <w:smartTag w:uri="urn:schemas-microsoft-com:office:smarttags" w:element="metricconverter">
        <w:smartTagPr>
          <w:attr w:name="ProductID" w:val="2002 г"/>
        </w:smartTagPr>
        <w:r w:rsidRPr="00641DE0">
          <w:rPr>
            <w:sz w:val="28"/>
            <w:szCs w:val="28"/>
          </w:rPr>
          <w:t>2002 г</w:t>
        </w:r>
      </w:smartTag>
      <w:r w:rsidRPr="00641DE0">
        <w:rPr>
          <w:sz w:val="28"/>
          <w:szCs w:val="28"/>
        </w:rPr>
        <w:t>.  № 73-ФЗ  «Об объектах культурного наследия (памятниках истории и культуры) народов РФ»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строительных, хозяйственных и иных работ должны быть внесены разделы об обеспечении сохранности обнаруженных объектов.</w:t>
      </w:r>
    </w:p>
    <w:p w:rsidR="007D5B47" w:rsidRPr="004B11E3" w:rsidRDefault="007D5B47" w:rsidP="007D5B47">
      <w:pPr>
        <w:pStyle w:val="af5"/>
        <w:spacing w:after="0"/>
        <w:ind w:left="0" w:firstLine="720"/>
        <w:jc w:val="both"/>
        <w:rPr>
          <w:sz w:val="28"/>
          <w:szCs w:val="28"/>
        </w:rPr>
      </w:pPr>
      <w:r w:rsidRPr="00641DE0">
        <w:rPr>
          <w:sz w:val="28"/>
          <w:szCs w:val="28"/>
        </w:rPr>
        <w:t>Для двух выявленных объектов культурного наследия выполнена градостроительная и историко-культурная экспертиза недвижимого объекта,</w:t>
      </w:r>
      <w:r w:rsidRPr="004B11E3">
        <w:rPr>
          <w:sz w:val="28"/>
          <w:szCs w:val="28"/>
        </w:rPr>
        <w:t xml:space="preserve"> состоящ</w:t>
      </w:r>
      <w:r>
        <w:rPr>
          <w:sz w:val="28"/>
          <w:szCs w:val="28"/>
        </w:rPr>
        <w:t>его под государственной охраной:</w:t>
      </w:r>
    </w:p>
    <w:p w:rsidR="007D5B47" w:rsidRPr="004B11E3" w:rsidRDefault="007D5B47" w:rsidP="003F42FE">
      <w:pPr>
        <w:pStyle w:val="af5"/>
        <w:numPr>
          <w:ilvl w:val="0"/>
          <w:numId w:val="354"/>
        </w:numPr>
        <w:spacing w:after="0"/>
        <w:jc w:val="both"/>
        <w:rPr>
          <w:sz w:val="28"/>
          <w:szCs w:val="28"/>
        </w:rPr>
      </w:pPr>
      <w:r>
        <w:rPr>
          <w:sz w:val="28"/>
          <w:szCs w:val="28"/>
        </w:rPr>
        <w:lastRenderedPageBreak/>
        <w:t>д</w:t>
      </w:r>
      <w:r w:rsidRPr="004B11E3">
        <w:rPr>
          <w:sz w:val="28"/>
          <w:szCs w:val="28"/>
        </w:rPr>
        <w:t xml:space="preserve">ля усадьбы Веймарна А.Ф. «Александровская </w:t>
      </w:r>
      <w:r>
        <w:rPr>
          <w:sz w:val="28"/>
          <w:szCs w:val="28"/>
        </w:rPr>
        <w:t>Г</w:t>
      </w:r>
      <w:r w:rsidRPr="004B11E3">
        <w:rPr>
          <w:sz w:val="28"/>
          <w:szCs w:val="28"/>
        </w:rPr>
        <w:t xml:space="preserve">орка» экспертиза выполнена ООО «Научно-проектный реставрационный центр» в </w:t>
      </w:r>
      <w:smartTag w:uri="urn:schemas-microsoft-com:office:smarttags" w:element="metricconverter">
        <w:smartTagPr>
          <w:attr w:name="ProductID" w:val="2009 г"/>
        </w:smartTagPr>
        <w:r w:rsidRPr="004B11E3">
          <w:rPr>
            <w:sz w:val="28"/>
            <w:szCs w:val="28"/>
          </w:rPr>
          <w:t>2009 г</w:t>
        </w:r>
      </w:smartTag>
      <w:r w:rsidRPr="004B11E3">
        <w:rPr>
          <w:sz w:val="28"/>
          <w:szCs w:val="28"/>
        </w:rPr>
        <w:t>.</w:t>
      </w:r>
      <w:r>
        <w:rPr>
          <w:sz w:val="28"/>
          <w:szCs w:val="28"/>
        </w:rPr>
        <w:t>;</w:t>
      </w:r>
    </w:p>
    <w:p w:rsidR="007D5B47" w:rsidRPr="00D23EE1" w:rsidRDefault="007D5B47" w:rsidP="003F42FE">
      <w:pPr>
        <w:pStyle w:val="af5"/>
        <w:numPr>
          <w:ilvl w:val="0"/>
          <w:numId w:val="354"/>
        </w:numPr>
        <w:spacing w:after="0"/>
        <w:jc w:val="both"/>
        <w:rPr>
          <w:color w:val="000000"/>
          <w:sz w:val="28"/>
          <w:szCs w:val="28"/>
        </w:rPr>
      </w:pPr>
      <w:r>
        <w:rPr>
          <w:sz w:val="28"/>
          <w:szCs w:val="28"/>
        </w:rPr>
        <w:t xml:space="preserve">для </w:t>
      </w:r>
      <w:r w:rsidRPr="004B11E3">
        <w:rPr>
          <w:sz w:val="28"/>
          <w:szCs w:val="28"/>
        </w:rPr>
        <w:t>усадьб</w:t>
      </w:r>
      <w:r>
        <w:rPr>
          <w:sz w:val="28"/>
          <w:szCs w:val="28"/>
        </w:rPr>
        <w:t>ы</w:t>
      </w:r>
      <w:r w:rsidRPr="004B11E3">
        <w:rPr>
          <w:sz w:val="28"/>
          <w:szCs w:val="28"/>
        </w:rPr>
        <w:t xml:space="preserve"> «Сала» экспертиза выполнена ФГУК «Ингрия» Министерства культуры Российской Федерации в </w:t>
      </w:r>
      <w:smartTag w:uri="urn:schemas-microsoft-com:office:smarttags" w:element="metricconverter">
        <w:smartTagPr>
          <w:attr w:name="ProductID" w:val="2005 г"/>
        </w:smartTagPr>
        <w:r w:rsidRPr="004B11E3">
          <w:rPr>
            <w:sz w:val="28"/>
            <w:szCs w:val="28"/>
          </w:rPr>
          <w:t>2005 г</w:t>
        </w:r>
      </w:smartTag>
      <w:r w:rsidRPr="004B11E3">
        <w:rPr>
          <w:sz w:val="28"/>
          <w:szCs w:val="28"/>
        </w:rPr>
        <w:t>.</w:t>
      </w:r>
    </w:p>
    <w:p w:rsidR="007D5B47" w:rsidRDefault="007D5B47" w:rsidP="007D5B47">
      <w:pPr>
        <w:pStyle w:val="af5"/>
        <w:spacing w:after="0"/>
        <w:ind w:left="0" w:firstLine="720"/>
        <w:jc w:val="both"/>
        <w:rPr>
          <w:sz w:val="28"/>
          <w:szCs w:val="28"/>
        </w:rPr>
      </w:pPr>
      <w:r>
        <w:rPr>
          <w:sz w:val="28"/>
          <w:szCs w:val="28"/>
        </w:rPr>
        <w:t xml:space="preserve">Исходя из проведенных исторических и натурных исследований, усадьбе «Александровская Горка» и </w:t>
      </w:r>
      <w:r w:rsidRPr="004B11E3">
        <w:rPr>
          <w:sz w:val="28"/>
          <w:szCs w:val="28"/>
        </w:rPr>
        <w:t>усадьб</w:t>
      </w:r>
      <w:r>
        <w:rPr>
          <w:sz w:val="28"/>
          <w:szCs w:val="28"/>
        </w:rPr>
        <w:t>е</w:t>
      </w:r>
      <w:r w:rsidRPr="004B11E3">
        <w:rPr>
          <w:sz w:val="28"/>
          <w:szCs w:val="28"/>
        </w:rPr>
        <w:t xml:space="preserve"> «Сала» </w:t>
      </w:r>
      <w:r>
        <w:rPr>
          <w:sz w:val="28"/>
          <w:szCs w:val="28"/>
        </w:rPr>
        <w:t>рекомендовано присвоить статус объекта культурного наследия регионального значения с включением в Единый реестр объектов культурного наследия.</w:t>
      </w:r>
      <w:r w:rsidRPr="00CB36B4">
        <w:rPr>
          <w:sz w:val="28"/>
          <w:szCs w:val="28"/>
        </w:rPr>
        <w:t xml:space="preserve"> </w:t>
      </w:r>
      <w:r>
        <w:rPr>
          <w:sz w:val="28"/>
          <w:szCs w:val="28"/>
        </w:rPr>
        <w:t>Даны предложения по установлению границ территорий и зон</w:t>
      </w:r>
      <w:r w:rsidRPr="00CB36B4">
        <w:rPr>
          <w:sz w:val="28"/>
          <w:szCs w:val="28"/>
        </w:rPr>
        <w:t xml:space="preserve"> </w:t>
      </w:r>
      <w:r>
        <w:rPr>
          <w:sz w:val="28"/>
          <w:szCs w:val="28"/>
        </w:rPr>
        <w:t>охраны</w:t>
      </w:r>
      <w:r w:rsidRPr="004B11E3">
        <w:rPr>
          <w:sz w:val="28"/>
          <w:szCs w:val="28"/>
        </w:rPr>
        <w:t xml:space="preserve"> </w:t>
      </w:r>
      <w:r>
        <w:rPr>
          <w:sz w:val="28"/>
          <w:szCs w:val="28"/>
        </w:rPr>
        <w:t xml:space="preserve">данных объектов культурного наследия, а также режимов по использованию земель, ограничивающих хозяйственную деятельность. </w:t>
      </w:r>
    </w:p>
    <w:p w:rsidR="007D5B47" w:rsidRPr="00A52EF9" w:rsidRDefault="007D5B47" w:rsidP="007D5B47">
      <w:pPr>
        <w:pStyle w:val="af5"/>
        <w:spacing w:after="0"/>
        <w:ind w:left="0" w:firstLine="720"/>
        <w:jc w:val="both"/>
        <w:rPr>
          <w:sz w:val="28"/>
          <w:szCs w:val="28"/>
          <w:u w:val="single"/>
        </w:rPr>
      </w:pPr>
      <w:r w:rsidRPr="00A52EF9">
        <w:rPr>
          <w:i/>
          <w:sz w:val="28"/>
          <w:szCs w:val="28"/>
          <w:u w:val="single"/>
        </w:rPr>
        <w:t>Особые условия использования парка усадьбы «Сала»</w:t>
      </w:r>
    </w:p>
    <w:p w:rsidR="007D5B47" w:rsidRDefault="007D5B47" w:rsidP="007D5B47">
      <w:pPr>
        <w:pStyle w:val="af5"/>
        <w:spacing w:after="0"/>
        <w:ind w:left="0" w:firstLine="720"/>
        <w:jc w:val="both"/>
        <w:rPr>
          <w:sz w:val="28"/>
          <w:szCs w:val="28"/>
        </w:rPr>
      </w:pPr>
      <w:r>
        <w:rPr>
          <w:sz w:val="28"/>
          <w:szCs w:val="28"/>
        </w:rPr>
        <w:t>Парк может быть использован только как единая лесопарковая территория, выделенная под ИЖС с соблюдением условий, предусмотренных Законом «Об охране памятников истории и культуры», Положением об охране и использовании памятников (1982 г.) и Инструкции «О порядке учета, обеспечения сохранности, содержания, использования и реставрации недвижимых памятников истории и культуры», 1986 г.</w:t>
      </w:r>
    </w:p>
    <w:p w:rsidR="007D5B47" w:rsidRPr="00A52EF9" w:rsidRDefault="007D5B47" w:rsidP="007D5B47">
      <w:pPr>
        <w:pStyle w:val="af5"/>
        <w:spacing w:after="0"/>
        <w:ind w:left="0" w:firstLine="720"/>
        <w:jc w:val="both"/>
        <w:rPr>
          <w:sz w:val="28"/>
          <w:szCs w:val="28"/>
          <w:u w:val="single"/>
        </w:rPr>
      </w:pPr>
      <w:r w:rsidRPr="00A52EF9">
        <w:rPr>
          <w:i/>
          <w:sz w:val="28"/>
          <w:szCs w:val="28"/>
          <w:u w:val="single"/>
        </w:rPr>
        <w:t>Режим использования парка</w:t>
      </w:r>
      <w:r>
        <w:rPr>
          <w:i/>
          <w:sz w:val="28"/>
          <w:szCs w:val="28"/>
          <w:u w:val="single"/>
        </w:rPr>
        <w:t xml:space="preserve"> </w:t>
      </w:r>
      <w:r w:rsidRPr="00A52EF9">
        <w:rPr>
          <w:i/>
          <w:sz w:val="28"/>
          <w:szCs w:val="28"/>
          <w:u w:val="single"/>
        </w:rPr>
        <w:t>усадьбы «Сала»</w:t>
      </w:r>
    </w:p>
    <w:p w:rsidR="007D5B47" w:rsidRDefault="007D5B47" w:rsidP="003F42FE">
      <w:pPr>
        <w:pStyle w:val="af5"/>
        <w:numPr>
          <w:ilvl w:val="0"/>
          <w:numId w:val="357"/>
        </w:numPr>
        <w:spacing w:after="0"/>
        <w:jc w:val="both"/>
        <w:rPr>
          <w:sz w:val="28"/>
          <w:szCs w:val="28"/>
        </w:rPr>
      </w:pPr>
      <w:r w:rsidRPr="00A52EF9">
        <w:rPr>
          <w:sz w:val="28"/>
          <w:szCs w:val="28"/>
        </w:rPr>
        <w:t>Не производить</w:t>
      </w:r>
      <w:r>
        <w:rPr>
          <w:sz w:val="28"/>
          <w:szCs w:val="28"/>
        </w:rPr>
        <w:t xml:space="preserve"> самовольно посадки и рубки деревьев и кустарников.</w:t>
      </w:r>
    </w:p>
    <w:p w:rsidR="007D5B47" w:rsidRDefault="007D5B47" w:rsidP="003F42FE">
      <w:pPr>
        <w:pStyle w:val="af5"/>
        <w:numPr>
          <w:ilvl w:val="0"/>
          <w:numId w:val="357"/>
        </w:numPr>
        <w:spacing w:after="0"/>
        <w:jc w:val="both"/>
        <w:rPr>
          <w:sz w:val="28"/>
          <w:szCs w:val="28"/>
        </w:rPr>
      </w:pPr>
      <w:r>
        <w:rPr>
          <w:sz w:val="28"/>
          <w:szCs w:val="28"/>
        </w:rPr>
        <w:t>Не производить и не допускать строительных, земляных и других видов работ в парке без согласования с Департаментом государственной охраны, сохранения и использования объектов культурного наследия Комитета по культуре Ленинградской области (далее – Департамент).</w:t>
      </w:r>
    </w:p>
    <w:p w:rsidR="007D5B47" w:rsidRDefault="007D5B47" w:rsidP="003F42FE">
      <w:pPr>
        <w:pStyle w:val="af5"/>
        <w:numPr>
          <w:ilvl w:val="0"/>
          <w:numId w:val="357"/>
        </w:numPr>
        <w:spacing w:after="0"/>
        <w:jc w:val="both"/>
        <w:rPr>
          <w:sz w:val="28"/>
          <w:szCs w:val="28"/>
        </w:rPr>
      </w:pPr>
      <w:r>
        <w:rPr>
          <w:sz w:val="28"/>
          <w:szCs w:val="28"/>
        </w:rPr>
        <w:t>Не распахивать территорию парка, не применять ядохимикаты.</w:t>
      </w:r>
    </w:p>
    <w:p w:rsidR="007D5B47" w:rsidRDefault="007D5B47" w:rsidP="003F42FE">
      <w:pPr>
        <w:pStyle w:val="af5"/>
        <w:numPr>
          <w:ilvl w:val="0"/>
          <w:numId w:val="357"/>
        </w:numPr>
        <w:spacing w:after="0"/>
        <w:jc w:val="both"/>
        <w:rPr>
          <w:sz w:val="28"/>
          <w:szCs w:val="28"/>
        </w:rPr>
      </w:pPr>
      <w:r>
        <w:rPr>
          <w:sz w:val="28"/>
          <w:szCs w:val="28"/>
        </w:rPr>
        <w:t>Не возводить и не допускать возведение на фоне парка никаких сооружений без согласования с Департаментом. (Допускается возведение 1-2 этажного жилого дома с мансардой на центральной поляне парка, на месте бывшего усадебного дома с реминисценциями архитектуры XIX начала XX веков).</w:t>
      </w:r>
    </w:p>
    <w:p w:rsidR="007D5B47" w:rsidRDefault="007D5B47" w:rsidP="003F42FE">
      <w:pPr>
        <w:pStyle w:val="af5"/>
        <w:numPr>
          <w:ilvl w:val="0"/>
          <w:numId w:val="357"/>
        </w:numPr>
        <w:spacing w:after="0"/>
        <w:jc w:val="both"/>
        <w:rPr>
          <w:sz w:val="28"/>
          <w:szCs w:val="28"/>
        </w:rPr>
      </w:pPr>
      <w:r>
        <w:rPr>
          <w:sz w:val="28"/>
          <w:szCs w:val="28"/>
        </w:rPr>
        <w:t>Ежегодно производить рубки подроста и подлеска, убирать сухие деревья и сучья под наблюдением и по рекомендации специалиста, и по согласованию с Департаментом.</w:t>
      </w:r>
    </w:p>
    <w:p w:rsidR="007D5B47" w:rsidRDefault="007D5B47" w:rsidP="003F42FE">
      <w:pPr>
        <w:pStyle w:val="af5"/>
        <w:numPr>
          <w:ilvl w:val="0"/>
          <w:numId w:val="357"/>
        </w:numPr>
        <w:spacing w:after="0"/>
        <w:jc w:val="both"/>
        <w:rPr>
          <w:sz w:val="28"/>
          <w:szCs w:val="28"/>
        </w:rPr>
      </w:pPr>
      <w:r>
        <w:rPr>
          <w:sz w:val="28"/>
          <w:szCs w:val="28"/>
        </w:rPr>
        <w:t xml:space="preserve">Ежегодно производить прокашивание открытых и полуоткрытых пространств парка. </w:t>
      </w:r>
    </w:p>
    <w:p w:rsidR="007D5B47" w:rsidRDefault="007D5B47" w:rsidP="003F42FE">
      <w:pPr>
        <w:pStyle w:val="af5"/>
        <w:numPr>
          <w:ilvl w:val="0"/>
          <w:numId w:val="357"/>
        </w:numPr>
        <w:spacing w:after="0"/>
        <w:jc w:val="both"/>
        <w:rPr>
          <w:sz w:val="28"/>
          <w:szCs w:val="28"/>
        </w:rPr>
      </w:pPr>
      <w:r>
        <w:rPr>
          <w:sz w:val="28"/>
          <w:szCs w:val="28"/>
        </w:rPr>
        <w:t>Ежегодно производить расчистку береговой линии реки Луга.</w:t>
      </w:r>
    </w:p>
    <w:p w:rsidR="007D5B47" w:rsidRPr="00A52EF9" w:rsidRDefault="007D5B47" w:rsidP="003F42FE">
      <w:pPr>
        <w:pStyle w:val="af5"/>
        <w:numPr>
          <w:ilvl w:val="0"/>
          <w:numId w:val="357"/>
        </w:numPr>
        <w:spacing w:after="0"/>
        <w:jc w:val="both"/>
        <w:rPr>
          <w:sz w:val="28"/>
          <w:szCs w:val="28"/>
        </w:rPr>
      </w:pPr>
      <w:r>
        <w:rPr>
          <w:sz w:val="28"/>
          <w:szCs w:val="28"/>
        </w:rPr>
        <w:t xml:space="preserve"> Ежегодно производить расчистку береговой линии декоративного пруда с дноуглубительными работами.</w:t>
      </w:r>
    </w:p>
    <w:p w:rsidR="007D5B47" w:rsidRDefault="007D5B47" w:rsidP="007D5B47">
      <w:pPr>
        <w:pStyle w:val="ConsNormal"/>
        <w:widowControl/>
        <w:tabs>
          <w:tab w:val="left" w:pos="1985"/>
        </w:tabs>
        <w:ind w:left="426" w:right="0" w:firstLine="0"/>
        <w:jc w:val="center"/>
        <w:rPr>
          <w:rFonts w:ascii="Times New Roman" w:hAnsi="Times New Roman" w:cs="Times New Roman"/>
          <w:i/>
          <w:sz w:val="28"/>
          <w:szCs w:val="28"/>
        </w:rPr>
      </w:pPr>
    </w:p>
    <w:p w:rsidR="007D5B47" w:rsidRPr="00873E93" w:rsidRDefault="007D5B47" w:rsidP="007D5B47">
      <w:pPr>
        <w:ind w:firstLine="708"/>
        <w:jc w:val="center"/>
        <w:rPr>
          <w:bCs/>
          <w:i/>
          <w:sz w:val="28"/>
          <w:szCs w:val="28"/>
        </w:rPr>
      </w:pPr>
      <w:r>
        <w:rPr>
          <w:bCs/>
          <w:i/>
          <w:sz w:val="28"/>
          <w:szCs w:val="28"/>
        </w:rPr>
        <w:br w:type="page"/>
      </w:r>
      <w:r w:rsidRPr="00873E93">
        <w:rPr>
          <w:bCs/>
          <w:i/>
          <w:sz w:val="28"/>
          <w:szCs w:val="28"/>
        </w:rPr>
        <w:lastRenderedPageBreak/>
        <w:t xml:space="preserve">Регламенты использования территорий зон охраны </w:t>
      </w:r>
      <w:r w:rsidRPr="00873E93">
        <w:rPr>
          <w:i/>
          <w:sz w:val="28"/>
          <w:szCs w:val="28"/>
        </w:rPr>
        <w:t>усадьбы</w:t>
      </w:r>
      <w:r>
        <w:rPr>
          <w:i/>
          <w:sz w:val="28"/>
          <w:szCs w:val="28"/>
        </w:rPr>
        <w:t xml:space="preserve"> «Александровская Горка» </w:t>
      </w:r>
    </w:p>
    <w:p w:rsidR="007D5B47" w:rsidRPr="00F85174" w:rsidRDefault="007D5B47" w:rsidP="007D5B47">
      <w:pPr>
        <w:ind w:left="2138"/>
        <w:jc w:val="center"/>
        <w:rPr>
          <w:b/>
          <w:bCs/>
          <w:sz w:val="28"/>
          <w:szCs w:val="28"/>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55"/>
        <w:gridCol w:w="7371"/>
      </w:tblGrid>
      <w:tr w:rsidR="007D5B47" w:rsidRPr="00F85174" w:rsidTr="00E264D6">
        <w:trPr>
          <w:trHeight w:val="466"/>
        </w:trPr>
        <w:tc>
          <w:tcPr>
            <w:tcW w:w="7655" w:type="dxa"/>
          </w:tcPr>
          <w:p w:rsidR="007D5B47" w:rsidRPr="002C191B" w:rsidRDefault="007D5B47" w:rsidP="005E3CBD">
            <w:pPr>
              <w:jc w:val="center"/>
              <w:rPr>
                <w:b/>
                <w:bCs/>
                <w:u w:val="single"/>
                <w:lang w:val="en-US"/>
              </w:rPr>
            </w:pPr>
            <w:r w:rsidRPr="002C191B">
              <w:rPr>
                <w:b/>
                <w:bCs/>
              </w:rPr>
              <w:t>Не допускается</w:t>
            </w:r>
            <w:r w:rsidRPr="002C191B">
              <w:rPr>
                <w:b/>
                <w:bCs/>
                <w:lang w:val="en-US"/>
              </w:rPr>
              <w:t>:</w:t>
            </w:r>
          </w:p>
        </w:tc>
        <w:tc>
          <w:tcPr>
            <w:tcW w:w="7371" w:type="dxa"/>
          </w:tcPr>
          <w:p w:rsidR="007D5B47" w:rsidRPr="002C191B" w:rsidRDefault="007D5B47" w:rsidP="005E3CBD">
            <w:pPr>
              <w:jc w:val="center"/>
              <w:rPr>
                <w:b/>
                <w:bCs/>
                <w:u w:val="single"/>
                <w:lang w:val="en-US"/>
              </w:rPr>
            </w:pPr>
            <w:r w:rsidRPr="002C191B">
              <w:rPr>
                <w:b/>
                <w:bCs/>
              </w:rPr>
              <w:t>Допускается</w:t>
            </w:r>
            <w:r w:rsidRPr="002C191B">
              <w:rPr>
                <w:b/>
                <w:bCs/>
                <w:lang w:val="en-US"/>
              </w:rPr>
              <w:t>:</w:t>
            </w:r>
          </w:p>
        </w:tc>
      </w:tr>
      <w:tr w:rsidR="007D5B47" w:rsidRPr="00F85174" w:rsidTr="00E264D6">
        <w:trPr>
          <w:trHeight w:val="289"/>
        </w:trPr>
        <w:tc>
          <w:tcPr>
            <w:tcW w:w="15026" w:type="dxa"/>
            <w:gridSpan w:val="2"/>
          </w:tcPr>
          <w:p w:rsidR="007D5B47" w:rsidRPr="002C191B" w:rsidRDefault="007D5B47" w:rsidP="005E3CBD">
            <w:pPr>
              <w:jc w:val="center"/>
              <w:rPr>
                <w:b/>
                <w:bCs/>
              </w:rPr>
            </w:pPr>
            <w:r>
              <w:rPr>
                <w:bCs/>
              </w:rPr>
              <w:t>Охранная</w:t>
            </w:r>
            <w:r w:rsidRPr="002C191B">
              <w:rPr>
                <w:bCs/>
              </w:rPr>
              <w:t xml:space="preserve"> зон</w:t>
            </w:r>
            <w:r>
              <w:rPr>
                <w:bCs/>
              </w:rPr>
              <w:t>а</w:t>
            </w:r>
          </w:p>
        </w:tc>
      </w:tr>
      <w:tr w:rsidR="007D5B47" w:rsidRPr="00F85174" w:rsidTr="00E264D6">
        <w:tc>
          <w:tcPr>
            <w:tcW w:w="7655" w:type="dxa"/>
          </w:tcPr>
          <w:p w:rsidR="007D5B47" w:rsidRPr="002C191B" w:rsidRDefault="007D5B47" w:rsidP="007D5B47">
            <w:pPr>
              <w:numPr>
                <w:ilvl w:val="0"/>
                <w:numId w:val="55"/>
              </w:numPr>
              <w:ind w:left="33" w:firstLine="284"/>
              <w:rPr>
                <w:bCs/>
              </w:rPr>
            </w:pPr>
            <w:r w:rsidRPr="002C191B">
              <w:rPr>
                <w:bCs/>
              </w:rPr>
              <w:t>Размещение промышленных и складских предприятий, создающих грузовые потоки, взрывоопасных и токсичных;</w:t>
            </w:r>
          </w:p>
          <w:p w:rsidR="007D5B47" w:rsidRPr="002C191B" w:rsidRDefault="007D5B47" w:rsidP="007D5B47">
            <w:pPr>
              <w:numPr>
                <w:ilvl w:val="0"/>
                <w:numId w:val="55"/>
              </w:numPr>
              <w:ind w:left="33" w:firstLine="284"/>
              <w:rPr>
                <w:bCs/>
              </w:rPr>
            </w:pPr>
            <w:r w:rsidRPr="002C191B">
              <w:rPr>
                <w:bCs/>
              </w:rPr>
              <w:t>Строительство любых новых зданий, строений, сооружений, объектов инженерно-транспортной инфраструктуры, за исключением работ по регенерации исторической среды при условии сохранений характеристик исторической парковой среды;</w:t>
            </w:r>
          </w:p>
          <w:p w:rsidR="007D5B47" w:rsidRPr="002C191B" w:rsidRDefault="007D5B47" w:rsidP="007D5B47">
            <w:pPr>
              <w:numPr>
                <w:ilvl w:val="0"/>
                <w:numId w:val="55"/>
              </w:numPr>
              <w:ind w:left="33" w:firstLine="284"/>
              <w:rPr>
                <w:bCs/>
              </w:rPr>
            </w:pPr>
            <w:r w:rsidRPr="002C191B">
              <w:rPr>
                <w:bCs/>
              </w:rPr>
              <w:t>Отвод земельных участков под строительство;</w:t>
            </w:r>
          </w:p>
          <w:p w:rsidR="007D5B47" w:rsidRPr="002C191B" w:rsidRDefault="007D5B47" w:rsidP="007D5B47">
            <w:pPr>
              <w:numPr>
                <w:ilvl w:val="0"/>
                <w:numId w:val="55"/>
              </w:numPr>
              <w:ind w:left="33" w:firstLine="284"/>
              <w:rPr>
                <w:bCs/>
              </w:rPr>
            </w:pPr>
            <w:r w:rsidRPr="002C191B">
              <w:rPr>
                <w:bCs/>
              </w:rPr>
              <w:t>Все научно-исследовательские, проектно-изыскательские, ремонтно-строительные, реставрационные работы и благоустройство территории, а также установка элементов внешнего благоустройства возможны только с разрешения и по согласованию с органом охраны объектов культурного наследия.</w:t>
            </w:r>
          </w:p>
        </w:tc>
        <w:tc>
          <w:tcPr>
            <w:tcW w:w="7371" w:type="dxa"/>
          </w:tcPr>
          <w:p w:rsidR="007D5B47" w:rsidRPr="002C191B" w:rsidRDefault="007D5B47" w:rsidP="007D5B47">
            <w:pPr>
              <w:numPr>
                <w:ilvl w:val="0"/>
                <w:numId w:val="56"/>
              </w:numPr>
              <w:tabs>
                <w:tab w:val="left" w:pos="481"/>
              </w:tabs>
              <w:jc w:val="both"/>
              <w:rPr>
                <w:bCs/>
              </w:rPr>
            </w:pPr>
            <w:r w:rsidRPr="002C191B">
              <w:rPr>
                <w:bCs/>
              </w:rPr>
              <w:t>Реставрация, ремонт и реконструкция существующих зданий и сооружений, инженерной инфраструктуры;</w:t>
            </w:r>
          </w:p>
          <w:p w:rsidR="007D5B47" w:rsidRPr="002C191B" w:rsidRDefault="007D5B47" w:rsidP="007D5B47">
            <w:pPr>
              <w:numPr>
                <w:ilvl w:val="0"/>
                <w:numId w:val="56"/>
              </w:numPr>
              <w:tabs>
                <w:tab w:val="left" w:pos="481"/>
              </w:tabs>
              <w:jc w:val="both"/>
              <w:rPr>
                <w:bCs/>
              </w:rPr>
            </w:pPr>
            <w:r w:rsidRPr="002C191B">
              <w:rPr>
                <w:bCs/>
              </w:rPr>
              <w:t>Воссоздание утраченных объектов, являющихся частью историко-художественной среды памятника, при наличии достаточных иконографических материалов;</w:t>
            </w:r>
          </w:p>
          <w:p w:rsidR="007D5B47" w:rsidRPr="002C191B" w:rsidRDefault="007D5B47" w:rsidP="007D5B47">
            <w:pPr>
              <w:numPr>
                <w:ilvl w:val="0"/>
                <w:numId w:val="56"/>
              </w:numPr>
              <w:tabs>
                <w:tab w:val="left" w:pos="481"/>
              </w:tabs>
              <w:jc w:val="both"/>
              <w:rPr>
                <w:bCs/>
              </w:rPr>
            </w:pPr>
            <w:r w:rsidRPr="002C191B">
              <w:rPr>
                <w:bCs/>
              </w:rPr>
              <w:t>Строительные работы по благоустройству территории, связанные с современным ее использованием: установка временных сезонных сооружений, павильонов, малых архитектурных форм, сооружений</w:t>
            </w:r>
          </w:p>
        </w:tc>
      </w:tr>
      <w:tr w:rsidR="007D5B47" w:rsidRPr="00F85174" w:rsidTr="00E264D6">
        <w:tc>
          <w:tcPr>
            <w:tcW w:w="15026" w:type="dxa"/>
            <w:gridSpan w:val="2"/>
          </w:tcPr>
          <w:p w:rsidR="007D5B47" w:rsidRPr="002C191B" w:rsidRDefault="007D5B47" w:rsidP="005E3CBD">
            <w:pPr>
              <w:tabs>
                <w:tab w:val="left" w:pos="481"/>
              </w:tabs>
              <w:ind w:left="186"/>
              <w:jc w:val="center"/>
              <w:rPr>
                <w:bCs/>
              </w:rPr>
            </w:pPr>
            <w:r>
              <w:rPr>
                <w:bCs/>
              </w:rPr>
              <w:t>З</w:t>
            </w:r>
            <w:r w:rsidRPr="002C191B">
              <w:rPr>
                <w:bCs/>
              </w:rPr>
              <w:t>он</w:t>
            </w:r>
            <w:r>
              <w:rPr>
                <w:bCs/>
              </w:rPr>
              <w:t>а</w:t>
            </w:r>
            <w:r w:rsidRPr="002C191B">
              <w:rPr>
                <w:bCs/>
              </w:rPr>
              <w:t xml:space="preserve"> регулирования застройки и хозяйственной деятельности</w:t>
            </w:r>
          </w:p>
        </w:tc>
      </w:tr>
      <w:tr w:rsidR="007D5B47" w:rsidRPr="00F85174" w:rsidTr="00E264D6">
        <w:tc>
          <w:tcPr>
            <w:tcW w:w="7655" w:type="dxa"/>
          </w:tcPr>
          <w:p w:rsidR="007D5B47" w:rsidRPr="002C191B" w:rsidRDefault="007D5B47" w:rsidP="007D5B47">
            <w:pPr>
              <w:numPr>
                <w:ilvl w:val="0"/>
                <w:numId w:val="57"/>
              </w:numPr>
              <w:rPr>
                <w:bCs/>
              </w:rPr>
            </w:pPr>
            <w:r w:rsidRPr="002C191B">
              <w:rPr>
                <w:bCs/>
              </w:rPr>
              <w:t>Строительство и размещение предприятий, создающих повышенные грузовые потоки, взрывопожароопасных и потенциально оказывающих отрицательное воздействие на парковый массив и на прилегающие объекты культурного наследия усадьбы «Александровская горка»;</w:t>
            </w:r>
          </w:p>
          <w:p w:rsidR="007D5B47" w:rsidRPr="002C191B" w:rsidRDefault="007D5B47" w:rsidP="007D5B47">
            <w:pPr>
              <w:numPr>
                <w:ilvl w:val="0"/>
                <w:numId w:val="57"/>
              </w:numPr>
              <w:rPr>
                <w:bCs/>
              </w:rPr>
            </w:pPr>
            <w:r w:rsidRPr="002C191B">
              <w:rPr>
                <w:bCs/>
              </w:rPr>
              <w:t>Размещение высотных доминант</w:t>
            </w:r>
          </w:p>
        </w:tc>
        <w:tc>
          <w:tcPr>
            <w:tcW w:w="7371" w:type="dxa"/>
          </w:tcPr>
          <w:p w:rsidR="007D5B47" w:rsidRPr="002C191B" w:rsidRDefault="007D5B47" w:rsidP="005E3CBD">
            <w:pPr>
              <w:tabs>
                <w:tab w:val="left" w:pos="481"/>
              </w:tabs>
              <w:jc w:val="both"/>
              <w:rPr>
                <w:bCs/>
              </w:rPr>
            </w:pPr>
            <w:r w:rsidRPr="002C191B">
              <w:rPr>
                <w:bCs/>
              </w:rPr>
              <w:t>1. Располагать строительство новых зданий с учетом исторических линий застройки, по высоте один этаж с мансардной – не более 10м до конька кровли, отдельные архитектурные акценты – не более 12м, материал стен – камень, кирпич, дерево, металл.</w:t>
            </w:r>
          </w:p>
        </w:tc>
      </w:tr>
      <w:tr w:rsidR="007D5B47" w:rsidRPr="00F85174" w:rsidTr="00E264D6">
        <w:tc>
          <w:tcPr>
            <w:tcW w:w="15026" w:type="dxa"/>
            <w:gridSpan w:val="2"/>
          </w:tcPr>
          <w:p w:rsidR="007D5B47" w:rsidRPr="002C191B" w:rsidRDefault="007D5B47" w:rsidP="005E3CBD">
            <w:pPr>
              <w:tabs>
                <w:tab w:val="left" w:pos="481"/>
              </w:tabs>
              <w:ind w:left="186"/>
              <w:jc w:val="center"/>
              <w:rPr>
                <w:bCs/>
              </w:rPr>
            </w:pPr>
            <w:r>
              <w:rPr>
                <w:bCs/>
              </w:rPr>
              <w:t>З</w:t>
            </w:r>
            <w:r w:rsidRPr="002C191B">
              <w:rPr>
                <w:bCs/>
              </w:rPr>
              <w:t>он</w:t>
            </w:r>
            <w:r>
              <w:rPr>
                <w:bCs/>
              </w:rPr>
              <w:t>а</w:t>
            </w:r>
            <w:r w:rsidRPr="002C191B">
              <w:rPr>
                <w:bCs/>
              </w:rPr>
              <w:t xml:space="preserve"> охраняемого природного ландшафта</w:t>
            </w:r>
          </w:p>
        </w:tc>
      </w:tr>
      <w:tr w:rsidR="007D5B47" w:rsidRPr="00F85174" w:rsidTr="00E264D6">
        <w:tc>
          <w:tcPr>
            <w:tcW w:w="7655" w:type="dxa"/>
          </w:tcPr>
          <w:p w:rsidR="007D5B47" w:rsidRPr="002C191B" w:rsidRDefault="007D5B47" w:rsidP="007D5B47">
            <w:pPr>
              <w:numPr>
                <w:ilvl w:val="0"/>
                <w:numId w:val="58"/>
              </w:numPr>
              <w:rPr>
                <w:bCs/>
              </w:rPr>
            </w:pPr>
            <w:r w:rsidRPr="002C191B">
              <w:rPr>
                <w:bCs/>
              </w:rPr>
              <w:t>Строительство объектов капитального строительства и реконструкция существующих с изменением их габаритов, за исключением оговоренных в особых требованиях регламента;</w:t>
            </w:r>
          </w:p>
          <w:p w:rsidR="007D5B47" w:rsidRPr="002C191B" w:rsidRDefault="007D5B47" w:rsidP="007D5B47">
            <w:pPr>
              <w:numPr>
                <w:ilvl w:val="0"/>
                <w:numId w:val="58"/>
              </w:numPr>
              <w:rPr>
                <w:bCs/>
              </w:rPr>
            </w:pPr>
            <w:r w:rsidRPr="002C191B">
              <w:rPr>
                <w:bCs/>
              </w:rPr>
              <w:t>Проведение любых строительных работ, приводящих к значительному изменению структуры ландшафта;</w:t>
            </w:r>
          </w:p>
          <w:p w:rsidR="007D5B47" w:rsidRPr="002C191B" w:rsidRDefault="007D5B47" w:rsidP="007D5B47">
            <w:pPr>
              <w:numPr>
                <w:ilvl w:val="0"/>
                <w:numId w:val="58"/>
              </w:numPr>
              <w:rPr>
                <w:bCs/>
              </w:rPr>
            </w:pPr>
            <w:r w:rsidRPr="002C191B">
              <w:rPr>
                <w:bCs/>
              </w:rPr>
              <w:t>Значительное изменение рельефа и вырубка зеленых насаждении, за исключением санитарных рубок и работ по регулированию зеленых насаждений в зонах зрительного восприятия объектов культурного наследия;</w:t>
            </w:r>
          </w:p>
          <w:p w:rsidR="007D5B47" w:rsidRPr="002C191B" w:rsidRDefault="007D5B47" w:rsidP="007D5B47">
            <w:pPr>
              <w:numPr>
                <w:ilvl w:val="0"/>
                <w:numId w:val="58"/>
              </w:numPr>
              <w:rPr>
                <w:bCs/>
              </w:rPr>
            </w:pPr>
            <w:r w:rsidRPr="002C191B">
              <w:rPr>
                <w:bCs/>
              </w:rPr>
              <w:t>Устройство свалок бытовых и промышленных отходов.</w:t>
            </w:r>
          </w:p>
        </w:tc>
        <w:tc>
          <w:tcPr>
            <w:tcW w:w="7371" w:type="dxa"/>
          </w:tcPr>
          <w:p w:rsidR="007D5B47" w:rsidRPr="002C191B" w:rsidRDefault="007D5B47" w:rsidP="007D5B47">
            <w:pPr>
              <w:numPr>
                <w:ilvl w:val="0"/>
                <w:numId w:val="59"/>
              </w:numPr>
              <w:tabs>
                <w:tab w:val="left" w:pos="481"/>
              </w:tabs>
              <w:jc w:val="both"/>
              <w:rPr>
                <w:bCs/>
              </w:rPr>
            </w:pPr>
            <w:r w:rsidRPr="002C191B">
              <w:rPr>
                <w:bCs/>
              </w:rPr>
              <w:t>Воссоздание утраченных объектов, имеющих историко-культурную ценность при наличии положительного заключения государственной историко-культурной экспертизы;</w:t>
            </w:r>
          </w:p>
          <w:p w:rsidR="007D5B47" w:rsidRPr="002C191B" w:rsidRDefault="007D5B47" w:rsidP="007D5B47">
            <w:pPr>
              <w:numPr>
                <w:ilvl w:val="0"/>
                <w:numId w:val="59"/>
              </w:numPr>
              <w:tabs>
                <w:tab w:val="left" w:pos="481"/>
              </w:tabs>
              <w:jc w:val="both"/>
              <w:rPr>
                <w:bCs/>
              </w:rPr>
            </w:pPr>
            <w:r w:rsidRPr="002C191B">
              <w:rPr>
                <w:bCs/>
              </w:rPr>
              <w:t>Проведение работ по регенерации ландшафта, благоустройству и озеленению.</w:t>
            </w:r>
          </w:p>
        </w:tc>
      </w:tr>
    </w:tbl>
    <w:p w:rsidR="00B17C4E" w:rsidRDefault="00B17C4E" w:rsidP="00E264D6">
      <w:pPr>
        <w:pStyle w:val="3"/>
        <w:ind w:firstLine="708"/>
        <w:rPr>
          <w:bCs w:val="0"/>
          <w:i/>
          <w:color w:val="000000"/>
        </w:rPr>
      </w:pPr>
      <w:bookmarkStart w:id="73" w:name="_Toc391655362"/>
    </w:p>
    <w:p w:rsidR="0015540F" w:rsidRPr="007E0664" w:rsidRDefault="0015540F" w:rsidP="0015540F">
      <w:pPr>
        <w:pStyle w:val="a6"/>
        <w:ind w:firstLine="720"/>
        <w:rPr>
          <w:b/>
          <w:i/>
          <w:sz w:val="28"/>
          <w:szCs w:val="28"/>
        </w:rPr>
      </w:pPr>
      <w:r>
        <w:rPr>
          <w:b/>
          <w:i/>
          <w:sz w:val="28"/>
          <w:szCs w:val="28"/>
        </w:rPr>
        <w:t>О</w:t>
      </w:r>
      <w:r w:rsidRPr="007E0664">
        <w:rPr>
          <w:b/>
          <w:i/>
          <w:sz w:val="28"/>
          <w:szCs w:val="28"/>
        </w:rPr>
        <w:t>собо охраняемые природные территории</w:t>
      </w:r>
    </w:p>
    <w:p w:rsidR="0015540F" w:rsidRPr="0015540F" w:rsidRDefault="0015540F" w:rsidP="0015540F">
      <w:pPr>
        <w:ind w:firstLine="709"/>
        <w:jc w:val="both"/>
        <w:rPr>
          <w:b/>
          <w:bCs/>
          <w:i/>
          <w:sz w:val="28"/>
          <w:szCs w:val="28"/>
        </w:rPr>
      </w:pPr>
      <w:r w:rsidRPr="00FA5097">
        <w:rPr>
          <w:bCs/>
          <w:sz w:val="28"/>
          <w:szCs w:val="28"/>
        </w:rPr>
        <w:t xml:space="preserve">Особо охраняемые природные территории (ООПТ) в границах Большелуцкого сельского поселения представлены </w:t>
      </w:r>
      <w:r w:rsidRPr="0015540F">
        <w:rPr>
          <w:b/>
          <w:bCs/>
          <w:i/>
          <w:sz w:val="28"/>
          <w:szCs w:val="28"/>
        </w:rPr>
        <w:t xml:space="preserve">государственным природным комплексным заказником «Котельский». </w:t>
      </w:r>
    </w:p>
    <w:p w:rsidR="0015540F" w:rsidRPr="00FA5097" w:rsidRDefault="0015540F" w:rsidP="0015540F">
      <w:pPr>
        <w:ind w:firstLine="709"/>
        <w:jc w:val="both"/>
        <w:rPr>
          <w:bCs/>
          <w:sz w:val="28"/>
          <w:szCs w:val="28"/>
        </w:rPr>
      </w:pPr>
      <w:r w:rsidRPr="00FA5097">
        <w:rPr>
          <w:bCs/>
          <w:sz w:val="28"/>
          <w:szCs w:val="28"/>
        </w:rPr>
        <w:t xml:space="preserve">Государственный </w:t>
      </w:r>
      <w:r>
        <w:rPr>
          <w:bCs/>
          <w:sz w:val="28"/>
          <w:szCs w:val="28"/>
        </w:rPr>
        <w:t xml:space="preserve">природный комплексный заказник «Котельский» </w:t>
      </w:r>
      <w:r w:rsidRPr="00FA5097">
        <w:rPr>
          <w:bCs/>
          <w:sz w:val="28"/>
          <w:szCs w:val="28"/>
        </w:rPr>
        <w:t>(первоначальное наимен</w:t>
      </w:r>
      <w:r>
        <w:rPr>
          <w:bCs/>
          <w:sz w:val="28"/>
          <w:szCs w:val="28"/>
        </w:rPr>
        <w:t>ование - ботанический заказник «Котельский»</w:t>
      </w:r>
      <w:r w:rsidRPr="00FA5097">
        <w:rPr>
          <w:bCs/>
          <w:sz w:val="28"/>
          <w:szCs w:val="28"/>
        </w:rPr>
        <w:t>) образован решением Исполнительного комитета Ленинградского областного Совета депутатов трудящих</w:t>
      </w:r>
      <w:r>
        <w:rPr>
          <w:bCs/>
          <w:sz w:val="28"/>
          <w:szCs w:val="28"/>
        </w:rPr>
        <w:t>ся от 29 марта 1976 года N 145 «</w:t>
      </w:r>
      <w:r w:rsidRPr="00FA5097">
        <w:rPr>
          <w:bCs/>
          <w:sz w:val="28"/>
          <w:szCs w:val="28"/>
        </w:rPr>
        <w:t>О создании заказников и признании памятниками природы ценных природных объектов на т</w:t>
      </w:r>
      <w:r>
        <w:rPr>
          <w:bCs/>
          <w:sz w:val="28"/>
          <w:szCs w:val="28"/>
        </w:rPr>
        <w:t>ерритории Ленинградской области»</w:t>
      </w:r>
      <w:r w:rsidRPr="00FA5097">
        <w:rPr>
          <w:bCs/>
          <w:sz w:val="28"/>
          <w:szCs w:val="28"/>
        </w:rPr>
        <w:t xml:space="preserve">, включен в </w:t>
      </w:r>
      <w:hyperlink r:id="rId9" w:history="1">
        <w:r w:rsidRPr="00FA5097">
          <w:rPr>
            <w:bCs/>
            <w:sz w:val="28"/>
            <w:szCs w:val="28"/>
          </w:rPr>
          <w:t>перечень</w:t>
        </w:r>
      </w:hyperlink>
      <w:r w:rsidRPr="00FA5097">
        <w:rPr>
          <w:bCs/>
          <w:sz w:val="28"/>
          <w:szCs w:val="28"/>
        </w:rPr>
        <w:t xml:space="preserve"> особо охраняемых природных территорий Ленинградской области, утвержденный постановлением Правительства Ленинградской области</w:t>
      </w:r>
      <w:r>
        <w:rPr>
          <w:bCs/>
          <w:sz w:val="28"/>
          <w:szCs w:val="28"/>
        </w:rPr>
        <w:t xml:space="preserve"> от 26 декабря 1996 года N 494 «</w:t>
      </w:r>
      <w:r w:rsidRPr="00FA5097">
        <w:rPr>
          <w:bCs/>
          <w:sz w:val="28"/>
          <w:szCs w:val="28"/>
        </w:rPr>
        <w:t>О приведении в соответствие с новым природоохранным законодательством Российской Федерации существующей сети особо охраняемых природных т</w:t>
      </w:r>
      <w:r>
        <w:rPr>
          <w:bCs/>
          <w:sz w:val="28"/>
          <w:szCs w:val="28"/>
        </w:rPr>
        <w:t>ерриторий Ленинградской области»</w:t>
      </w:r>
      <w:r w:rsidRPr="00FA5097">
        <w:rPr>
          <w:bCs/>
          <w:sz w:val="28"/>
          <w:szCs w:val="28"/>
        </w:rPr>
        <w:t>.</w:t>
      </w:r>
    </w:p>
    <w:p w:rsidR="0015540F" w:rsidRPr="00FA5097" w:rsidRDefault="0015540F" w:rsidP="0015540F">
      <w:pPr>
        <w:ind w:firstLine="709"/>
        <w:jc w:val="both"/>
        <w:rPr>
          <w:bCs/>
          <w:sz w:val="28"/>
          <w:szCs w:val="28"/>
        </w:rPr>
      </w:pPr>
      <w:r w:rsidRPr="00FA5097">
        <w:rPr>
          <w:bCs/>
          <w:sz w:val="28"/>
          <w:szCs w:val="28"/>
        </w:rPr>
        <w:t>Положение о государственном комплексном природном заказнике «Котельский» утверждено постановлением Правительства Ленинградской области от 13 мая 2011 г</w:t>
      </w:r>
      <w:r>
        <w:rPr>
          <w:bCs/>
          <w:sz w:val="28"/>
          <w:szCs w:val="28"/>
        </w:rPr>
        <w:t>ода</w:t>
      </w:r>
      <w:r w:rsidRPr="00FA5097">
        <w:rPr>
          <w:bCs/>
          <w:sz w:val="28"/>
          <w:szCs w:val="28"/>
        </w:rPr>
        <w:t xml:space="preserve"> № 134.</w:t>
      </w:r>
    </w:p>
    <w:p w:rsidR="0015540F" w:rsidRPr="00FA5097" w:rsidRDefault="0015540F" w:rsidP="0015540F">
      <w:pPr>
        <w:ind w:firstLine="709"/>
        <w:jc w:val="both"/>
        <w:rPr>
          <w:bCs/>
          <w:sz w:val="28"/>
          <w:szCs w:val="28"/>
        </w:rPr>
      </w:pPr>
      <w:r w:rsidRPr="00FA5097">
        <w:rPr>
          <w:bCs/>
          <w:sz w:val="28"/>
          <w:szCs w:val="28"/>
        </w:rPr>
        <w:t xml:space="preserve">Государственный </w:t>
      </w:r>
      <w:r>
        <w:rPr>
          <w:bCs/>
          <w:sz w:val="28"/>
          <w:szCs w:val="28"/>
        </w:rPr>
        <w:t>природный комплексный заказник «Котельский» (далее - з</w:t>
      </w:r>
      <w:r w:rsidRPr="00FA5097">
        <w:rPr>
          <w:bCs/>
          <w:sz w:val="28"/>
          <w:szCs w:val="28"/>
        </w:rPr>
        <w:t>аказник) является особо охраняемой природной территорией регионального значения.</w:t>
      </w:r>
    </w:p>
    <w:p w:rsidR="0015540F" w:rsidRPr="00FA5097" w:rsidRDefault="0015540F" w:rsidP="0015540F">
      <w:pPr>
        <w:ind w:firstLine="709"/>
        <w:jc w:val="both"/>
        <w:rPr>
          <w:bCs/>
          <w:sz w:val="28"/>
          <w:szCs w:val="28"/>
        </w:rPr>
      </w:pPr>
      <w:r w:rsidRPr="00FA5097">
        <w:rPr>
          <w:bCs/>
          <w:sz w:val="28"/>
          <w:szCs w:val="28"/>
        </w:rPr>
        <w:t>Заказник расположен на территории муниципального образования Кингисеппский муниципальный район Ленинградской области, включает побережье центральной части Копорской губы Финского залива, акваторию озер Копанское, Глубокое, Бабинское, Хаболово, Судачье, Леший и прилегающую к ним территорию.</w:t>
      </w:r>
    </w:p>
    <w:p w:rsidR="0015540F" w:rsidRPr="00822471" w:rsidRDefault="0015540F" w:rsidP="0015540F">
      <w:pPr>
        <w:ind w:firstLine="709"/>
        <w:jc w:val="both"/>
        <w:rPr>
          <w:bCs/>
          <w:sz w:val="28"/>
          <w:szCs w:val="28"/>
        </w:rPr>
      </w:pPr>
      <w:r w:rsidRPr="00822471">
        <w:rPr>
          <w:bCs/>
          <w:sz w:val="28"/>
          <w:szCs w:val="28"/>
        </w:rPr>
        <w:t xml:space="preserve">В границах Большелуцкого сельского поселения расположена южная часть заказника площадью </w:t>
      </w:r>
      <w:smartTag w:uri="urn:schemas-microsoft-com:office:smarttags" w:element="metricconverter">
        <w:smartTagPr>
          <w:attr w:name="ProductID" w:val="2484,34 га"/>
        </w:smartTagPr>
        <w:r w:rsidRPr="00822471">
          <w:rPr>
            <w:bCs/>
            <w:sz w:val="28"/>
            <w:szCs w:val="28"/>
          </w:rPr>
          <w:t>2484,34 га</w:t>
        </w:r>
      </w:smartTag>
      <w:r w:rsidRPr="00822471">
        <w:rPr>
          <w:bCs/>
          <w:sz w:val="28"/>
          <w:szCs w:val="28"/>
        </w:rPr>
        <w:t>.</w:t>
      </w:r>
    </w:p>
    <w:p w:rsidR="0015540F" w:rsidRPr="00FA5097" w:rsidRDefault="0015540F" w:rsidP="0015540F">
      <w:pPr>
        <w:ind w:firstLine="709"/>
        <w:jc w:val="both"/>
        <w:rPr>
          <w:bCs/>
          <w:sz w:val="28"/>
          <w:szCs w:val="28"/>
        </w:rPr>
      </w:pPr>
      <w:r>
        <w:rPr>
          <w:bCs/>
          <w:sz w:val="28"/>
          <w:szCs w:val="28"/>
        </w:rPr>
        <w:t>На территории Большелуцкого сельского поселения выделяются</w:t>
      </w:r>
      <w:r w:rsidRPr="00FA5097">
        <w:rPr>
          <w:bCs/>
          <w:sz w:val="28"/>
          <w:szCs w:val="28"/>
        </w:rPr>
        <w:t>:</w:t>
      </w:r>
    </w:p>
    <w:p w:rsidR="0015540F" w:rsidRDefault="0015540F" w:rsidP="003F42FE">
      <w:pPr>
        <w:numPr>
          <w:ilvl w:val="0"/>
          <w:numId w:val="359"/>
        </w:numPr>
        <w:jc w:val="both"/>
        <w:rPr>
          <w:bCs/>
          <w:sz w:val="28"/>
          <w:szCs w:val="28"/>
        </w:rPr>
      </w:pPr>
      <w:r w:rsidRPr="00FA5097">
        <w:rPr>
          <w:bCs/>
          <w:sz w:val="28"/>
          <w:szCs w:val="28"/>
        </w:rPr>
        <w:t xml:space="preserve">земельные участки </w:t>
      </w:r>
      <w:r w:rsidRPr="004116E6">
        <w:rPr>
          <w:bCs/>
          <w:sz w:val="28"/>
          <w:szCs w:val="28"/>
        </w:rPr>
        <w:t>особо ценных природных комплексов и объектов</w:t>
      </w:r>
      <w:r w:rsidRPr="00FA5097">
        <w:rPr>
          <w:bCs/>
          <w:sz w:val="28"/>
          <w:szCs w:val="28"/>
        </w:rPr>
        <w:t>, где запрещается любая хозяйственная деятельность, не связанная с сохранением и изучением природных комплексов и объектов</w:t>
      </w:r>
      <w:r>
        <w:rPr>
          <w:bCs/>
          <w:sz w:val="28"/>
          <w:szCs w:val="28"/>
        </w:rPr>
        <w:t>, включают:</w:t>
      </w:r>
    </w:p>
    <w:p w:rsidR="0015540F" w:rsidRPr="00FA5097" w:rsidRDefault="0015540F" w:rsidP="003F42FE">
      <w:pPr>
        <w:numPr>
          <w:ilvl w:val="1"/>
          <w:numId w:val="359"/>
        </w:numPr>
        <w:jc w:val="both"/>
        <w:rPr>
          <w:bCs/>
          <w:sz w:val="28"/>
          <w:szCs w:val="28"/>
        </w:rPr>
      </w:pPr>
      <w:r>
        <w:rPr>
          <w:bCs/>
          <w:sz w:val="28"/>
          <w:szCs w:val="28"/>
        </w:rPr>
        <w:t>акваторию</w:t>
      </w:r>
      <w:r w:rsidRPr="00FA5097">
        <w:rPr>
          <w:bCs/>
          <w:sz w:val="28"/>
          <w:szCs w:val="28"/>
        </w:rPr>
        <w:t xml:space="preserve"> озер</w:t>
      </w:r>
      <w:r>
        <w:rPr>
          <w:bCs/>
          <w:sz w:val="28"/>
          <w:szCs w:val="28"/>
        </w:rPr>
        <w:t xml:space="preserve">а Судачье </w:t>
      </w:r>
      <w:r w:rsidRPr="00FA5097">
        <w:rPr>
          <w:bCs/>
          <w:sz w:val="28"/>
          <w:szCs w:val="28"/>
        </w:rPr>
        <w:t xml:space="preserve">и земельный участок лесного фонда, расположенный </w:t>
      </w:r>
      <w:r>
        <w:rPr>
          <w:bCs/>
          <w:sz w:val="28"/>
          <w:szCs w:val="28"/>
        </w:rPr>
        <w:t xml:space="preserve">в </w:t>
      </w:r>
      <w:r w:rsidRPr="00D73D3F">
        <w:rPr>
          <w:bCs/>
          <w:sz w:val="28"/>
          <w:szCs w:val="28"/>
        </w:rPr>
        <w:t>кварталах 4, части кварталов 5, 7, в кварталах 14, 15, части кварталов 16, 17, в кварталах 115 и части квартала 116 Георгиевского участкового лесничества Кингисеппского лесничества</w:t>
      </w:r>
      <w:r>
        <w:rPr>
          <w:bCs/>
          <w:sz w:val="28"/>
          <w:szCs w:val="28"/>
        </w:rPr>
        <w:t>;</w:t>
      </w:r>
      <w:r w:rsidRPr="00FA5097">
        <w:rPr>
          <w:bCs/>
          <w:sz w:val="28"/>
          <w:szCs w:val="28"/>
        </w:rPr>
        <w:t xml:space="preserve"> </w:t>
      </w:r>
      <w:r w:rsidRPr="00D73D3F">
        <w:rPr>
          <w:bCs/>
          <w:sz w:val="28"/>
          <w:szCs w:val="28"/>
        </w:rPr>
        <w:t>части кварталов 13, 20 и 21 Георгиевского участкового лесничества Кингисеппского лесничества</w:t>
      </w:r>
      <w:r w:rsidRPr="00FA5097">
        <w:rPr>
          <w:bCs/>
          <w:sz w:val="28"/>
          <w:szCs w:val="28"/>
        </w:rPr>
        <w:t xml:space="preserve"> в пределах 500-метровой з</w:t>
      </w:r>
      <w:r>
        <w:rPr>
          <w:bCs/>
          <w:sz w:val="28"/>
          <w:szCs w:val="28"/>
        </w:rPr>
        <w:t>оны от уреза воды озера Судачье;</w:t>
      </w:r>
      <w:r w:rsidRPr="00FA5097">
        <w:rPr>
          <w:bCs/>
          <w:sz w:val="28"/>
          <w:szCs w:val="28"/>
        </w:rPr>
        <w:t xml:space="preserve"> </w:t>
      </w:r>
      <w:r>
        <w:rPr>
          <w:bCs/>
          <w:sz w:val="28"/>
          <w:szCs w:val="28"/>
        </w:rPr>
        <w:t xml:space="preserve">части кварталов </w:t>
      </w:r>
      <w:r w:rsidRPr="00D73D3F">
        <w:rPr>
          <w:bCs/>
          <w:sz w:val="28"/>
          <w:szCs w:val="28"/>
        </w:rPr>
        <w:t>154, 160, в квартале 166 Усть-Лужского участкового лесничества Кингисеппского лесничества, в части кварталов 165 и 170 Усть-Лужского участкового лесничества Кингисеппского лесничества в пределах 500-метровой зоны от уреза воды озера Судачье</w:t>
      </w:r>
      <w:r>
        <w:rPr>
          <w:bCs/>
          <w:sz w:val="28"/>
          <w:szCs w:val="28"/>
        </w:rPr>
        <w:t>;</w:t>
      </w:r>
    </w:p>
    <w:p w:rsidR="0015540F" w:rsidRDefault="0015540F" w:rsidP="003F42FE">
      <w:pPr>
        <w:numPr>
          <w:ilvl w:val="0"/>
          <w:numId w:val="359"/>
        </w:numPr>
        <w:jc w:val="both"/>
        <w:rPr>
          <w:bCs/>
          <w:sz w:val="28"/>
          <w:szCs w:val="28"/>
        </w:rPr>
      </w:pPr>
      <w:r w:rsidRPr="00FA5097">
        <w:rPr>
          <w:bCs/>
          <w:sz w:val="28"/>
          <w:szCs w:val="28"/>
        </w:rPr>
        <w:lastRenderedPageBreak/>
        <w:t xml:space="preserve">земельные участки с </w:t>
      </w:r>
      <w:r w:rsidRPr="004116E6">
        <w:rPr>
          <w:bCs/>
          <w:sz w:val="28"/>
          <w:szCs w:val="28"/>
        </w:rPr>
        <w:t>экстенсивным природопользованием</w:t>
      </w:r>
      <w:r w:rsidRPr="00FA5097">
        <w:rPr>
          <w:bCs/>
          <w:sz w:val="28"/>
          <w:szCs w:val="28"/>
        </w:rPr>
        <w:t>, не отнесенные к зонам иного назначения; являются охранными зонами особо ценных природных комплексов и объектов или служат для развития инфраструктуры Заказника и обеспечения его функционирования.</w:t>
      </w:r>
      <w:r>
        <w:rPr>
          <w:bCs/>
          <w:sz w:val="28"/>
          <w:szCs w:val="28"/>
        </w:rPr>
        <w:t xml:space="preserve"> Они включают земельный участок лесного фонда, расположенный в части кварталов 165, 170 Усть–Лужского участкового лесничества Кингисеппского лесничества, в части кварталов 13, 20, 21, в кварталах 22, 23 Георгиевского участкового лесничества Кингисеппского лесничества.</w:t>
      </w:r>
    </w:p>
    <w:p w:rsidR="0015540F" w:rsidRDefault="0015540F" w:rsidP="0015540F">
      <w:pPr>
        <w:ind w:firstLine="709"/>
        <w:jc w:val="both"/>
        <w:rPr>
          <w:bCs/>
          <w:sz w:val="28"/>
          <w:szCs w:val="28"/>
        </w:rPr>
      </w:pPr>
    </w:p>
    <w:p w:rsidR="0015540F" w:rsidRDefault="0015540F" w:rsidP="0015540F">
      <w:pPr>
        <w:ind w:firstLine="709"/>
        <w:jc w:val="both"/>
        <w:rPr>
          <w:bCs/>
          <w:sz w:val="28"/>
          <w:szCs w:val="28"/>
        </w:rPr>
      </w:pPr>
      <w:r>
        <w:rPr>
          <w:bCs/>
          <w:sz w:val="28"/>
          <w:szCs w:val="28"/>
        </w:rPr>
        <w:t>Р</w:t>
      </w:r>
      <w:r w:rsidRPr="00FA5097">
        <w:rPr>
          <w:bCs/>
          <w:sz w:val="28"/>
          <w:szCs w:val="28"/>
        </w:rPr>
        <w:t xml:space="preserve">ежим </w:t>
      </w:r>
      <w:r>
        <w:rPr>
          <w:bCs/>
          <w:sz w:val="28"/>
          <w:szCs w:val="28"/>
        </w:rPr>
        <w:t xml:space="preserve">особой </w:t>
      </w:r>
      <w:r w:rsidRPr="00FA5097">
        <w:rPr>
          <w:bCs/>
          <w:sz w:val="28"/>
          <w:szCs w:val="28"/>
        </w:rPr>
        <w:t>охраны</w:t>
      </w:r>
      <w:r w:rsidRPr="00030326">
        <w:rPr>
          <w:bCs/>
          <w:sz w:val="28"/>
          <w:szCs w:val="28"/>
        </w:rPr>
        <w:t xml:space="preserve"> </w:t>
      </w:r>
      <w:r>
        <w:rPr>
          <w:bCs/>
          <w:sz w:val="28"/>
          <w:szCs w:val="28"/>
        </w:rPr>
        <w:t>на территории природного комплексного</w:t>
      </w:r>
      <w:r w:rsidRPr="00FA5097">
        <w:rPr>
          <w:bCs/>
          <w:sz w:val="28"/>
          <w:szCs w:val="28"/>
        </w:rPr>
        <w:t xml:space="preserve"> заказник</w:t>
      </w:r>
      <w:r>
        <w:rPr>
          <w:bCs/>
          <w:sz w:val="28"/>
          <w:szCs w:val="28"/>
        </w:rPr>
        <w:t>а</w:t>
      </w:r>
      <w:r w:rsidRPr="00FA5097">
        <w:rPr>
          <w:bCs/>
          <w:sz w:val="28"/>
          <w:szCs w:val="28"/>
        </w:rPr>
        <w:t xml:space="preserve"> </w:t>
      </w:r>
      <w:r>
        <w:rPr>
          <w:bCs/>
          <w:sz w:val="28"/>
          <w:szCs w:val="28"/>
        </w:rPr>
        <w:t>«</w:t>
      </w:r>
      <w:r w:rsidRPr="00FA5097">
        <w:rPr>
          <w:bCs/>
          <w:sz w:val="28"/>
          <w:szCs w:val="28"/>
        </w:rPr>
        <w:t>Котельский</w:t>
      </w:r>
      <w:r>
        <w:rPr>
          <w:bCs/>
          <w:sz w:val="28"/>
          <w:szCs w:val="28"/>
        </w:rPr>
        <w:t>»</w:t>
      </w:r>
    </w:p>
    <w:p w:rsidR="0015540F" w:rsidRDefault="0015540F" w:rsidP="0015540F">
      <w:pPr>
        <w:ind w:firstLine="709"/>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1"/>
        <w:gridCol w:w="7455"/>
      </w:tblGrid>
      <w:tr w:rsidR="0015540F" w:rsidRPr="00D520FD" w:rsidTr="005E3CBD">
        <w:trPr>
          <w:tblHeader/>
        </w:trPr>
        <w:tc>
          <w:tcPr>
            <w:tcW w:w="0" w:type="auto"/>
          </w:tcPr>
          <w:p w:rsidR="0015540F" w:rsidRDefault="0015540F" w:rsidP="005E3CBD">
            <w:pPr>
              <w:jc w:val="center"/>
              <w:rPr>
                <w:b/>
                <w:bCs/>
                <w:sz w:val="22"/>
                <w:szCs w:val="22"/>
              </w:rPr>
            </w:pPr>
            <w:r w:rsidRPr="00D520FD">
              <w:rPr>
                <w:b/>
                <w:bCs/>
                <w:sz w:val="22"/>
                <w:szCs w:val="22"/>
              </w:rPr>
              <w:t>Запрещается</w:t>
            </w:r>
          </w:p>
          <w:p w:rsidR="0015540F" w:rsidRPr="00D520FD" w:rsidRDefault="0015540F" w:rsidP="005E3CBD">
            <w:pPr>
              <w:jc w:val="center"/>
              <w:rPr>
                <w:b/>
                <w:bCs/>
                <w:sz w:val="22"/>
                <w:szCs w:val="22"/>
              </w:rPr>
            </w:pPr>
          </w:p>
        </w:tc>
        <w:tc>
          <w:tcPr>
            <w:tcW w:w="0" w:type="auto"/>
          </w:tcPr>
          <w:p w:rsidR="0015540F" w:rsidRPr="00D520FD" w:rsidRDefault="0015540F" w:rsidP="005E3CBD">
            <w:pPr>
              <w:jc w:val="center"/>
              <w:rPr>
                <w:bCs/>
                <w:sz w:val="22"/>
                <w:szCs w:val="22"/>
              </w:rPr>
            </w:pPr>
            <w:r w:rsidRPr="00D520FD">
              <w:rPr>
                <w:b/>
                <w:bCs/>
                <w:sz w:val="22"/>
                <w:szCs w:val="22"/>
              </w:rPr>
              <w:t>Разрешается</w:t>
            </w:r>
          </w:p>
        </w:tc>
      </w:tr>
      <w:tr w:rsidR="0015540F" w:rsidRPr="00D520FD" w:rsidTr="005E3CBD">
        <w:tc>
          <w:tcPr>
            <w:tcW w:w="0" w:type="auto"/>
            <w:gridSpan w:val="2"/>
          </w:tcPr>
          <w:p w:rsidR="0015540F" w:rsidRPr="00D520FD" w:rsidRDefault="0015540F" w:rsidP="005E3CBD">
            <w:pPr>
              <w:ind w:firstLine="709"/>
              <w:jc w:val="center"/>
              <w:rPr>
                <w:bCs/>
                <w:sz w:val="22"/>
                <w:szCs w:val="22"/>
              </w:rPr>
            </w:pPr>
            <w:r w:rsidRPr="00D520FD">
              <w:rPr>
                <w:b/>
                <w:bCs/>
              </w:rPr>
              <w:t>Земельные участки особо ценных природных комплексов и объектов</w:t>
            </w:r>
          </w:p>
        </w:tc>
      </w:tr>
      <w:tr w:rsidR="0015540F" w:rsidRPr="00D520FD" w:rsidTr="005E3CBD">
        <w:tc>
          <w:tcPr>
            <w:tcW w:w="0" w:type="auto"/>
          </w:tcPr>
          <w:p w:rsidR="0015540F" w:rsidRPr="00D520FD" w:rsidRDefault="0015540F" w:rsidP="005E3CBD">
            <w:pPr>
              <w:ind w:firstLine="709"/>
              <w:jc w:val="both"/>
              <w:rPr>
                <w:bCs/>
                <w:sz w:val="22"/>
                <w:szCs w:val="22"/>
              </w:rPr>
            </w:pPr>
            <w:r w:rsidRPr="00D520FD">
              <w:rPr>
                <w:bCs/>
                <w:sz w:val="22"/>
                <w:szCs w:val="22"/>
              </w:rPr>
              <w:t>а) проведение всех видов рубок, за исключением проведения санитарно-оздоровительных мероприятий, прочих рубок с целью создания лесной инфраструктуры (разрубка, расчистка квартальных, граничных просек, визиров, содержание дорог противопожарного назначения, прокладка просек, противопожарных разрывов, устройство противопожарных минерализованных полос) и прочих рубок с целью содержания, ремонта и реконструкции существующих дорог, ремонта, реконструкции и строительства (в пределах существующих земельных отводов линейных сооружений) иных линейных сооружений и коммуникаций к населенным пунктам, объектам рекреационной инфраструктуры и объектам на земельных участках хозяйствующих субъектов. Указанные мероприятия осуществляются по согласованию с уполномоченным органом.</w:t>
            </w:r>
          </w:p>
          <w:p w:rsidR="0015540F" w:rsidRPr="00D520FD" w:rsidRDefault="0015540F" w:rsidP="005E3CBD">
            <w:pPr>
              <w:ind w:firstLine="709"/>
              <w:jc w:val="both"/>
              <w:rPr>
                <w:bCs/>
                <w:sz w:val="22"/>
                <w:szCs w:val="22"/>
              </w:rPr>
            </w:pPr>
            <w:r w:rsidRPr="00D520FD">
              <w:rPr>
                <w:bCs/>
                <w:sz w:val="22"/>
                <w:szCs w:val="22"/>
              </w:rPr>
              <w:t>Сплошные рубки при санитарно-оздоровительных мероприятиях осуществляются только в случае,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15540F" w:rsidRPr="00D520FD" w:rsidRDefault="0015540F" w:rsidP="005E3CBD">
            <w:pPr>
              <w:ind w:firstLine="709"/>
              <w:jc w:val="both"/>
              <w:rPr>
                <w:bCs/>
                <w:sz w:val="22"/>
                <w:szCs w:val="22"/>
              </w:rPr>
            </w:pPr>
            <w:r w:rsidRPr="00D520FD">
              <w:rPr>
                <w:bCs/>
                <w:sz w:val="22"/>
                <w:szCs w:val="22"/>
              </w:rPr>
              <w:t>б) лесовосстановление путем создания лесных культур, за исключением случаев проведения сплошных санитарных рубок после гибели лесных массивов от пожаров, вредителей, болезней леса;</w:t>
            </w:r>
          </w:p>
          <w:p w:rsidR="0015540F" w:rsidRPr="00D520FD" w:rsidRDefault="0015540F" w:rsidP="005E3CBD">
            <w:pPr>
              <w:ind w:firstLine="709"/>
              <w:jc w:val="both"/>
              <w:rPr>
                <w:bCs/>
                <w:sz w:val="22"/>
                <w:szCs w:val="22"/>
              </w:rPr>
            </w:pPr>
            <w:r w:rsidRPr="00D520FD">
              <w:rPr>
                <w:bCs/>
                <w:sz w:val="22"/>
                <w:szCs w:val="22"/>
              </w:rPr>
              <w:t>в) использование токсичных химических препаратов, в том числе в научных целях;</w:t>
            </w:r>
          </w:p>
          <w:p w:rsidR="0015540F" w:rsidRPr="00D520FD" w:rsidRDefault="0015540F" w:rsidP="005E3CBD">
            <w:pPr>
              <w:ind w:firstLine="709"/>
              <w:jc w:val="both"/>
              <w:rPr>
                <w:bCs/>
                <w:sz w:val="22"/>
                <w:szCs w:val="22"/>
              </w:rPr>
            </w:pPr>
            <w:r w:rsidRPr="00D520FD">
              <w:rPr>
                <w:bCs/>
                <w:sz w:val="22"/>
                <w:szCs w:val="22"/>
              </w:rPr>
              <w:t xml:space="preserve">г) проведение всех видов земляных, гидротехнических и </w:t>
            </w:r>
            <w:r w:rsidRPr="00D520FD">
              <w:rPr>
                <w:bCs/>
                <w:sz w:val="22"/>
                <w:szCs w:val="22"/>
              </w:rPr>
              <w:lastRenderedPageBreak/>
              <w:t>строительных работ, кроме работ, проводимых с целью содержания, ремонта, реконструкции существующих дорог, строительства (в пределах существующих земельных отводов линейных сооружений), содержания, ремонта, реконструкции иных линейных сооружений и коммуникаций к населенным пунктам, объектам рекреационной инфраструктуры и объектам на земельных участках хозяйствующих субъектов по согласованию с уполномоченным органом и на основании проекта, получившего положительное заключение государственной экологической экспертизы в соответствии с действующим законодательством, а также работ с целью осуществления мер пожарной безопасности, лесовосстановления (в случае проведения сплошных санитарных рубок после гибели лесных массивов от пожаров, вредителей, болезней леса) по согласованию с уполномоченным органом;</w:t>
            </w:r>
          </w:p>
          <w:p w:rsidR="0015540F" w:rsidRPr="00D520FD" w:rsidRDefault="0015540F" w:rsidP="005E3CBD">
            <w:pPr>
              <w:ind w:firstLine="709"/>
              <w:jc w:val="both"/>
              <w:rPr>
                <w:bCs/>
                <w:sz w:val="22"/>
                <w:szCs w:val="22"/>
              </w:rPr>
            </w:pPr>
            <w:r w:rsidRPr="00D520FD">
              <w:rPr>
                <w:bCs/>
                <w:sz w:val="22"/>
                <w:szCs w:val="22"/>
              </w:rPr>
              <w:t>д) формирование и предоставление земельных участков для целей недропользования, строительства промышленных предприятий и сооружений, организации садоводств, огородничеств, жилищного и дачного строительства, ведения личного подсобного хозяйства;</w:t>
            </w:r>
          </w:p>
          <w:p w:rsidR="0015540F" w:rsidRPr="00D520FD" w:rsidRDefault="0015540F" w:rsidP="005E3CBD">
            <w:pPr>
              <w:ind w:firstLine="709"/>
              <w:jc w:val="both"/>
              <w:rPr>
                <w:bCs/>
                <w:sz w:val="22"/>
                <w:szCs w:val="22"/>
              </w:rPr>
            </w:pPr>
            <w:r w:rsidRPr="00D520FD">
              <w:rPr>
                <w:bCs/>
                <w:sz w:val="22"/>
                <w:szCs w:val="22"/>
              </w:rPr>
              <w:t xml:space="preserve">е) выпас и прогон скота в зоне </w:t>
            </w:r>
            <w:smartTag w:uri="urn:schemas-microsoft-com:office:smarttags" w:element="metricconverter">
              <w:smartTagPr>
                <w:attr w:name="ProductID" w:val="500 метров"/>
              </w:smartTagPr>
              <w:r w:rsidRPr="00D520FD">
                <w:rPr>
                  <w:bCs/>
                  <w:sz w:val="22"/>
                  <w:szCs w:val="22"/>
                </w:rPr>
                <w:t>500 метров</w:t>
              </w:r>
            </w:smartTag>
            <w:r w:rsidRPr="00D520FD">
              <w:rPr>
                <w:bCs/>
                <w:sz w:val="22"/>
                <w:szCs w:val="22"/>
              </w:rPr>
              <w:t xml:space="preserve"> от уреза воды;</w:t>
            </w:r>
          </w:p>
          <w:p w:rsidR="0015540F" w:rsidRPr="00D520FD" w:rsidRDefault="0015540F" w:rsidP="005E3CBD">
            <w:pPr>
              <w:ind w:firstLine="709"/>
              <w:jc w:val="both"/>
              <w:rPr>
                <w:bCs/>
                <w:sz w:val="22"/>
                <w:szCs w:val="22"/>
              </w:rPr>
            </w:pPr>
            <w:r w:rsidRPr="00D520FD">
              <w:rPr>
                <w:bCs/>
                <w:sz w:val="22"/>
                <w:szCs w:val="22"/>
              </w:rPr>
              <w:t>ж) недропользование;</w:t>
            </w:r>
          </w:p>
          <w:p w:rsidR="0015540F" w:rsidRPr="00D520FD" w:rsidRDefault="0015540F" w:rsidP="005E3CBD">
            <w:pPr>
              <w:ind w:firstLine="709"/>
              <w:jc w:val="both"/>
              <w:rPr>
                <w:bCs/>
                <w:sz w:val="22"/>
                <w:szCs w:val="22"/>
              </w:rPr>
            </w:pPr>
            <w:r w:rsidRPr="00D520FD">
              <w:rPr>
                <w:bCs/>
                <w:sz w:val="22"/>
                <w:szCs w:val="22"/>
              </w:rPr>
              <w:t>з) взрывные работы;</w:t>
            </w:r>
          </w:p>
          <w:p w:rsidR="0015540F" w:rsidRPr="00D520FD" w:rsidRDefault="0015540F" w:rsidP="005E3CBD">
            <w:pPr>
              <w:ind w:firstLine="709"/>
              <w:jc w:val="both"/>
              <w:rPr>
                <w:bCs/>
                <w:sz w:val="22"/>
                <w:szCs w:val="22"/>
              </w:rPr>
            </w:pPr>
            <w:r w:rsidRPr="00D520FD">
              <w:rPr>
                <w:bCs/>
                <w:sz w:val="22"/>
                <w:szCs w:val="22"/>
              </w:rPr>
              <w:t>и) гидромелиоративные работы;</w:t>
            </w:r>
          </w:p>
          <w:p w:rsidR="0015540F" w:rsidRPr="00D520FD" w:rsidRDefault="0015540F" w:rsidP="005E3CBD">
            <w:pPr>
              <w:ind w:firstLine="709"/>
              <w:jc w:val="both"/>
              <w:rPr>
                <w:bCs/>
                <w:sz w:val="22"/>
                <w:szCs w:val="22"/>
              </w:rPr>
            </w:pPr>
            <w:r w:rsidRPr="00D520FD">
              <w:rPr>
                <w:bCs/>
                <w:sz w:val="22"/>
                <w:szCs w:val="22"/>
              </w:rPr>
              <w:t xml:space="preserve">к) проезд и стоянка автомототранспорта и тяжелой техники вне дорог общего пользования и специально отведенных мест, за исключением автомототранспорта и тяжелой техники, осуществляющих работы, предусмотренные </w:t>
            </w:r>
            <w:hyperlink r:id="rId10" w:history="1">
              <w:r w:rsidRPr="00D520FD">
                <w:rPr>
                  <w:bCs/>
                  <w:sz w:val="22"/>
                  <w:szCs w:val="22"/>
                </w:rPr>
                <w:t>подпунктами 2"а"</w:t>
              </w:r>
            </w:hyperlink>
            <w:r w:rsidRPr="00D520FD">
              <w:rPr>
                <w:bCs/>
                <w:sz w:val="22"/>
                <w:szCs w:val="22"/>
              </w:rPr>
              <w:t xml:space="preserve"> - </w:t>
            </w:r>
            <w:hyperlink r:id="rId11" w:history="1">
              <w:r w:rsidRPr="00D520FD">
                <w:rPr>
                  <w:bCs/>
                  <w:sz w:val="22"/>
                  <w:szCs w:val="22"/>
                </w:rPr>
                <w:t>2"в" пункта 12.1</w:t>
              </w:r>
            </w:hyperlink>
            <w:r w:rsidRPr="00D520FD">
              <w:rPr>
                <w:bCs/>
                <w:sz w:val="22"/>
                <w:szCs w:val="22"/>
              </w:rPr>
              <w:t xml:space="preserve"> настоящего Положения;</w:t>
            </w:r>
          </w:p>
          <w:p w:rsidR="0015540F" w:rsidRPr="00D520FD" w:rsidRDefault="0015540F" w:rsidP="005E3CBD">
            <w:pPr>
              <w:ind w:firstLine="709"/>
              <w:jc w:val="both"/>
              <w:rPr>
                <w:bCs/>
                <w:sz w:val="22"/>
                <w:szCs w:val="22"/>
              </w:rPr>
            </w:pPr>
            <w:r w:rsidRPr="00D520FD">
              <w:rPr>
                <w:bCs/>
                <w:sz w:val="22"/>
                <w:szCs w:val="22"/>
              </w:rPr>
              <w:t>л) использование на акватории озер водных мотоциклов (гидроциклов), маломерных моторных судов (кроме органов, обеспечивающих контроль, охрану и функционирование Заказника, а также в целях проведения научно-исследовательских работ);</w:t>
            </w:r>
          </w:p>
          <w:p w:rsidR="0015540F" w:rsidRPr="00D520FD" w:rsidRDefault="0015540F" w:rsidP="005E3CBD">
            <w:pPr>
              <w:ind w:firstLine="709"/>
              <w:jc w:val="both"/>
              <w:rPr>
                <w:bCs/>
                <w:sz w:val="22"/>
                <w:szCs w:val="22"/>
              </w:rPr>
            </w:pPr>
            <w:r w:rsidRPr="00D520FD">
              <w:rPr>
                <w:bCs/>
                <w:sz w:val="22"/>
                <w:szCs w:val="22"/>
              </w:rPr>
              <w:t>м) установка туристских лагерей и прочих стоянок, разведение костров вне специально отведенных мест;</w:t>
            </w:r>
          </w:p>
          <w:p w:rsidR="0015540F" w:rsidRPr="00D520FD" w:rsidRDefault="0015540F" w:rsidP="005E3CBD">
            <w:pPr>
              <w:ind w:firstLine="709"/>
              <w:jc w:val="both"/>
              <w:rPr>
                <w:bCs/>
                <w:sz w:val="22"/>
                <w:szCs w:val="22"/>
              </w:rPr>
            </w:pPr>
            <w:r w:rsidRPr="00D520FD">
              <w:rPr>
                <w:bCs/>
                <w:sz w:val="22"/>
                <w:szCs w:val="22"/>
              </w:rPr>
              <w:t>н) организация и проведение массовых спортивных и рекреационных мероприятий;</w:t>
            </w:r>
          </w:p>
          <w:p w:rsidR="0015540F" w:rsidRPr="00D520FD" w:rsidRDefault="0015540F" w:rsidP="005E3CBD">
            <w:pPr>
              <w:ind w:firstLine="709"/>
              <w:jc w:val="both"/>
              <w:rPr>
                <w:bCs/>
                <w:sz w:val="22"/>
                <w:szCs w:val="22"/>
              </w:rPr>
            </w:pPr>
            <w:r w:rsidRPr="00D520FD">
              <w:rPr>
                <w:bCs/>
                <w:sz w:val="22"/>
                <w:szCs w:val="22"/>
              </w:rPr>
              <w:t>о) пуск палов;</w:t>
            </w:r>
          </w:p>
          <w:p w:rsidR="0015540F" w:rsidRPr="00D520FD" w:rsidRDefault="0015540F" w:rsidP="005E3CBD">
            <w:pPr>
              <w:ind w:firstLine="709"/>
              <w:jc w:val="both"/>
              <w:rPr>
                <w:bCs/>
                <w:sz w:val="22"/>
                <w:szCs w:val="22"/>
              </w:rPr>
            </w:pPr>
            <w:r w:rsidRPr="00D520FD">
              <w:rPr>
                <w:bCs/>
                <w:sz w:val="22"/>
                <w:szCs w:val="22"/>
              </w:rPr>
              <w:t>п) устройство свалок, замусоривание и загрязнение территории и акватории бытовыми и промышленными отходами;</w:t>
            </w:r>
          </w:p>
          <w:p w:rsidR="0015540F" w:rsidRPr="00D520FD" w:rsidRDefault="0015540F" w:rsidP="005E3CBD">
            <w:pPr>
              <w:ind w:firstLine="709"/>
              <w:jc w:val="both"/>
              <w:rPr>
                <w:bCs/>
                <w:sz w:val="22"/>
                <w:szCs w:val="22"/>
              </w:rPr>
            </w:pPr>
            <w:r w:rsidRPr="00D520FD">
              <w:rPr>
                <w:bCs/>
                <w:sz w:val="22"/>
                <w:szCs w:val="22"/>
              </w:rPr>
              <w:lastRenderedPageBreak/>
              <w:t>р) сброс неочищенных сточных вод;</w:t>
            </w:r>
          </w:p>
          <w:p w:rsidR="0015540F" w:rsidRPr="00D520FD" w:rsidRDefault="0015540F" w:rsidP="005E3CBD">
            <w:pPr>
              <w:ind w:firstLine="709"/>
              <w:jc w:val="both"/>
              <w:rPr>
                <w:bCs/>
                <w:sz w:val="22"/>
                <w:szCs w:val="22"/>
              </w:rPr>
            </w:pPr>
            <w:r w:rsidRPr="00D520FD">
              <w:rPr>
                <w:bCs/>
                <w:sz w:val="22"/>
                <w:szCs w:val="22"/>
              </w:rPr>
              <w:t>с) охота, кроме охоты в целях осуществления регулирования численности охотничьих ресурсов на основании разрешений, выдаваемых природоохранными учреждениями, предусмотренными законодательством об особо охраняемых природных территориях;</w:t>
            </w:r>
          </w:p>
          <w:p w:rsidR="0015540F" w:rsidRPr="00D520FD" w:rsidRDefault="0015540F" w:rsidP="005E3CBD">
            <w:pPr>
              <w:ind w:firstLine="709"/>
              <w:jc w:val="both"/>
              <w:rPr>
                <w:bCs/>
                <w:sz w:val="22"/>
                <w:szCs w:val="22"/>
              </w:rPr>
            </w:pPr>
            <w:r w:rsidRPr="00D520FD">
              <w:rPr>
                <w:bCs/>
                <w:sz w:val="22"/>
                <w:szCs w:val="22"/>
              </w:rPr>
              <w:t>т) заготовка и сбор грибов, ягод, лекарственного сырья, иных пищевых лесных ресурсов, недревесных лесных ресурсов в коммерческих и промышленных целях;</w:t>
            </w:r>
          </w:p>
          <w:p w:rsidR="0015540F" w:rsidRPr="00D520FD" w:rsidRDefault="0015540F" w:rsidP="005E3CBD">
            <w:pPr>
              <w:ind w:firstLine="709"/>
              <w:jc w:val="both"/>
              <w:rPr>
                <w:bCs/>
                <w:sz w:val="22"/>
                <w:szCs w:val="22"/>
              </w:rPr>
            </w:pPr>
            <w:r w:rsidRPr="00D520FD">
              <w:rPr>
                <w:bCs/>
                <w:sz w:val="22"/>
                <w:szCs w:val="22"/>
              </w:rPr>
              <w:t>у) пользование объектами животного и растительного мира, отнесенными в установленном порядке к охраняемым;</w:t>
            </w:r>
          </w:p>
          <w:p w:rsidR="0015540F" w:rsidRPr="00D520FD" w:rsidRDefault="0015540F" w:rsidP="005E3CBD">
            <w:pPr>
              <w:jc w:val="both"/>
              <w:rPr>
                <w:bCs/>
                <w:sz w:val="22"/>
                <w:szCs w:val="22"/>
              </w:rPr>
            </w:pPr>
            <w:r w:rsidRPr="00D520FD">
              <w:rPr>
                <w:bCs/>
                <w:sz w:val="22"/>
                <w:szCs w:val="22"/>
              </w:rPr>
              <w:t>ф) любые виды хозяйственной и иной деятельности, препятствующие сохранению, восстановлению и воспроизводству природных комплексов и объектов.</w:t>
            </w:r>
          </w:p>
        </w:tc>
        <w:tc>
          <w:tcPr>
            <w:tcW w:w="0" w:type="auto"/>
          </w:tcPr>
          <w:p w:rsidR="0015540F" w:rsidRPr="00D520FD" w:rsidRDefault="0015540F" w:rsidP="005E3CBD">
            <w:pPr>
              <w:ind w:firstLine="709"/>
              <w:jc w:val="both"/>
              <w:rPr>
                <w:bCs/>
                <w:sz w:val="22"/>
                <w:szCs w:val="22"/>
              </w:rPr>
            </w:pPr>
            <w:r w:rsidRPr="00D520FD">
              <w:rPr>
                <w:bCs/>
                <w:sz w:val="22"/>
                <w:szCs w:val="22"/>
              </w:rPr>
              <w:lastRenderedPageBreak/>
              <w:t>а) проведение санитарно-оздоровительных мероприятий в лесах, проведение прочих рубок с целью создания лесной инфраструктуры (разрубка, расчистка квартальных, граничных просек, визиров, содержание дорог противопожарного назначения, прокладка просек, противопожарных разрывов, устройство противопожарных минерализованных полос) и прочих рубок с целью содержания, ремонта и реконструкции существующих дорог, ремонта, реконструкции и строительства (в пределах существующих земельных отводов линейных сооружений) иных линейных сооружений и коммуникаций к населенным пунктам, объектам рекреационной инфраструктуры и объектам на земельных участках хозяйствующих субъектов. Указанные мероприятия осуществляются по согласованию с уполномоченным органом.</w:t>
            </w:r>
          </w:p>
          <w:p w:rsidR="0015540F" w:rsidRPr="00D520FD" w:rsidRDefault="0015540F" w:rsidP="005E3CBD">
            <w:pPr>
              <w:ind w:firstLine="709"/>
              <w:jc w:val="both"/>
              <w:rPr>
                <w:bCs/>
                <w:sz w:val="22"/>
                <w:szCs w:val="22"/>
              </w:rPr>
            </w:pPr>
            <w:r w:rsidRPr="00D520FD">
              <w:rPr>
                <w:bCs/>
                <w:sz w:val="22"/>
                <w:szCs w:val="22"/>
              </w:rPr>
              <w:t>Сплошные рубки при санитарно-оздоровительных мероприятиях осуществляются только в случае,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15540F" w:rsidRPr="00D520FD" w:rsidRDefault="0015540F" w:rsidP="005E3CBD">
            <w:pPr>
              <w:ind w:firstLine="709"/>
              <w:jc w:val="both"/>
              <w:rPr>
                <w:bCs/>
                <w:sz w:val="22"/>
                <w:szCs w:val="22"/>
              </w:rPr>
            </w:pPr>
            <w:r w:rsidRPr="00D520FD">
              <w:rPr>
                <w:bCs/>
                <w:sz w:val="22"/>
                <w:szCs w:val="22"/>
              </w:rPr>
              <w:t>б) лесовосстановление путем создания лесных культур в случаях проведения сплошных санитарных рубок после гибели лесных массивов от пожаров, вредителей, болезней леса;</w:t>
            </w:r>
          </w:p>
          <w:p w:rsidR="0015540F" w:rsidRPr="00D520FD" w:rsidRDefault="0015540F" w:rsidP="005E3CBD">
            <w:pPr>
              <w:ind w:firstLine="709"/>
              <w:jc w:val="both"/>
              <w:rPr>
                <w:bCs/>
                <w:sz w:val="22"/>
                <w:szCs w:val="22"/>
              </w:rPr>
            </w:pPr>
            <w:r w:rsidRPr="00D520FD">
              <w:rPr>
                <w:bCs/>
                <w:sz w:val="22"/>
                <w:szCs w:val="22"/>
              </w:rPr>
              <w:t xml:space="preserve">в) проведение земляных, гидротехнических и строительных работ с целью содержания, ремонта и реконструкции существующих дорог, строительства (в пределах существующих земельных отводов линейных </w:t>
            </w:r>
            <w:r w:rsidRPr="00D520FD">
              <w:rPr>
                <w:bCs/>
                <w:sz w:val="22"/>
                <w:szCs w:val="22"/>
              </w:rPr>
              <w:lastRenderedPageBreak/>
              <w:t>сооружений), содержания, ремонта, реконструкции иных линейных сооружений и коммуникаций к населенным пунктам, объектам рекреационной инфраструктуры и объектам на земельных участках хозяйствующих субъектов по согласованию с уполномоченным органом и на основании проекта, получившего положительное заключение государственной экологической экспертизы в соответствии с действующим законодательством, а также работ с целью осуществления мер пожарной безопасности, лесовосстановления (в случае проведения сплошных санитарных рубок после гибели лесных массивов от пожаров, вредителей, болезней леса) по согласованию с уполномоченным органом;</w:t>
            </w:r>
          </w:p>
          <w:p w:rsidR="0015540F" w:rsidRPr="00D520FD" w:rsidRDefault="0015540F" w:rsidP="005E3CBD">
            <w:pPr>
              <w:ind w:firstLine="709"/>
              <w:jc w:val="both"/>
              <w:rPr>
                <w:bCs/>
                <w:sz w:val="22"/>
                <w:szCs w:val="22"/>
              </w:rPr>
            </w:pPr>
            <w:r w:rsidRPr="00D520FD">
              <w:rPr>
                <w:bCs/>
                <w:sz w:val="22"/>
                <w:szCs w:val="22"/>
              </w:rPr>
              <w:t xml:space="preserve">г) проезд и стоянка вне дорог общего пользования и специально отведенных мест автомототранспорта и тяжелой техники, осуществляющих работы, предусмотренные </w:t>
            </w:r>
            <w:hyperlink r:id="rId12" w:history="1">
              <w:r w:rsidRPr="00D520FD">
                <w:rPr>
                  <w:bCs/>
                  <w:sz w:val="22"/>
                  <w:szCs w:val="22"/>
                </w:rPr>
                <w:t>подпунктами 2"а"</w:t>
              </w:r>
            </w:hyperlink>
            <w:r w:rsidRPr="00D520FD">
              <w:rPr>
                <w:bCs/>
                <w:sz w:val="22"/>
                <w:szCs w:val="22"/>
              </w:rPr>
              <w:t xml:space="preserve"> - </w:t>
            </w:r>
            <w:hyperlink r:id="rId13" w:history="1">
              <w:r w:rsidRPr="00D520FD">
                <w:rPr>
                  <w:bCs/>
                  <w:sz w:val="22"/>
                  <w:szCs w:val="22"/>
                </w:rPr>
                <w:t>2"в" пункта 12.1</w:t>
              </w:r>
            </w:hyperlink>
            <w:r w:rsidRPr="00D520FD">
              <w:rPr>
                <w:bCs/>
                <w:sz w:val="22"/>
                <w:szCs w:val="22"/>
              </w:rPr>
              <w:t xml:space="preserve"> настоящего Положения;</w:t>
            </w:r>
          </w:p>
          <w:p w:rsidR="0015540F" w:rsidRPr="00D520FD" w:rsidRDefault="0015540F" w:rsidP="005E3CBD">
            <w:pPr>
              <w:ind w:firstLine="709"/>
              <w:jc w:val="both"/>
              <w:rPr>
                <w:bCs/>
                <w:sz w:val="22"/>
                <w:szCs w:val="22"/>
              </w:rPr>
            </w:pPr>
            <w:r w:rsidRPr="00D520FD">
              <w:rPr>
                <w:bCs/>
                <w:sz w:val="22"/>
                <w:szCs w:val="22"/>
              </w:rPr>
              <w:t>д) использование на акватории озер водных мотоциклов (гидроциклов), маломерных моторных судов органами, обеспечивающими контроль, охрану и функционирование Заказника, а также в целях проведения научно-исследовательских работ;</w:t>
            </w:r>
          </w:p>
          <w:p w:rsidR="0015540F" w:rsidRPr="00D520FD" w:rsidRDefault="0015540F" w:rsidP="005E3CBD">
            <w:pPr>
              <w:ind w:firstLine="709"/>
              <w:jc w:val="both"/>
              <w:rPr>
                <w:bCs/>
                <w:sz w:val="22"/>
                <w:szCs w:val="22"/>
              </w:rPr>
            </w:pPr>
            <w:r w:rsidRPr="00D520FD">
              <w:rPr>
                <w:bCs/>
                <w:sz w:val="22"/>
                <w:szCs w:val="22"/>
              </w:rPr>
              <w:t>е) обустройство экологических троп по согласованию с уполномоченным органом и на основании проекта, получившего положительное заключение государственной экологической экспертизы в соответствии с действующим законодательством;</w:t>
            </w:r>
          </w:p>
          <w:p w:rsidR="0015540F" w:rsidRPr="00D520FD" w:rsidRDefault="0015540F" w:rsidP="005E3CBD">
            <w:pPr>
              <w:ind w:firstLine="709"/>
              <w:jc w:val="both"/>
              <w:rPr>
                <w:bCs/>
                <w:sz w:val="22"/>
                <w:szCs w:val="22"/>
              </w:rPr>
            </w:pPr>
            <w:r w:rsidRPr="00D520FD">
              <w:rPr>
                <w:bCs/>
                <w:sz w:val="22"/>
                <w:szCs w:val="22"/>
              </w:rPr>
              <w:t>ж) сброс сточных вод со степенью очистки, обеспечивающей качество воды для сброса в водоемы рыбохозяйственного назначения;</w:t>
            </w:r>
          </w:p>
          <w:p w:rsidR="0015540F" w:rsidRPr="00D520FD" w:rsidRDefault="0015540F" w:rsidP="005E3CBD">
            <w:pPr>
              <w:ind w:firstLine="709"/>
              <w:jc w:val="both"/>
              <w:rPr>
                <w:bCs/>
                <w:sz w:val="22"/>
                <w:szCs w:val="22"/>
              </w:rPr>
            </w:pPr>
            <w:r w:rsidRPr="00D520FD">
              <w:rPr>
                <w:bCs/>
                <w:sz w:val="22"/>
                <w:szCs w:val="22"/>
              </w:rPr>
              <w:t>з) сбор грибов, ягод, лекарственного сырья, иных пищевых лесных ресурсов для личного потребления;</w:t>
            </w:r>
          </w:p>
          <w:p w:rsidR="0015540F" w:rsidRPr="00D520FD" w:rsidRDefault="0015540F" w:rsidP="005E3CBD">
            <w:pPr>
              <w:ind w:firstLine="709"/>
              <w:jc w:val="both"/>
              <w:rPr>
                <w:bCs/>
                <w:sz w:val="22"/>
                <w:szCs w:val="22"/>
              </w:rPr>
            </w:pPr>
            <w:r w:rsidRPr="00D520FD">
              <w:rPr>
                <w:bCs/>
                <w:sz w:val="22"/>
                <w:szCs w:val="22"/>
              </w:rPr>
              <w:t>и) проведение геологических исследований без нарушения недр по согласованию с уполномоченным органом;</w:t>
            </w:r>
          </w:p>
          <w:p w:rsidR="0015540F" w:rsidRPr="00D520FD" w:rsidRDefault="0015540F" w:rsidP="005E3CBD">
            <w:pPr>
              <w:ind w:firstLine="709"/>
              <w:jc w:val="both"/>
              <w:rPr>
                <w:bCs/>
                <w:sz w:val="22"/>
                <w:szCs w:val="22"/>
              </w:rPr>
            </w:pPr>
            <w:r w:rsidRPr="00D520FD">
              <w:rPr>
                <w:bCs/>
                <w:sz w:val="22"/>
                <w:szCs w:val="22"/>
              </w:rPr>
              <w:t>к) проведение научно-исследовательских работ, сбор ботанических, зоологических и минералогических коллекций по согласованию с уполномоченным органом;</w:t>
            </w:r>
          </w:p>
          <w:p w:rsidR="0015540F" w:rsidRPr="00D520FD" w:rsidRDefault="0015540F" w:rsidP="005E3CBD">
            <w:pPr>
              <w:ind w:firstLine="709"/>
              <w:jc w:val="both"/>
              <w:rPr>
                <w:bCs/>
                <w:sz w:val="22"/>
                <w:szCs w:val="22"/>
              </w:rPr>
            </w:pPr>
            <w:r w:rsidRPr="00D520FD">
              <w:rPr>
                <w:bCs/>
                <w:sz w:val="22"/>
                <w:szCs w:val="22"/>
              </w:rPr>
              <w:t>л) охота в целях осуществления регулирования численности охотничьих ресурсов на основании разрешений, выдаваемых природоохранными учреждениями, предусмотренными законодательством об особо охраняемых природных территориях.</w:t>
            </w:r>
          </w:p>
          <w:p w:rsidR="0015540F" w:rsidRPr="00D520FD" w:rsidRDefault="0015540F" w:rsidP="005E3CBD">
            <w:pPr>
              <w:jc w:val="both"/>
              <w:rPr>
                <w:bCs/>
                <w:sz w:val="22"/>
                <w:szCs w:val="22"/>
              </w:rPr>
            </w:pPr>
          </w:p>
        </w:tc>
      </w:tr>
      <w:tr w:rsidR="0015540F" w:rsidRPr="00D520FD" w:rsidTr="005E3CBD">
        <w:tc>
          <w:tcPr>
            <w:tcW w:w="0" w:type="auto"/>
            <w:gridSpan w:val="2"/>
          </w:tcPr>
          <w:p w:rsidR="0015540F" w:rsidRPr="00D520FD" w:rsidRDefault="0015540F" w:rsidP="005E3CBD">
            <w:pPr>
              <w:jc w:val="center"/>
              <w:rPr>
                <w:b/>
                <w:bCs/>
              </w:rPr>
            </w:pPr>
            <w:r w:rsidRPr="00D520FD">
              <w:rPr>
                <w:b/>
                <w:bCs/>
              </w:rPr>
              <w:lastRenderedPageBreak/>
              <w:t>Земельные участки с экстенсивным природопользованием</w:t>
            </w:r>
          </w:p>
        </w:tc>
      </w:tr>
      <w:tr w:rsidR="0015540F" w:rsidRPr="00D520FD" w:rsidTr="005E3CBD">
        <w:tc>
          <w:tcPr>
            <w:tcW w:w="0" w:type="auto"/>
          </w:tcPr>
          <w:p w:rsidR="0015540F" w:rsidRPr="00D520FD" w:rsidRDefault="0015540F" w:rsidP="005E3CBD">
            <w:pPr>
              <w:ind w:firstLine="709"/>
              <w:jc w:val="both"/>
              <w:rPr>
                <w:bCs/>
                <w:sz w:val="22"/>
                <w:szCs w:val="22"/>
              </w:rPr>
            </w:pPr>
            <w:r w:rsidRPr="00D520FD">
              <w:rPr>
                <w:bCs/>
                <w:sz w:val="22"/>
                <w:szCs w:val="22"/>
              </w:rPr>
              <w:t>а) проведение всех видов рубок, за исключением проведения санитарно-оздоровительных мероприятий, прочих рубок с целью создания лесной инфраструктуры (разрубка, расчистка квартальных, граничных просек, визиров, содержание дорог противопожарного назначения, прокладка просек, противопожарных разрывов, устройство противопожарных минерализованных полос) и прочих рубок с целью содержания, ремонта и реконструкции существующих дорог, строительства (в пределах существующих земельных отводов линейных сооружений), содержания, ремонта, реконструкции иных линейных сооружений и коммуникаций к населенным пунктам, объектам рекреационной инфраструктуры и объектам на земельных участках хозяйствующих субъектов, строительства, содержания, ремонта, реконструкции объектов инфраструктуры Заказника. Указанные мероприятия осуществляются по согласованию с уполномоченным органом;</w:t>
            </w:r>
          </w:p>
          <w:p w:rsidR="0015540F" w:rsidRPr="00D520FD" w:rsidRDefault="0015540F" w:rsidP="005E3CBD">
            <w:pPr>
              <w:ind w:firstLine="709"/>
              <w:jc w:val="both"/>
              <w:rPr>
                <w:bCs/>
                <w:sz w:val="22"/>
                <w:szCs w:val="22"/>
              </w:rPr>
            </w:pPr>
            <w:r w:rsidRPr="00D520FD">
              <w:rPr>
                <w:bCs/>
                <w:sz w:val="22"/>
                <w:szCs w:val="22"/>
              </w:rPr>
              <w:t>Сплошные рубки при санитарно-оздоровительных мероприятиях осуществляются только в случае,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15540F" w:rsidRPr="00D520FD" w:rsidRDefault="0015540F" w:rsidP="005E3CBD">
            <w:pPr>
              <w:ind w:firstLine="709"/>
              <w:jc w:val="both"/>
              <w:rPr>
                <w:bCs/>
                <w:sz w:val="22"/>
                <w:szCs w:val="22"/>
              </w:rPr>
            </w:pPr>
            <w:r w:rsidRPr="00D520FD">
              <w:rPr>
                <w:bCs/>
                <w:sz w:val="22"/>
                <w:szCs w:val="22"/>
              </w:rPr>
              <w:t>б) использование токсичных химических препаратов, в том числе в научных целях;</w:t>
            </w:r>
          </w:p>
          <w:p w:rsidR="0015540F" w:rsidRPr="00D520FD" w:rsidRDefault="0015540F" w:rsidP="005E3CBD">
            <w:pPr>
              <w:ind w:firstLine="709"/>
              <w:jc w:val="both"/>
              <w:rPr>
                <w:bCs/>
                <w:sz w:val="22"/>
                <w:szCs w:val="22"/>
              </w:rPr>
            </w:pPr>
            <w:r w:rsidRPr="00D520FD">
              <w:rPr>
                <w:bCs/>
                <w:sz w:val="22"/>
                <w:szCs w:val="22"/>
              </w:rPr>
              <w:lastRenderedPageBreak/>
              <w:t>в) проведение всех видов земляных, гидротехнических и строительных работ, кроме работ, проводимых с целью содержания, ремонта и реконструкции существующих дорог, строительства (в пределах существующих земельных отводов линейных сооружений), содержания, ремонта, реконструкции иных линейных сооружений и коммуникаций к населенным пунктам, объектам рекреационной инфраструктуры и объектам на земельных участках хозяйствующих субъектов, строительства, содержания, ремонта, реконструкции объектов инфраструктуры Заказника, поиска, разведки и добычи подземных вод для хозяйственно-питьевого водоснабжения хозяйствующих субъектов по согласованию с уполномоченным органом и на основании проекта, получившего положительное заключение государственной экологической экспертизы в соответствии с действующим законодательством, а также работ с целью осуществления мер пожарной безопасности, лесовосстановления по согласованию с уполномоченным органом;</w:t>
            </w:r>
          </w:p>
          <w:p w:rsidR="0015540F" w:rsidRPr="00D520FD" w:rsidRDefault="0015540F" w:rsidP="005E3CBD">
            <w:pPr>
              <w:ind w:firstLine="709"/>
              <w:jc w:val="both"/>
              <w:rPr>
                <w:bCs/>
                <w:sz w:val="22"/>
                <w:szCs w:val="22"/>
              </w:rPr>
            </w:pPr>
            <w:r w:rsidRPr="00D520FD">
              <w:rPr>
                <w:bCs/>
                <w:sz w:val="22"/>
                <w:szCs w:val="22"/>
              </w:rPr>
              <w:t>г) формирование и предоставление земельных участков для целей недропользования, строительства промышленных предприятий и сооружений, организации садоводств, огородничеств, жилищного и дачного строительства, ведения личного подсобного хозяйства, кроме строительства объектов инфраструктуры Заказника;</w:t>
            </w:r>
          </w:p>
          <w:p w:rsidR="0015540F" w:rsidRPr="00D520FD" w:rsidRDefault="0015540F" w:rsidP="005E3CBD">
            <w:pPr>
              <w:ind w:firstLine="709"/>
              <w:jc w:val="both"/>
              <w:rPr>
                <w:bCs/>
                <w:sz w:val="22"/>
                <w:szCs w:val="22"/>
              </w:rPr>
            </w:pPr>
            <w:r w:rsidRPr="00D520FD">
              <w:rPr>
                <w:bCs/>
                <w:sz w:val="22"/>
                <w:szCs w:val="22"/>
              </w:rPr>
              <w:t>д) недропользование, кроме добычи подземных вод для хозяйственно-питьевого водоснабжения хозяйствующих субъектов по согласованию с уполномоченным органом и на основании проекта, получившего положительное заключение государственной экологической экспертизы в соответствии с действующим законодательством;</w:t>
            </w:r>
          </w:p>
          <w:p w:rsidR="0015540F" w:rsidRPr="00D520FD" w:rsidRDefault="0015540F" w:rsidP="005E3CBD">
            <w:pPr>
              <w:ind w:firstLine="709"/>
              <w:jc w:val="both"/>
              <w:rPr>
                <w:bCs/>
                <w:sz w:val="22"/>
                <w:szCs w:val="22"/>
              </w:rPr>
            </w:pPr>
            <w:r w:rsidRPr="00D520FD">
              <w:rPr>
                <w:bCs/>
                <w:sz w:val="22"/>
                <w:szCs w:val="22"/>
              </w:rPr>
              <w:t>е) взрывные работы;</w:t>
            </w:r>
          </w:p>
          <w:p w:rsidR="0015540F" w:rsidRPr="00D520FD" w:rsidRDefault="0015540F" w:rsidP="005E3CBD">
            <w:pPr>
              <w:ind w:firstLine="709"/>
              <w:jc w:val="both"/>
              <w:rPr>
                <w:bCs/>
                <w:sz w:val="22"/>
                <w:szCs w:val="22"/>
              </w:rPr>
            </w:pPr>
            <w:r w:rsidRPr="00D520FD">
              <w:rPr>
                <w:bCs/>
                <w:sz w:val="22"/>
                <w:szCs w:val="22"/>
              </w:rPr>
              <w:t>ж) гидромелиоративные работы;</w:t>
            </w:r>
          </w:p>
          <w:p w:rsidR="0015540F" w:rsidRPr="00D520FD" w:rsidRDefault="0015540F" w:rsidP="005E3CBD">
            <w:pPr>
              <w:ind w:firstLine="709"/>
              <w:jc w:val="both"/>
              <w:rPr>
                <w:bCs/>
                <w:sz w:val="22"/>
                <w:szCs w:val="22"/>
              </w:rPr>
            </w:pPr>
            <w:r w:rsidRPr="00D520FD">
              <w:rPr>
                <w:bCs/>
                <w:sz w:val="22"/>
                <w:szCs w:val="22"/>
              </w:rPr>
              <w:t xml:space="preserve">з) проезд и стоянка автомототранспорта и тяжелой техники вне дорог общего пользования и специально отведенных мест, за исключением автомототранспорта и тяжелой техники, осуществляющих работы, предусмотренные </w:t>
            </w:r>
            <w:hyperlink r:id="rId14" w:history="1">
              <w:r w:rsidRPr="00D520FD">
                <w:rPr>
                  <w:bCs/>
                  <w:sz w:val="22"/>
                  <w:szCs w:val="22"/>
                </w:rPr>
                <w:t>подпунктами 2"а"</w:t>
              </w:r>
            </w:hyperlink>
            <w:r w:rsidRPr="00D520FD">
              <w:rPr>
                <w:bCs/>
                <w:sz w:val="22"/>
                <w:szCs w:val="22"/>
              </w:rPr>
              <w:t xml:space="preserve"> и </w:t>
            </w:r>
            <w:hyperlink r:id="rId15" w:history="1">
              <w:r w:rsidRPr="00D520FD">
                <w:rPr>
                  <w:bCs/>
                  <w:sz w:val="22"/>
                  <w:szCs w:val="22"/>
                </w:rPr>
                <w:t>2"б" пункта 12.4</w:t>
              </w:r>
            </w:hyperlink>
            <w:r w:rsidRPr="00D520FD">
              <w:rPr>
                <w:bCs/>
                <w:sz w:val="22"/>
                <w:szCs w:val="22"/>
              </w:rPr>
              <w:t xml:space="preserve"> настоящего Положения;</w:t>
            </w:r>
          </w:p>
          <w:p w:rsidR="0015540F" w:rsidRPr="00D520FD" w:rsidRDefault="0015540F" w:rsidP="005E3CBD">
            <w:pPr>
              <w:ind w:firstLine="709"/>
              <w:jc w:val="both"/>
              <w:rPr>
                <w:bCs/>
                <w:sz w:val="22"/>
                <w:szCs w:val="22"/>
              </w:rPr>
            </w:pPr>
            <w:r w:rsidRPr="00D520FD">
              <w:rPr>
                <w:bCs/>
                <w:sz w:val="22"/>
                <w:szCs w:val="22"/>
              </w:rPr>
              <w:t>и) установка туристских лагерей и прочих стоянок, разведение костров вне специально отведенных мест;</w:t>
            </w:r>
          </w:p>
          <w:p w:rsidR="0015540F" w:rsidRPr="00D520FD" w:rsidRDefault="0015540F" w:rsidP="005E3CBD">
            <w:pPr>
              <w:ind w:firstLine="709"/>
              <w:jc w:val="both"/>
              <w:rPr>
                <w:bCs/>
                <w:sz w:val="22"/>
                <w:szCs w:val="22"/>
              </w:rPr>
            </w:pPr>
            <w:r w:rsidRPr="00D520FD">
              <w:rPr>
                <w:bCs/>
                <w:sz w:val="22"/>
                <w:szCs w:val="22"/>
              </w:rPr>
              <w:t>к) пуск палов;</w:t>
            </w:r>
          </w:p>
          <w:p w:rsidR="0015540F" w:rsidRPr="00D520FD" w:rsidRDefault="0015540F" w:rsidP="005E3CBD">
            <w:pPr>
              <w:ind w:firstLine="709"/>
              <w:jc w:val="both"/>
              <w:rPr>
                <w:bCs/>
                <w:sz w:val="22"/>
                <w:szCs w:val="22"/>
              </w:rPr>
            </w:pPr>
            <w:r w:rsidRPr="00D520FD">
              <w:rPr>
                <w:bCs/>
                <w:sz w:val="22"/>
                <w:szCs w:val="22"/>
              </w:rPr>
              <w:t>л) устройство свалок, замусоривание и загрязнение территории и акватории бытовыми и промышленными отходами;</w:t>
            </w:r>
          </w:p>
          <w:p w:rsidR="0015540F" w:rsidRPr="00D520FD" w:rsidRDefault="0015540F" w:rsidP="005E3CBD">
            <w:pPr>
              <w:ind w:firstLine="709"/>
              <w:jc w:val="both"/>
              <w:rPr>
                <w:bCs/>
                <w:sz w:val="22"/>
                <w:szCs w:val="22"/>
              </w:rPr>
            </w:pPr>
            <w:r w:rsidRPr="00D520FD">
              <w:rPr>
                <w:bCs/>
                <w:sz w:val="22"/>
                <w:szCs w:val="22"/>
              </w:rPr>
              <w:lastRenderedPageBreak/>
              <w:t>м) сброс неочищенных сточных вод;</w:t>
            </w:r>
          </w:p>
          <w:p w:rsidR="0015540F" w:rsidRPr="00D520FD" w:rsidRDefault="0015540F" w:rsidP="005E3CBD">
            <w:pPr>
              <w:ind w:firstLine="709"/>
              <w:jc w:val="both"/>
              <w:rPr>
                <w:bCs/>
                <w:sz w:val="22"/>
                <w:szCs w:val="22"/>
              </w:rPr>
            </w:pPr>
            <w:r w:rsidRPr="00D520FD">
              <w:rPr>
                <w:bCs/>
                <w:sz w:val="22"/>
                <w:szCs w:val="22"/>
              </w:rPr>
              <w:t>н) охота, кроме любительской и спортивной охоты, охоты в целях осуществления научно-исследовательской деятельности, образовательной деятельности, регулирования численности охотничьих ресурсов на основании разрешений, выдаваемых природоохранными учреждениями, предусмотренными законодательством об особо охраняемых природных территориях;</w:t>
            </w:r>
          </w:p>
          <w:p w:rsidR="0015540F" w:rsidRPr="00D520FD" w:rsidRDefault="0015540F" w:rsidP="005E3CBD">
            <w:pPr>
              <w:ind w:firstLine="709"/>
              <w:jc w:val="both"/>
              <w:rPr>
                <w:bCs/>
                <w:sz w:val="22"/>
                <w:szCs w:val="22"/>
              </w:rPr>
            </w:pPr>
            <w:r w:rsidRPr="00D520FD">
              <w:rPr>
                <w:bCs/>
                <w:sz w:val="22"/>
                <w:szCs w:val="22"/>
              </w:rPr>
              <w:t>о) заготовка и сбор грибов, ягод, лекарственного сырья, иных пищевых лесных ресурсов, недревесных лесных ресурсов в коммерческих и промышленных целях;</w:t>
            </w:r>
          </w:p>
          <w:p w:rsidR="0015540F" w:rsidRPr="00D520FD" w:rsidRDefault="0015540F" w:rsidP="005E3CBD">
            <w:pPr>
              <w:ind w:firstLine="709"/>
              <w:jc w:val="both"/>
              <w:rPr>
                <w:bCs/>
                <w:sz w:val="22"/>
                <w:szCs w:val="22"/>
              </w:rPr>
            </w:pPr>
            <w:r w:rsidRPr="00D520FD">
              <w:rPr>
                <w:bCs/>
                <w:sz w:val="22"/>
                <w:szCs w:val="22"/>
              </w:rPr>
              <w:t>п) пользование объектами животного и растительного мира, отнесенными в установленном порядке к охраняемым;</w:t>
            </w:r>
          </w:p>
          <w:p w:rsidR="0015540F" w:rsidRPr="00D520FD" w:rsidRDefault="0015540F" w:rsidP="005E3CBD">
            <w:pPr>
              <w:ind w:firstLine="709"/>
              <w:jc w:val="both"/>
              <w:rPr>
                <w:bCs/>
                <w:sz w:val="22"/>
                <w:szCs w:val="22"/>
              </w:rPr>
            </w:pPr>
            <w:r w:rsidRPr="00D520FD">
              <w:rPr>
                <w:bCs/>
                <w:sz w:val="22"/>
                <w:szCs w:val="22"/>
              </w:rPr>
              <w:t>р) любые виды хозяйственной и иной деятельности, препятствующие сохранению, восстановлению и воспроизводству природных комплексов и объектов.</w:t>
            </w:r>
          </w:p>
          <w:p w:rsidR="0015540F" w:rsidRPr="00D520FD" w:rsidRDefault="0015540F" w:rsidP="005E3CBD">
            <w:pPr>
              <w:jc w:val="both"/>
              <w:rPr>
                <w:bCs/>
                <w:sz w:val="22"/>
                <w:szCs w:val="22"/>
              </w:rPr>
            </w:pPr>
          </w:p>
        </w:tc>
        <w:tc>
          <w:tcPr>
            <w:tcW w:w="0" w:type="auto"/>
          </w:tcPr>
          <w:p w:rsidR="0015540F" w:rsidRPr="00D520FD" w:rsidRDefault="0015540F" w:rsidP="005E3CBD">
            <w:pPr>
              <w:ind w:firstLine="709"/>
              <w:jc w:val="both"/>
              <w:rPr>
                <w:bCs/>
                <w:sz w:val="22"/>
                <w:szCs w:val="22"/>
              </w:rPr>
            </w:pPr>
            <w:r w:rsidRPr="00D520FD">
              <w:rPr>
                <w:bCs/>
                <w:sz w:val="22"/>
                <w:szCs w:val="22"/>
              </w:rPr>
              <w:lastRenderedPageBreak/>
              <w:t>а) проведение санитарно-оздоровительных мероприятий в лесах, проведение прочих рубок с целью создания лесной инфраструктуры (разрубка, расчистка квартальных, граничных просек, визиров, содержание дорог противопожарного назначения, прокладка просек, противопожарных разрывов, устройство противопожарных минерализованных полос) и прочих рубок с целью содержания, ремонта и реконструкции существующих дорог, строительства (в пределах существующих земельных отводов линейных сооружений), содержания, ремонта, реконструкции иных линейных сооружений и коммуникаций к населенным пунктам, объектам рекреационной инфраструктуры и объектам на земельных участках хозяйствующих субъектов, строительства, содержания, ремонта, реконструкции объектов инфраструктуры Заказника. Указанные мероприятия осуществляются по согласованию с уполномоченным органом.</w:t>
            </w:r>
          </w:p>
          <w:p w:rsidR="0015540F" w:rsidRPr="00D520FD" w:rsidRDefault="0015540F" w:rsidP="005E3CBD">
            <w:pPr>
              <w:ind w:firstLine="709"/>
              <w:jc w:val="both"/>
              <w:rPr>
                <w:bCs/>
                <w:sz w:val="22"/>
                <w:szCs w:val="22"/>
              </w:rPr>
            </w:pPr>
            <w:r w:rsidRPr="00D520FD">
              <w:rPr>
                <w:bCs/>
                <w:sz w:val="22"/>
                <w:szCs w:val="22"/>
              </w:rPr>
              <w:t>Сплошные рубки при санитарно-оздоровительных мероприятиях осуществляются только в случае,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15540F" w:rsidRPr="00D520FD" w:rsidRDefault="0015540F" w:rsidP="005E3CBD">
            <w:pPr>
              <w:ind w:firstLine="709"/>
              <w:jc w:val="both"/>
              <w:rPr>
                <w:bCs/>
                <w:sz w:val="22"/>
                <w:szCs w:val="22"/>
              </w:rPr>
            </w:pPr>
            <w:r w:rsidRPr="00D520FD">
              <w:rPr>
                <w:bCs/>
                <w:sz w:val="22"/>
                <w:szCs w:val="22"/>
              </w:rPr>
              <w:t xml:space="preserve">б) проведение земляных, гидротехнических и строительных работ в целях содержания, ремонта и реконструкции существующих дорог, </w:t>
            </w:r>
            <w:r w:rsidRPr="00D520FD">
              <w:rPr>
                <w:bCs/>
                <w:sz w:val="22"/>
                <w:szCs w:val="22"/>
              </w:rPr>
              <w:lastRenderedPageBreak/>
              <w:t>строительства (в пределах существующих земельных отводов линейных сооружений), содержания, ремонта, реконструкции иных линейных сооружений и коммуникаций к населенным пунктам, объектам рекреационной инфраструктуры и объектам на земельных участках хозяйствующих субъектов, строительства, содержания, ремонта, реконструкции объектов инфраструктуры Заказника, поиска, разведки и добычи подземных вод для хозяйственно-питьевого водоснабжения хозяйствующих субъектов по согласованию с уполномоченным органом и на основании проекта, получившего положительное заключение государственной экологической экспертизы в соответствии с действующим законодательством, а также работ с целью осуществления мер пожарной безопасности, лесовосстановления по согласованию с уполномоченным органом;</w:t>
            </w:r>
          </w:p>
          <w:p w:rsidR="0015540F" w:rsidRPr="00D520FD" w:rsidRDefault="0015540F" w:rsidP="005E3CBD">
            <w:pPr>
              <w:ind w:firstLine="709"/>
              <w:jc w:val="both"/>
              <w:rPr>
                <w:bCs/>
                <w:sz w:val="22"/>
                <w:szCs w:val="22"/>
              </w:rPr>
            </w:pPr>
            <w:r w:rsidRPr="00D520FD">
              <w:rPr>
                <w:bCs/>
                <w:sz w:val="22"/>
                <w:szCs w:val="22"/>
              </w:rPr>
              <w:t>в) формирование и предоставление земельных участков под строительство объектов инфраструктуры Заказника;</w:t>
            </w:r>
          </w:p>
          <w:p w:rsidR="0015540F" w:rsidRPr="00D520FD" w:rsidRDefault="0015540F" w:rsidP="005E3CBD">
            <w:pPr>
              <w:ind w:firstLine="709"/>
              <w:jc w:val="both"/>
              <w:rPr>
                <w:bCs/>
                <w:sz w:val="22"/>
                <w:szCs w:val="22"/>
              </w:rPr>
            </w:pPr>
            <w:r w:rsidRPr="00D520FD">
              <w:rPr>
                <w:bCs/>
                <w:sz w:val="22"/>
                <w:szCs w:val="22"/>
              </w:rPr>
              <w:t xml:space="preserve">г) проезд и стоянка вне дорог общего пользования и специально отведенных мест автомототранспорта и тяжелой техники, осуществляющих работы, предусмотренные </w:t>
            </w:r>
            <w:hyperlink r:id="rId16" w:history="1">
              <w:r w:rsidRPr="00D520FD">
                <w:rPr>
                  <w:bCs/>
                  <w:sz w:val="22"/>
                  <w:szCs w:val="22"/>
                </w:rPr>
                <w:t>подпунктами 2"а"</w:t>
              </w:r>
            </w:hyperlink>
            <w:r w:rsidRPr="00D520FD">
              <w:rPr>
                <w:bCs/>
                <w:sz w:val="22"/>
                <w:szCs w:val="22"/>
              </w:rPr>
              <w:t xml:space="preserve"> и </w:t>
            </w:r>
            <w:hyperlink r:id="rId17" w:history="1">
              <w:r w:rsidRPr="00D520FD">
                <w:rPr>
                  <w:bCs/>
                  <w:sz w:val="22"/>
                  <w:szCs w:val="22"/>
                </w:rPr>
                <w:t>2"б" пункта 12.4</w:t>
              </w:r>
            </w:hyperlink>
            <w:r w:rsidRPr="00D520FD">
              <w:rPr>
                <w:bCs/>
                <w:sz w:val="22"/>
                <w:szCs w:val="22"/>
              </w:rPr>
              <w:t xml:space="preserve"> настоящего Положения;</w:t>
            </w:r>
          </w:p>
          <w:p w:rsidR="0015540F" w:rsidRPr="00D520FD" w:rsidRDefault="0015540F" w:rsidP="005E3CBD">
            <w:pPr>
              <w:ind w:firstLine="709"/>
              <w:jc w:val="both"/>
              <w:rPr>
                <w:bCs/>
                <w:sz w:val="22"/>
                <w:szCs w:val="22"/>
              </w:rPr>
            </w:pPr>
            <w:r w:rsidRPr="00D520FD">
              <w:rPr>
                <w:bCs/>
                <w:sz w:val="22"/>
                <w:szCs w:val="22"/>
              </w:rPr>
              <w:t>д) сброс сточных вод со степенью очистки, обеспечивающей качество воды для сброса в водоемы рыбохозяйственного назначения;</w:t>
            </w:r>
          </w:p>
          <w:p w:rsidR="0015540F" w:rsidRPr="00D520FD" w:rsidRDefault="0015540F" w:rsidP="005E3CBD">
            <w:pPr>
              <w:ind w:firstLine="709"/>
              <w:jc w:val="both"/>
              <w:rPr>
                <w:bCs/>
                <w:sz w:val="22"/>
                <w:szCs w:val="22"/>
              </w:rPr>
            </w:pPr>
            <w:r w:rsidRPr="00D520FD">
              <w:rPr>
                <w:bCs/>
                <w:sz w:val="22"/>
                <w:szCs w:val="22"/>
              </w:rPr>
              <w:t>е) обустройство экологических троп по согласованию с уполномоченным органом и на основании проекта, получившего положительное заключение государственной экологической экспертизы в соответствии с действующим законодательством;</w:t>
            </w:r>
          </w:p>
          <w:p w:rsidR="0015540F" w:rsidRPr="00D520FD" w:rsidRDefault="0015540F" w:rsidP="005E3CBD">
            <w:pPr>
              <w:ind w:firstLine="709"/>
              <w:jc w:val="both"/>
              <w:rPr>
                <w:bCs/>
                <w:sz w:val="22"/>
                <w:szCs w:val="22"/>
              </w:rPr>
            </w:pPr>
            <w:r w:rsidRPr="00D520FD">
              <w:rPr>
                <w:bCs/>
                <w:sz w:val="22"/>
                <w:szCs w:val="22"/>
              </w:rPr>
              <w:t>ж) сбор грибов, ягод, лекарственного сырья, иных пищевых лесных ресурсов для личного потребления;</w:t>
            </w:r>
          </w:p>
          <w:p w:rsidR="0015540F" w:rsidRPr="00D520FD" w:rsidRDefault="0015540F" w:rsidP="005E3CBD">
            <w:pPr>
              <w:ind w:firstLine="709"/>
              <w:jc w:val="both"/>
              <w:rPr>
                <w:bCs/>
                <w:sz w:val="22"/>
                <w:szCs w:val="22"/>
              </w:rPr>
            </w:pPr>
            <w:r w:rsidRPr="00D520FD">
              <w:rPr>
                <w:bCs/>
                <w:sz w:val="22"/>
                <w:szCs w:val="22"/>
              </w:rPr>
              <w:t>з) проведение научно-исследовательских работ, сбор ботанических, зоологических и минералогических коллекций по согласованию с уполномоченным органом;</w:t>
            </w:r>
          </w:p>
          <w:p w:rsidR="0015540F" w:rsidRPr="00D520FD" w:rsidRDefault="0015540F" w:rsidP="005E3CBD">
            <w:pPr>
              <w:ind w:firstLine="709"/>
              <w:jc w:val="both"/>
              <w:rPr>
                <w:bCs/>
                <w:sz w:val="22"/>
                <w:szCs w:val="22"/>
              </w:rPr>
            </w:pPr>
            <w:r w:rsidRPr="00D520FD">
              <w:rPr>
                <w:bCs/>
                <w:sz w:val="22"/>
                <w:szCs w:val="22"/>
              </w:rPr>
              <w:t>и) проведение геологических исследований без нарушения недр по согласованию с уполномоченным органом;</w:t>
            </w:r>
          </w:p>
          <w:p w:rsidR="0015540F" w:rsidRPr="00D520FD" w:rsidRDefault="0015540F" w:rsidP="005E3CBD">
            <w:pPr>
              <w:ind w:firstLine="709"/>
              <w:jc w:val="both"/>
              <w:rPr>
                <w:bCs/>
                <w:sz w:val="22"/>
                <w:szCs w:val="22"/>
              </w:rPr>
            </w:pPr>
            <w:r w:rsidRPr="00D520FD">
              <w:rPr>
                <w:bCs/>
                <w:sz w:val="22"/>
                <w:szCs w:val="22"/>
              </w:rPr>
              <w:t>к) добыча подземных вод для хозяйственно-питьевого водоснабжения хозяйствующих субъектов по согласованию с уполномоченным органом и на основании проекта, получившего положительное заключение государственной экологической экспертизы в соответствии с действующим законодательством;</w:t>
            </w:r>
          </w:p>
          <w:p w:rsidR="0015540F" w:rsidRPr="00D520FD" w:rsidRDefault="0015540F" w:rsidP="005E3CBD">
            <w:pPr>
              <w:ind w:firstLine="709"/>
              <w:jc w:val="both"/>
              <w:rPr>
                <w:bCs/>
                <w:sz w:val="22"/>
                <w:szCs w:val="22"/>
              </w:rPr>
            </w:pPr>
            <w:r w:rsidRPr="00D520FD">
              <w:rPr>
                <w:bCs/>
                <w:sz w:val="22"/>
                <w:szCs w:val="22"/>
              </w:rPr>
              <w:lastRenderedPageBreak/>
              <w:t>л) любительская и спортивная охота, охота в целях осуществления научно-исследовательской деятельности, образовательной деятельности, регулирования численности охотничьих ресурсов на основании разрешений, выдаваемых природоохранными учреждениями, предусмотренными законодательством об особо охраняемых природных территориях.</w:t>
            </w:r>
          </w:p>
          <w:p w:rsidR="0015540F" w:rsidRPr="00D520FD" w:rsidRDefault="0015540F" w:rsidP="005E3CBD">
            <w:pPr>
              <w:jc w:val="both"/>
              <w:rPr>
                <w:bCs/>
                <w:sz w:val="22"/>
                <w:szCs w:val="22"/>
              </w:rPr>
            </w:pPr>
          </w:p>
        </w:tc>
      </w:tr>
    </w:tbl>
    <w:p w:rsidR="0015540F" w:rsidRPr="00030326" w:rsidRDefault="0015540F" w:rsidP="0015540F">
      <w:pPr>
        <w:ind w:firstLine="709"/>
        <w:jc w:val="both"/>
        <w:rPr>
          <w:bCs/>
          <w:sz w:val="22"/>
          <w:szCs w:val="22"/>
        </w:rPr>
      </w:pPr>
    </w:p>
    <w:p w:rsidR="0015540F" w:rsidRPr="00EB024D" w:rsidRDefault="0015540F" w:rsidP="0015540F">
      <w:pPr>
        <w:ind w:firstLine="709"/>
        <w:jc w:val="both"/>
        <w:rPr>
          <w:bCs/>
          <w:sz w:val="28"/>
          <w:szCs w:val="28"/>
          <w:u w:val="single"/>
        </w:rPr>
      </w:pPr>
      <w:r w:rsidRPr="00EB024D">
        <w:rPr>
          <w:bCs/>
          <w:sz w:val="28"/>
          <w:szCs w:val="28"/>
          <w:u w:val="single"/>
        </w:rPr>
        <w:t xml:space="preserve">Планируемые особо охраняемые природные территории </w:t>
      </w:r>
    </w:p>
    <w:p w:rsidR="0015540F" w:rsidRDefault="0015540F" w:rsidP="003F42FE">
      <w:pPr>
        <w:numPr>
          <w:ilvl w:val="0"/>
          <w:numId w:val="359"/>
        </w:numPr>
        <w:jc w:val="both"/>
        <w:rPr>
          <w:bCs/>
          <w:sz w:val="28"/>
          <w:szCs w:val="28"/>
        </w:rPr>
      </w:pPr>
      <w:r>
        <w:rPr>
          <w:bCs/>
          <w:sz w:val="28"/>
          <w:szCs w:val="28"/>
        </w:rPr>
        <w:t>регионального значения</w:t>
      </w:r>
    </w:p>
    <w:p w:rsidR="0015540F" w:rsidRDefault="0015540F" w:rsidP="003F42FE">
      <w:pPr>
        <w:numPr>
          <w:ilvl w:val="1"/>
          <w:numId w:val="359"/>
        </w:numPr>
        <w:jc w:val="both"/>
        <w:rPr>
          <w:bCs/>
          <w:sz w:val="28"/>
          <w:szCs w:val="28"/>
        </w:rPr>
      </w:pPr>
      <w:r w:rsidRPr="009340AE">
        <w:rPr>
          <w:bCs/>
          <w:sz w:val="28"/>
          <w:szCs w:val="28"/>
        </w:rPr>
        <w:t xml:space="preserve">памятник природы «Лисьи горы» </w:t>
      </w:r>
      <w:r>
        <w:rPr>
          <w:bCs/>
          <w:sz w:val="28"/>
          <w:szCs w:val="28"/>
        </w:rPr>
        <w:t>площадью 389 га в целях сохранения геологического объекта – реликтовой дюны среди озерно-ледниковой равнины, являющейся единственной в Ленинградской области эоловой формой рельефа (дюной), расположенной на материковой равнине (на удалении от побережья);</w:t>
      </w:r>
    </w:p>
    <w:p w:rsidR="0015540F" w:rsidRDefault="0015540F" w:rsidP="003F42FE">
      <w:pPr>
        <w:numPr>
          <w:ilvl w:val="0"/>
          <w:numId w:val="359"/>
        </w:numPr>
        <w:jc w:val="both"/>
        <w:rPr>
          <w:bCs/>
          <w:sz w:val="28"/>
          <w:szCs w:val="28"/>
        </w:rPr>
      </w:pPr>
      <w:r>
        <w:rPr>
          <w:bCs/>
          <w:sz w:val="28"/>
          <w:szCs w:val="28"/>
        </w:rPr>
        <w:t>местного значения:</w:t>
      </w:r>
    </w:p>
    <w:p w:rsidR="0015540F" w:rsidRPr="00DD14AE" w:rsidRDefault="0015540F" w:rsidP="003F42FE">
      <w:pPr>
        <w:numPr>
          <w:ilvl w:val="1"/>
          <w:numId w:val="359"/>
        </w:numPr>
        <w:jc w:val="both"/>
        <w:rPr>
          <w:bCs/>
          <w:sz w:val="28"/>
          <w:szCs w:val="28"/>
        </w:rPr>
      </w:pPr>
      <w:r>
        <w:rPr>
          <w:bCs/>
          <w:sz w:val="28"/>
          <w:szCs w:val="28"/>
        </w:rPr>
        <w:t xml:space="preserve">природный комплексный заказник «Болото Куровицкого плато» площадью </w:t>
      </w:r>
      <w:smartTag w:uri="urn:schemas-microsoft-com:office:smarttags" w:element="metricconverter">
        <w:smartTagPr>
          <w:attr w:name="ProductID" w:val="9223,0 га"/>
        </w:smartTagPr>
        <w:r w:rsidRPr="00DD14AE">
          <w:rPr>
            <w:bCs/>
            <w:sz w:val="28"/>
            <w:szCs w:val="28"/>
          </w:rPr>
          <w:t>9223,0 га</w:t>
        </w:r>
      </w:smartTag>
      <w:r>
        <w:rPr>
          <w:bCs/>
          <w:sz w:val="28"/>
          <w:szCs w:val="28"/>
        </w:rPr>
        <w:t xml:space="preserve"> в целях сохранения уязвимых экосистем</w:t>
      </w:r>
      <w:r w:rsidRPr="00DD14AE">
        <w:rPr>
          <w:bCs/>
          <w:sz w:val="28"/>
          <w:szCs w:val="28"/>
        </w:rPr>
        <w:t xml:space="preserve"> болот Куровицкого плато: болота Завиронский мох, Большой мох и Ку</w:t>
      </w:r>
      <w:r>
        <w:rPr>
          <w:bCs/>
          <w:sz w:val="28"/>
          <w:szCs w:val="28"/>
        </w:rPr>
        <w:t>ровицкое,</w:t>
      </w:r>
    </w:p>
    <w:p w:rsidR="0015540F" w:rsidRPr="00DD14AE" w:rsidRDefault="0015540F" w:rsidP="003F42FE">
      <w:pPr>
        <w:numPr>
          <w:ilvl w:val="1"/>
          <w:numId w:val="359"/>
        </w:numPr>
        <w:jc w:val="both"/>
        <w:rPr>
          <w:bCs/>
          <w:sz w:val="28"/>
          <w:szCs w:val="28"/>
        </w:rPr>
      </w:pPr>
      <w:r w:rsidRPr="00327609">
        <w:rPr>
          <w:bCs/>
          <w:sz w:val="28"/>
          <w:szCs w:val="28"/>
        </w:rPr>
        <w:t>природный комплексный заказник «Уступ Куровицкого пл</w:t>
      </w:r>
      <w:r>
        <w:rPr>
          <w:bCs/>
          <w:sz w:val="28"/>
          <w:szCs w:val="28"/>
        </w:rPr>
        <w:t>а</w:t>
      </w:r>
      <w:r w:rsidRPr="00327609">
        <w:rPr>
          <w:bCs/>
          <w:sz w:val="28"/>
          <w:szCs w:val="28"/>
        </w:rPr>
        <w:t>то»</w:t>
      </w:r>
      <w:r w:rsidRPr="00DD14AE">
        <w:rPr>
          <w:bCs/>
          <w:sz w:val="28"/>
          <w:szCs w:val="28"/>
        </w:rPr>
        <w:t xml:space="preserve"> </w:t>
      </w:r>
      <w:r>
        <w:rPr>
          <w:bCs/>
          <w:sz w:val="28"/>
          <w:szCs w:val="28"/>
        </w:rPr>
        <w:t xml:space="preserve">площадью </w:t>
      </w:r>
      <w:r w:rsidRPr="00DD14AE">
        <w:rPr>
          <w:bCs/>
          <w:sz w:val="28"/>
          <w:szCs w:val="28"/>
        </w:rPr>
        <w:t>1562,4 га</w:t>
      </w:r>
      <w:r>
        <w:rPr>
          <w:bCs/>
          <w:sz w:val="28"/>
          <w:szCs w:val="28"/>
        </w:rPr>
        <w:t xml:space="preserve"> в целях </w:t>
      </w:r>
      <w:r w:rsidRPr="00DD14AE">
        <w:rPr>
          <w:bCs/>
          <w:sz w:val="28"/>
          <w:szCs w:val="28"/>
        </w:rPr>
        <w:t>охраны уступ</w:t>
      </w:r>
      <w:r>
        <w:rPr>
          <w:bCs/>
          <w:sz w:val="28"/>
          <w:szCs w:val="28"/>
        </w:rPr>
        <w:t>а</w:t>
      </w:r>
      <w:r w:rsidRPr="00DD14AE">
        <w:rPr>
          <w:bCs/>
          <w:sz w:val="28"/>
          <w:szCs w:val="28"/>
        </w:rPr>
        <w:t xml:space="preserve"> Куровицкого плато и долины </w:t>
      </w:r>
      <w:r>
        <w:rPr>
          <w:bCs/>
          <w:sz w:val="28"/>
          <w:szCs w:val="28"/>
        </w:rPr>
        <w:t>ручьев, впадающих в р. Луга, и произрастающих на них елово-широколиственных лесов,</w:t>
      </w:r>
    </w:p>
    <w:p w:rsidR="0015540F" w:rsidRPr="00DD14AE" w:rsidRDefault="0015540F" w:rsidP="003F42FE">
      <w:pPr>
        <w:numPr>
          <w:ilvl w:val="1"/>
          <w:numId w:val="359"/>
        </w:numPr>
        <w:jc w:val="both"/>
        <w:rPr>
          <w:bCs/>
          <w:sz w:val="28"/>
          <w:szCs w:val="28"/>
        </w:rPr>
      </w:pPr>
      <w:r>
        <w:rPr>
          <w:bCs/>
          <w:sz w:val="28"/>
          <w:szCs w:val="28"/>
        </w:rPr>
        <w:t>природный комплексный заказник «Кихтолский»</w:t>
      </w:r>
      <w:r w:rsidRPr="00DD14AE">
        <w:rPr>
          <w:bCs/>
          <w:sz w:val="28"/>
          <w:szCs w:val="28"/>
        </w:rPr>
        <w:t xml:space="preserve"> </w:t>
      </w:r>
      <w:r>
        <w:rPr>
          <w:bCs/>
          <w:sz w:val="28"/>
          <w:szCs w:val="28"/>
        </w:rPr>
        <w:t xml:space="preserve">площадью 491,0 </w:t>
      </w:r>
      <w:r w:rsidRPr="00DD14AE">
        <w:rPr>
          <w:bCs/>
          <w:sz w:val="28"/>
          <w:szCs w:val="28"/>
        </w:rPr>
        <w:t>га</w:t>
      </w:r>
      <w:r>
        <w:rPr>
          <w:bCs/>
          <w:sz w:val="28"/>
          <w:szCs w:val="28"/>
        </w:rPr>
        <w:t xml:space="preserve"> с целью охраны</w:t>
      </w:r>
      <w:r w:rsidRPr="00DD14AE">
        <w:rPr>
          <w:bCs/>
          <w:sz w:val="28"/>
          <w:szCs w:val="28"/>
        </w:rPr>
        <w:t xml:space="preserve"> </w:t>
      </w:r>
      <w:r>
        <w:rPr>
          <w:bCs/>
          <w:sz w:val="28"/>
          <w:szCs w:val="28"/>
        </w:rPr>
        <w:t>каньонов</w:t>
      </w:r>
      <w:r w:rsidRPr="00DD14AE">
        <w:rPr>
          <w:bCs/>
          <w:sz w:val="28"/>
          <w:szCs w:val="28"/>
        </w:rPr>
        <w:t xml:space="preserve"> ручья Кикерицкий, реки Кихтолка и их притоков, которые интересны с ботанической, зоологической и ландшафтной точек зрения.</w:t>
      </w:r>
    </w:p>
    <w:p w:rsidR="007D5B47" w:rsidRDefault="00B17C4E" w:rsidP="0015540F">
      <w:pPr>
        <w:ind w:firstLine="426"/>
        <w:rPr>
          <w:b/>
          <w:i/>
          <w:sz w:val="28"/>
          <w:szCs w:val="28"/>
        </w:rPr>
      </w:pPr>
      <w:r>
        <w:br w:type="page"/>
      </w:r>
      <w:r w:rsidR="007D5B47" w:rsidRPr="0015540F">
        <w:rPr>
          <w:b/>
          <w:i/>
          <w:sz w:val="28"/>
          <w:szCs w:val="28"/>
        </w:rPr>
        <w:lastRenderedPageBreak/>
        <w:t>Водоохранные зоны и прибрежные защитные полосы водных объектов</w:t>
      </w:r>
      <w:bookmarkEnd w:id="73"/>
    </w:p>
    <w:p w:rsidR="0015540F" w:rsidRPr="0015540F" w:rsidRDefault="0015540F" w:rsidP="0015540F">
      <w:pPr>
        <w:ind w:firstLine="426"/>
        <w:rPr>
          <w:b/>
          <w:bCs/>
          <w:i/>
          <w:sz w:val="28"/>
          <w:szCs w:val="28"/>
        </w:rPr>
      </w:pPr>
    </w:p>
    <w:p w:rsidR="007D5B47" w:rsidRPr="00F85174" w:rsidRDefault="007D5B47" w:rsidP="007D5B47">
      <w:pPr>
        <w:pStyle w:val="ConsNormal"/>
        <w:widowControl/>
        <w:numPr>
          <w:ilvl w:val="0"/>
          <w:numId w:val="63"/>
        </w:numPr>
        <w:tabs>
          <w:tab w:val="left" w:pos="851"/>
          <w:tab w:val="left" w:pos="1985"/>
        </w:tabs>
        <w:ind w:left="0" w:right="0" w:firstLine="426"/>
        <w:jc w:val="both"/>
        <w:rPr>
          <w:rFonts w:ascii="Times New Roman" w:hAnsi="Times New Roman" w:cs="Times New Roman"/>
          <w:sz w:val="28"/>
          <w:szCs w:val="28"/>
        </w:rPr>
      </w:pPr>
      <w:r w:rsidRPr="00F85174">
        <w:rPr>
          <w:rFonts w:ascii="Times New Roman" w:hAnsi="Times New Roman" w:cs="Times New Roman"/>
          <w:sz w:val="28"/>
          <w:szCs w:val="28"/>
        </w:rPr>
        <w:t>В соответствии с водным законодательством водоохраной зоной является территория, примыкающая к акватории водного объекта, на которой устанавливается специальный режим осуществления хозяйственной и иной деятельности, в том числе градостроительной, в целях предотвращения загрязнения, засорения, заиления водных объектов и истощения их вод. В пределах водоохранных зон выделяются прибрежные защитные полосы, на территориях которых вводятся дополнительные  ограничения хозяйственной и иной деятельности.</w:t>
      </w:r>
    </w:p>
    <w:p w:rsidR="007D5B47" w:rsidRPr="00F85174" w:rsidRDefault="007D5B47" w:rsidP="007D5B47">
      <w:pPr>
        <w:pStyle w:val="ConsNormal"/>
        <w:widowControl/>
        <w:numPr>
          <w:ilvl w:val="0"/>
          <w:numId w:val="63"/>
        </w:numPr>
        <w:tabs>
          <w:tab w:val="left" w:pos="851"/>
          <w:tab w:val="left" w:pos="1985"/>
        </w:tabs>
        <w:ind w:left="0" w:right="0" w:firstLine="426"/>
        <w:jc w:val="both"/>
        <w:rPr>
          <w:rFonts w:ascii="Times New Roman" w:hAnsi="Times New Roman" w:cs="Times New Roman"/>
          <w:sz w:val="28"/>
          <w:szCs w:val="28"/>
        </w:rPr>
      </w:pPr>
      <w:r w:rsidRPr="00F85174">
        <w:rPr>
          <w:rFonts w:ascii="Times New Roman" w:hAnsi="Times New Roman" w:cs="Times New Roman"/>
          <w:sz w:val="28"/>
          <w:szCs w:val="28"/>
        </w:rPr>
        <w:t>Согласно водному законодательству, вдоль береговой линии водных объектов общего пользования устанавливается полоса земли (береговая полоса), предназначенная для общего пользования шириной 20м, а для рек, ручьев протяженностью не более 10км – шириной 5м. Каждый гражданин вправе пользоваться береговой полосой водных объектов общего пользования посредством передвижения и пребывания около них, в том числе для</w:t>
      </w:r>
      <w:r w:rsidRPr="00F85174">
        <w:rPr>
          <w:rFonts w:ascii="Times New Roman" w:eastAsia="Calibri" w:hAnsi="Times New Roman" w:cs="Times New Roman"/>
          <w:sz w:val="28"/>
          <w:szCs w:val="28"/>
        </w:rPr>
        <w:t xml:space="preserve"> осуществления любительского и спортивного рыболовства и причаливания плавательных средств.</w:t>
      </w:r>
    </w:p>
    <w:p w:rsidR="007D5B47" w:rsidRDefault="007D5B47" w:rsidP="007D5B47">
      <w:pPr>
        <w:ind w:firstLine="794"/>
        <w:jc w:val="both"/>
        <w:rPr>
          <w:sz w:val="28"/>
          <w:szCs w:val="28"/>
        </w:rPr>
      </w:pPr>
    </w:p>
    <w:p w:rsidR="007D5B47" w:rsidRDefault="007D5B47" w:rsidP="006A0801">
      <w:pPr>
        <w:ind w:firstLine="794"/>
        <w:jc w:val="center"/>
        <w:rPr>
          <w:sz w:val="28"/>
          <w:szCs w:val="28"/>
        </w:rPr>
      </w:pPr>
      <w:r>
        <w:rPr>
          <w:sz w:val="28"/>
          <w:szCs w:val="28"/>
        </w:rPr>
        <w:t>Регламенты  использования  территории  водоохранных  зон  и  прибрежных  защитных  полос (Водный кодекс Российской Федерации № 74-ФЗ от 03.06.2006г.)</w:t>
      </w:r>
    </w:p>
    <w:p w:rsidR="007D5B47" w:rsidRDefault="007D5B47" w:rsidP="007D5B47"/>
    <w:tbl>
      <w:tblPr>
        <w:tblW w:w="5000" w:type="pct"/>
        <w:tblBorders>
          <w:top w:val="double" w:sz="4" w:space="0" w:color="auto"/>
          <w:left w:val="double" w:sz="4" w:space="0" w:color="auto"/>
          <w:bottom w:val="double" w:sz="4" w:space="0" w:color="auto"/>
          <w:right w:val="double" w:sz="4" w:space="0" w:color="auto"/>
        </w:tblBorders>
        <w:tblLook w:val="0000"/>
      </w:tblPr>
      <w:tblGrid>
        <w:gridCol w:w="1726"/>
        <w:gridCol w:w="6904"/>
        <w:gridCol w:w="6326"/>
      </w:tblGrid>
      <w:tr w:rsidR="007D5B47" w:rsidTr="005E3CBD">
        <w:trPr>
          <w:tblHeader/>
        </w:trPr>
        <w:tc>
          <w:tcPr>
            <w:tcW w:w="577" w:type="pct"/>
            <w:tcBorders>
              <w:top w:val="single" w:sz="4" w:space="0" w:color="auto"/>
              <w:left w:val="single" w:sz="4" w:space="0" w:color="auto"/>
              <w:bottom w:val="single" w:sz="4" w:space="0" w:color="auto"/>
              <w:right w:val="single" w:sz="4" w:space="0" w:color="auto"/>
            </w:tcBorders>
            <w:vAlign w:val="center"/>
          </w:tcPr>
          <w:p w:rsidR="007D5B47" w:rsidRDefault="007D5B47" w:rsidP="005E3CBD">
            <w:pPr>
              <w:widowControl w:val="0"/>
              <w:autoSpaceDE w:val="0"/>
              <w:autoSpaceDN w:val="0"/>
              <w:adjustRightInd w:val="0"/>
              <w:jc w:val="center"/>
            </w:pPr>
            <w:r>
              <w:t>Наименование  зон</w:t>
            </w:r>
          </w:p>
        </w:tc>
        <w:tc>
          <w:tcPr>
            <w:tcW w:w="2308" w:type="pct"/>
            <w:tcBorders>
              <w:top w:val="single" w:sz="4" w:space="0" w:color="auto"/>
              <w:left w:val="single" w:sz="4" w:space="0" w:color="auto"/>
              <w:bottom w:val="single" w:sz="4" w:space="0" w:color="auto"/>
              <w:right w:val="single" w:sz="4" w:space="0" w:color="auto"/>
            </w:tcBorders>
            <w:vAlign w:val="center"/>
          </w:tcPr>
          <w:p w:rsidR="007D5B47" w:rsidRDefault="007D5B47" w:rsidP="005E3CBD">
            <w:pPr>
              <w:widowControl w:val="0"/>
              <w:autoSpaceDE w:val="0"/>
              <w:autoSpaceDN w:val="0"/>
              <w:adjustRightInd w:val="0"/>
              <w:jc w:val="center"/>
            </w:pPr>
            <w:r>
              <w:t>Запрещается</w:t>
            </w:r>
          </w:p>
        </w:tc>
        <w:tc>
          <w:tcPr>
            <w:tcW w:w="2115" w:type="pct"/>
            <w:tcBorders>
              <w:top w:val="single" w:sz="4" w:space="0" w:color="auto"/>
              <w:left w:val="single" w:sz="4" w:space="0" w:color="auto"/>
              <w:bottom w:val="single" w:sz="4" w:space="0" w:color="auto"/>
              <w:right w:val="single" w:sz="4" w:space="0" w:color="auto"/>
            </w:tcBorders>
            <w:vAlign w:val="center"/>
          </w:tcPr>
          <w:p w:rsidR="007D5B47" w:rsidRDefault="007D5B47" w:rsidP="005E3CBD">
            <w:pPr>
              <w:widowControl w:val="0"/>
              <w:autoSpaceDE w:val="0"/>
              <w:autoSpaceDN w:val="0"/>
              <w:adjustRightInd w:val="0"/>
              <w:jc w:val="center"/>
            </w:pPr>
            <w:r>
              <w:t>Допускается</w:t>
            </w:r>
          </w:p>
        </w:tc>
      </w:tr>
      <w:tr w:rsidR="007D5B47" w:rsidTr="005E3CBD">
        <w:trPr>
          <w:cantSplit/>
        </w:trPr>
        <w:tc>
          <w:tcPr>
            <w:tcW w:w="577" w:type="pct"/>
            <w:tcBorders>
              <w:top w:val="single" w:sz="4" w:space="0" w:color="auto"/>
              <w:left w:val="single" w:sz="4" w:space="0" w:color="auto"/>
              <w:bottom w:val="single" w:sz="4" w:space="0" w:color="auto"/>
              <w:right w:val="single" w:sz="4" w:space="0" w:color="auto"/>
            </w:tcBorders>
          </w:tcPr>
          <w:p w:rsidR="007D5B47" w:rsidRDefault="007D5B47" w:rsidP="005E3CBD">
            <w:pPr>
              <w:widowControl w:val="0"/>
              <w:autoSpaceDE w:val="0"/>
              <w:autoSpaceDN w:val="0"/>
              <w:adjustRightInd w:val="0"/>
            </w:pPr>
            <w:r>
              <w:t>Прибрежная  защитная  полоса</w:t>
            </w:r>
          </w:p>
        </w:tc>
        <w:tc>
          <w:tcPr>
            <w:tcW w:w="2308" w:type="pct"/>
            <w:tcBorders>
              <w:top w:val="single" w:sz="4" w:space="0" w:color="auto"/>
              <w:left w:val="single" w:sz="4" w:space="0" w:color="auto"/>
              <w:bottom w:val="single" w:sz="4" w:space="0" w:color="auto"/>
              <w:right w:val="single" w:sz="4" w:space="0" w:color="auto"/>
            </w:tcBorders>
          </w:tcPr>
          <w:p w:rsidR="007D5B47" w:rsidRDefault="007D5B47" w:rsidP="007D5B47">
            <w:pPr>
              <w:pStyle w:val="a8"/>
              <w:numPr>
                <w:ilvl w:val="0"/>
                <w:numId w:val="60"/>
              </w:numPr>
              <w:jc w:val="both"/>
              <w:rPr>
                <w:b w:val="0"/>
                <w:bCs w:val="0"/>
                <w:sz w:val="24"/>
                <w:szCs w:val="24"/>
              </w:rPr>
            </w:pPr>
            <w:r>
              <w:rPr>
                <w:b w:val="0"/>
                <w:bCs w:val="0"/>
                <w:sz w:val="24"/>
                <w:szCs w:val="24"/>
              </w:rPr>
              <w:t>Использование сточных вод для удобрения почв;</w:t>
            </w:r>
          </w:p>
          <w:p w:rsidR="007D5B47" w:rsidRDefault="007D5B47" w:rsidP="007D5B47">
            <w:pPr>
              <w:pStyle w:val="a8"/>
              <w:numPr>
                <w:ilvl w:val="0"/>
                <w:numId w:val="60"/>
              </w:numPr>
              <w:jc w:val="both"/>
              <w:rPr>
                <w:b w:val="0"/>
                <w:bCs w:val="0"/>
                <w:sz w:val="24"/>
                <w:szCs w:val="24"/>
              </w:rPr>
            </w:pPr>
            <w:r>
              <w:rPr>
                <w:b w:val="0"/>
                <w:bCs w:val="0"/>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D5B47" w:rsidRDefault="007D5B47" w:rsidP="007D5B47">
            <w:pPr>
              <w:pStyle w:val="a8"/>
              <w:numPr>
                <w:ilvl w:val="0"/>
                <w:numId w:val="60"/>
              </w:numPr>
              <w:jc w:val="both"/>
              <w:rPr>
                <w:b w:val="0"/>
                <w:bCs w:val="0"/>
                <w:sz w:val="24"/>
                <w:szCs w:val="24"/>
              </w:rPr>
            </w:pPr>
            <w:r>
              <w:rPr>
                <w:b w:val="0"/>
                <w:bCs w:val="0"/>
                <w:sz w:val="24"/>
                <w:szCs w:val="24"/>
              </w:rPr>
              <w:t>Осуществление авиационных мер по борьбе с  вредителями и болезнями растений;</w:t>
            </w:r>
          </w:p>
          <w:p w:rsidR="007D5B47" w:rsidRDefault="007D5B47" w:rsidP="007D5B47">
            <w:pPr>
              <w:pStyle w:val="a8"/>
              <w:numPr>
                <w:ilvl w:val="0"/>
                <w:numId w:val="60"/>
              </w:numPr>
              <w:jc w:val="both"/>
              <w:rPr>
                <w:b w:val="0"/>
                <w:bCs w:val="0"/>
                <w:sz w:val="24"/>
                <w:szCs w:val="24"/>
              </w:rPr>
            </w:pPr>
            <w:r>
              <w:rPr>
                <w:b w:val="0"/>
                <w:bCs w:val="0"/>
                <w:sz w:val="24"/>
                <w:szCs w:val="24"/>
              </w:rPr>
              <w:t xml:space="preserve">Движение и стоянка транспортных средств (кроме специальных транспортных средств), </w:t>
            </w:r>
          </w:p>
          <w:p w:rsidR="007D5B47" w:rsidRDefault="007D5B47" w:rsidP="007D5B47">
            <w:pPr>
              <w:pStyle w:val="a8"/>
              <w:numPr>
                <w:ilvl w:val="0"/>
                <w:numId w:val="60"/>
              </w:numPr>
              <w:jc w:val="both"/>
              <w:rPr>
                <w:b w:val="0"/>
                <w:bCs w:val="0"/>
                <w:sz w:val="24"/>
                <w:szCs w:val="24"/>
              </w:rPr>
            </w:pPr>
            <w:r>
              <w:rPr>
                <w:b w:val="0"/>
                <w:bCs w:val="0"/>
                <w:sz w:val="24"/>
                <w:szCs w:val="24"/>
              </w:rPr>
              <w:t>Распашка земель;</w:t>
            </w:r>
          </w:p>
          <w:p w:rsidR="007D5B47" w:rsidRDefault="007D5B47" w:rsidP="007D5B47">
            <w:pPr>
              <w:pStyle w:val="a8"/>
              <w:numPr>
                <w:ilvl w:val="0"/>
                <w:numId w:val="60"/>
              </w:numPr>
              <w:jc w:val="both"/>
              <w:rPr>
                <w:b w:val="0"/>
                <w:bCs w:val="0"/>
                <w:sz w:val="24"/>
                <w:szCs w:val="24"/>
              </w:rPr>
            </w:pPr>
            <w:r>
              <w:rPr>
                <w:b w:val="0"/>
                <w:bCs w:val="0"/>
                <w:sz w:val="24"/>
                <w:szCs w:val="24"/>
              </w:rPr>
              <w:t>Размещение отвалов размываемых грунтов;</w:t>
            </w:r>
          </w:p>
          <w:p w:rsidR="007D5B47" w:rsidRDefault="007D5B47" w:rsidP="007D5B47">
            <w:pPr>
              <w:pStyle w:val="a8"/>
              <w:numPr>
                <w:ilvl w:val="0"/>
                <w:numId w:val="60"/>
              </w:numPr>
              <w:jc w:val="both"/>
              <w:rPr>
                <w:b w:val="0"/>
                <w:bCs w:val="0"/>
                <w:sz w:val="24"/>
                <w:szCs w:val="24"/>
              </w:rPr>
            </w:pPr>
            <w:r>
              <w:rPr>
                <w:b w:val="0"/>
                <w:bCs w:val="0"/>
                <w:sz w:val="24"/>
                <w:szCs w:val="24"/>
              </w:rPr>
              <w:t>Выпас сельскохозяйственных животных и организация для них летних лагерей, ванн.</w:t>
            </w:r>
          </w:p>
          <w:p w:rsidR="007D5B47" w:rsidRDefault="007D5B47" w:rsidP="007D5B47">
            <w:pPr>
              <w:pStyle w:val="a8"/>
              <w:numPr>
                <w:ilvl w:val="0"/>
                <w:numId w:val="60"/>
              </w:numPr>
              <w:jc w:val="both"/>
              <w:rPr>
                <w:b w:val="0"/>
                <w:bCs w:val="0"/>
                <w:sz w:val="24"/>
                <w:szCs w:val="24"/>
              </w:rPr>
            </w:pPr>
            <w:r>
              <w:rPr>
                <w:b w:val="0"/>
                <w:bCs w:val="0"/>
                <w:sz w:val="24"/>
                <w:szCs w:val="24"/>
              </w:rPr>
              <w:t>Проведение рубок главного пользования</w:t>
            </w:r>
          </w:p>
        </w:tc>
        <w:tc>
          <w:tcPr>
            <w:tcW w:w="2115" w:type="pct"/>
            <w:vMerge w:val="restart"/>
            <w:tcBorders>
              <w:top w:val="single" w:sz="4" w:space="0" w:color="auto"/>
              <w:left w:val="single" w:sz="4" w:space="0" w:color="auto"/>
              <w:right w:val="single" w:sz="4" w:space="0" w:color="auto"/>
            </w:tcBorders>
          </w:tcPr>
          <w:p w:rsidR="007D5B47" w:rsidRDefault="007D5B47" w:rsidP="007D5B47">
            <w:pPr>
              <w:widowControl w:val="0"/>
              <w:numPr>
                <w:ilvl w:val="0"/>
                <w:numId w:val="60"/>
              </w:numPr>
              <w:autoSpaceDE w:val="0"/>
              <w:autoSpaceDN w:val="0"/>
              <w:adjustRightInd w:val="0"/>
            </w:pPr>
            <w: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w:t>
            </w:r>
          </w:p>
          <w:p w:rsidR="007D5B47" w:rsidRDefault="007D5B47" w:rsidP="007D5B47">
            <w:pPr>
              <w:widowControl w:val="0"/>
              <w:numPr>
                <w:ilvl w:val="0"/>
                <w:numId w:val="60"/>
              </w:numPr>
              <w:autoSpaceDE w:val="0"/>
              <w:autoSpaceDN w:val="0"/>
              <w:adjustRightInd w:val="0"/>
            </w:pPr>
            <w:r>
              <w:t>Движение транспортных средств по дорогам и  стоянка на дорогах и в специально оборудованных местах, имеющих твердое покрытие.</w:t>
            </w:r>
          </w:p>
        </w:tc>
      </w:tr>
      <w:tr w:rsidR="007D5B47" w:rsidTr="005E3CBD">
        <w:trPr>
          <w:cantSplit/>
        </w:trPr>
        <w:tc>
          <w:tcPr>
            <w:tcW w:w="577" w:type="pct"/>
            <w:tcBorders>
              <w:top w:val="single" w:sz="4" w:space="0" w:color="auto"/>
              <w:left w:val="single" w:sz="4" w:space="0" w:color="auto"/>
              <w:bottom w:val="single" w:sz="4" w:space="0" w:color="auto"/>
              <w:right w:val="single" w:sz="4" w:space="0" w:color="auto"/>
            </w:tcBorders>
          </w:tcPr>
          <w:p w:rsidR="007D5B47" w:rsidRDefault="007D5B47" w:rsidP="005E3CBD">
            <w:pPr>
              <w:jc w:val="center"/>
            </w:pPr>
            <w:r>
              <w:lastRenderedPageBreak/>
              <w:t>Водоохранная  зона</w:t>
            </w:r>
          </w:p>
          <w:p w:rsidR="007D5B47" w:rsidRDefault="007D5B47" w:rsidP="005E3CBD">
            <w:pPr>
              <w:widowControl w:val="0"/>
              <w:autoSpaceDE w:val="0"/>
              <w:autoSpaceDN w:val="0"/>
              <w:adjustRightInd w:val="0"/>
              <w:jc w:val="center"/>
            </w:pPr>
          </w:p>
        </w:tc>
        <w:tc>
          <w:tcPr>
            <w:tcW w:w="2308" w:type="pct"/>
            <w:tcBorders>
              <w:top w:val="single" w:sz="4" w:space="0" w:color="auto"/>
              <w:left w:val="single" w:sz="4" w:space="0" w:color="auto"/>
              <w:bottom w:val="single" w:sz="4" w:space="0" w:color="auto"/>
              <w:right w:val="single" w:sz="4" w:space="0" w:color="auto"/>
            </w:tcBorders>
          </w:tcPr>
          <w:p w:rsidR="007D5B47" w:rsidRDefault="007D5B47" w:rsidP="007D5B47">
            <w:pPr>
              <w:pStyle w:val="a8"/>
              <w:numPr>
                <w:ilvl w:val="0"/>
                <w:numId w:val="60"/>
              </w:numPr>
              <w:jc w:val="both"/>
              <w:rPr>
                <w:b w:val="0"/>
                <w:bCs w:val="0"/>
                <w:sz w:val="24"/>
                <w:szCs w:val="24"/>
              </w:rPr>
            </w:pPr>
            <w:r>
              <w:rPr>
                <w:b w:val="0"/>
                <w:bCs w:val="0"/>
                <w:sz w:val="24"/>
                <w:szCs w:val="24"/>
              </w:rPr>
              <w:t>Использование сточных вод для удобрения почв;</w:t>
            </w:r>
          </w:p>
          <w:p w:rsidR="007D5B47" w:rsidRDefault="007D5B47" w:rsidP="007D5B47">
            <w:pPr>
              <w:pStyle w:val="a8"/>
              <w:numPr>
                <w:ilvl w:val="0"/>
                <w:numId w:val="60"/>
              </w:numPr>
              <w:jc w:val="both"/>
              <w:rPr>
                <w:b w:val="0"/>
                <w:bCs w:val="0"/>
                <w:sz w:val="24"/>
                <w:szCs w:val="24"/>
              </w:rPr>
            </w:pPr>
            <w:r>
              <w:rPr>
                <w:b w:val="0"/>
                <w:bCs w:val="0"/>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D5B47" w:rsidRDefault="007D5B47" w:rsidP="007D5B47">
            <w:pPr>
              <w:pStyle w:val="a8"/>
              <w:numPr>
                <w:ilvl w:val="0"/>
                <w:numId w:val="60"/>
              </w:numPr>
              <w:jc w:val="both"/>
              <w:rPr>
                <w:b w:val="0"/>
                <w:bCs w:val="0"/>
                <w:sz w:val="24"/>
                <w:szCs w:val="24"/>
              </w:rPr>
            </w:pPr>
            <w:r>
              <w:rPr>
                <w:b w:val="0"/>
                <w:bCs w:val="0"/>
                <w:sz w:val="24"/>
                <w:szCs w:val="24"/>
              </w:rPr>
              <w:t>Осуществление авиационных мер по борьбе с  вредителями и болезнями растений;</w:t>
            </w:r>
          </w:p>
          <w:p w:rsidR="007D5B47" w:rsidRDefault="007D5B47" w:rsidP="007D5B47">
            <w:pPr>
              <w:pStyle w:val="a8"/>
              <w:numPr>
                <w:ilvl w:val="0"/>
                <w:numId w:val="60"/>
              </w:numPr>
              <w:jc w:val="both"/>
              <w:rPr>
                <w:b w:val="0"/>
                <w:bCs w:val="0"/>
                <w:sz w:val="24"/>
                <w:szCs w:val="24"/>
              </w:rPr>
            </w:pPr>
            <w:r>
              <w:rPr>
                <w:b w:val="0"/>
                <w:bCs w:val="0"/>
                <w:sz w:val="24"/>
                <w:szCs w:val="24"/>
              </w:rPr>
              <w:t xml:space="preserve">Движение и стоянка транспортных средств (кроме специальных транспортных средств), </w:t>
            </w:r>
          </w:p>
          <w:p w:rsidR="007D5B47" w:rsidRDefault="007D5B47" w:rsidP="007D5B47">
            <w:pPr>
              <w:pStyle w:val="a8"/>
              <w:numPr>
                <w:ilvl w:val="0"/>
                <w:numId w:val="60"/>
              </w:numPr>
              <w:jc w:val="both"/>
              <w:rPr>
                <w:b w:val="0"/>
                <w:bCs w:val="0"/>
                <w:sz w:val="24"/>
                <w:szCs w:val="24"/>
              </w:rPr>
            </w:pPr>
            <w:r>
              <w:rPr>
                <w:b w:val="0"/>
                <w:bCs w:val="0"/>
                <w:sz w:val="24"/>
                <w:szCs w:val="24"/>
              </w:rPr>
              <w:t>Проведение рубок главного пользования</w:t>
            </w:r>
          </w:p>
        </w:tc>
        <w:tc>
          <w:tcPr>
            <w:tcW w:w="2115" w:type="pct"/>
            <w:vMerge/>
            <w:tcBorders>
              <w:left w:val="single" w:sz="4" w:space="0" w:color="auto"/>
              <w:bottom w:val="single" w:sz="4" w:space="0" w:color="auto"/>
              <w:right w:val="single" w:sz="4" w:space="0" w:color="auto"/>
            </w:tcBorders>
          </w:tcPr>
          <w:p w:rsidR="007D5B47" w:rsidRDefault="007D5B47" w:rsidP="007D5B47">
            <w:pPr>
              <w:widowControl w:val="0"/>
              <w:numPr>
                <w:ilvl w:val="0"/>
                <w:numId w:val="60"/>
              </w:numPr>
              <w:autoSpaceDE w:val="0"/>
              <w:autoSpaceDN w:val="0"/>
              <w:adjustRightInd w:val="0"/>
            </w:pPr>
          </w:p>
        </w:tc>
      </w:tr>
    </w:tbl>
    <w:p w:rsidR="007D5B47" w:rsidRDefault="007D5B47" w:rsidP="007D5B47">
      <w:pPr>
        <w:pStyle w:val="ConsNormal"/>
        <w:widowControl/>
        <w:tabs>
          <w:tab w:val="left" w:pos="1985"/>
        </w:tabs>
        <w:ind w:left="426" w:right="0" w:firstLine="0"/>
        <w:jc w:val="center"/>
        <w:rPr>
          <w:rFonts w:ascii="Times New Roman" w:hAnsi="Times New Roman" w:cs="Times New Roman"/>
          <w:b/>
          <w:i/>
          <w:sz w:val="28"/>
          <w:szCs w:val="28"/>
        </w:rPr>
      </w:pPr>
    </w:p>
    <w:p w:rsidR="007D5B47" w:rsidRPr="00E264D6" w:rsidRDefault="007D5B47" w:rsidP="00E264D6">
      <w:pPr>
        <w:pStyle w:val="3"/>
        <w:ind w:firstLine="708"/>
        <w:rPr>
          <w:bCs w:val="0"/>
          <w:i/>
          <w:color w:val="000000"/>
        </w:rPr>
      </w:pPr>
      <w:bookmarkStart w:id="74" w:name="_Toc391655363"/>
      <w:r w:rsidRPr="00E264D6">
        <w:rPr>
          <w:bCs w:val="0"/>
          <w:i/>
          <w:color w:val="000000"/>
        </w:rPr>
        <w:t>Зоны санитарной охраны источников питьевого водоснабжения</w:t>
      </w:r>
      <w:bookmarkEnd w:id="74"/>
    </w:p>
    <w:p w:rsidR="007D5B47" w:rsidRPr="002C191B" w:rsidRDefault="007D5B47" w:rsidP="007D5B47">
      <w:pPr>
        <w:pStyle w:val="a6"/>
        <w:numPr>
          <w:ilvl w:val="0"/>
          <w:numId w:val="61"/>
        </w:numPr>
        <w:tabs>
          <w:tab w:val="left" w:pos="1134"/>
        </w:tabs>
        <w:spacing w:after="0"/>
        <w:ind w:left="0" w:firstLine="567"/>
        <w:jc w:val="both"/>
        <w:rPr>
          <w:sz w:val="28"/>
          <w:szCs w:val="28"/>
        </w:rPr>
      </w:pPr>
      <w:r w:rsidRPr="002C191B">
        <w:rPr>
          <w:sz w:val="28"/>
          <w:szCs w:val="28"/>
        </w:rPr>
        <w:t xml:space="preserve">Источниками хозяйственно-питьевого водоснабжения Большелуцкого сельского поселения являются  подземные и поверхностные водоисточники. </w:t>
      </w:r>
    </w:p>
    <w:p w:rsidR="007D5B47" w:rsidRPr="002C191B" w:rsidRDefault="007D5B47" w:rsidP="007D5B47">
      <w:pPr>
        <w:pStyle w:val="a6"/>
        <w:numPr>
          <w:ilvl w:val="0"/>
          <w:numId w:val="61"/>
        </w:numPr>
        <w:tabs>
          <w:tab w:val="left" w:pos="1134"/>
        </w:tabs>
        <w:spacing w:after="0"/>
        <w:ind w:left="0" w:firstLine="567"/>
        <w:jc w:val="both"/>
        <w:rPr>
          <w:sz w:val="28"/>
          <w:szCs w:val="28"/>
        </w:rPr>
      </w:pPr>
      <w:r w:rsidRPr="002C191B">
        <w:rPr>
          <w:sz w:val="28"/>
          <w:szCs w:val="28"/>
        </w:rPr>
        <w:t>В соответствии с СанПиН 2.1.4.1110-02 и СниП 2.04.02-84* для источников хозяйственно-питьевого водоснабжения устанавливаются зоны санитарной охраны (ЗСО).</w:t>
      </w:r>
    </w:p>
    <w:p w:rsidR="007D5B47" w:rsidRDefault="007D5B47" w:rsidP="007D5B47">
      <w:pPr>
        <w:pStyle w:val="a6"/>
        <w:numPr>
          <w:ilvl w:val="0"/>
          <w:numId w:val="61"/>
        </w:numPr>
        <w:tabs>
          <w:tab w:val="left" w:pos="1134"/>
        </w:tabs>
        <w:spacing w:after="0"/>
        <w:ind w:left="0" w:firstLine="567"/>
        <w:jc w:val="both"/>
        <w:rPr>
          <w:sz w:val="28"/>
          <w:szCs w:val="28"/>
        </w:rPr>
      </w:pPr>
      <w:r w:rsidRPr="002C191B">
        <w:rPr>
          <w:sz w:val="28"/>
          <w:szCs w:val="28"/>
        </w:rPr>
        <w:t>Основной целью создания и обеспечения режима в ЗСО является санитарная</w:t>
      </w:r>
      <w:r>
        <w:rPr>
          <w:sz w:val="28"/>
          <w:szCs w:val="28"/>
        </w:rPr>
        <w:t xml:space="preserve"> охрана от загрязнения источников водоснабжения и водопроводных сооружений, а также территорий, на которых они расположены.</w:t>
      </w:r>
    </w:p>
    <w:p w:rsidR="007D5B47" w:rsidRDefault="007D5B47" w:rsidP="007D5B47">
      <w:pPr>
        <w:pStyle w:val="a6"/>
        <w:numPr>
          <w:ilvl w:val="0"/>
          <w:numId w:val="61"/>
        </w:numPr>
        <w:tabs>
          <w:tab w:val="left" w:pos="1134"/>
        </w:tabs>
        <w:spacing w:after="0"/>
        <w:ind w:left="0" w:firstLine="567"/>
        <w:jc w:val="both"/>
        <w:rPr>
          <w:sz w:val="28"/>
          <w:szCs w:val="28"/>
        </w:rPr>
      </w:pPr>
      <w:r>
        <w:rPr>
          <w:sz w:val="28"/>
          <w:szCs w:val="28"/>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7D5B47" w:rsidRPr="007A6F94" w:rsidRDefault="007D5B47" w:rsidP="007D5B47">
      <w:pPr>
        <w:numPr>
          <w:ilvl w:val="0"/>
          <w:numId w:val="61"/>
        </w:numPr>
        <w:tabs>
          <w:tab w:val="left" w:pos="1134"/>
        </w:tabs>
        <w:ind w:left="0" w:firstLine="567"/>
        <w:jc w:val="both"/>
        <w:rPr>
          <w:b/>
          <w:bCs/>
          <w:color w:val="000000"/>
          <w:sz w:val="28"/>
          <w:szCs w:val="28"/>
        </w:rPr>
      </w:pPr>
      <w:r>
        <w:rPr>
          <w:sz w:val="28"/>
          <w:szCs w:val="28"/>
        </w:rPr>
        <w:t xml:space="preserve">Санитарная охрана водоводов обеспечивается санитарно-защитной полосой. В каждом из трех поясов ЗСО,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назначения» и СниП 2.04.02-84* «Водоснабжение. Наружные сети и сооружения» </w:t>
      </w:r>
      <w:r>
        <w:rPr>
          <w:color w:val="000000"/>
          <w:sz w:val="28"/>
          <w:szCs w:val="28"/>
        </w:rPr>
        <w:t>(</w:t>
      </w:r>
      <w:r w:rsidRPr="007A6F94">
        <w:rPr>
          <w:color w:val="000000"/>
          <w:sz w:val="28"/>
          <w:szCs w:val="28"/>
        </w:rPr>
        <w:t>таблица 1.15.4-1).</w:t>
      </w:r>
    </w:p>
    <w:p w:rsidR="007D5B47" w:rsidRDefault="007D5B47" w:rsidP="007D5B47">
      <w:pPr>
        <w:pStyle w:val="a6"/>
        <w:numPr>
          <w:ilvl w:val="0"/>
          <w:numId w:val="61"/>
        </w:numPr>
        <w:tabs>
          <w:tab w:val="left" w:pos="1134"/>
        </w:tabs>
        <w:spacing w:after="0"/>
        <w:ind w:left="0" w:firstLine="567"/>
        <w:jc w:val="both"/>
        <w:rPr>
          <w:sz w:val="28"/>
          <w:szCs w:val="28"/>
        </w:rPr>
      </w:pPr>
      <w:r w:rsidRPr="001A0D40">
        <w:rPr>
          <w:sz w:val="28"/>
          <w:szCs w:val="28"/>
        </w:rPr>
        <w:t xml:space="preserve">Граница первого пояса ЗСО водопроводных сооружений (резервуары чистой воды) от стен запасных и регулирующих емкостей, фильтров и контактных осветлителей </w:t>
      </w:r>
      <w:r>
        <w:rPr>
          <w:sz w:val="28"/>
          <w:szCs w:val="28"/>
        </w:rPr>
        <w:t>–</w:t>
      </w:r>
      <w:r w:rsidRPr="001A0D40">
        <w:rPr>
          <w:sz w:val="28"/>
          <w:szCs w:val="28"/>
        </w:rPr>
        <w:t xml:space="preserve"> не менее </w:t>
      </w:r>
      <w:smartTag w:uri="urn:schemas-microsoft-com:office:smarttags" w:element="metricconverter">
        <w:smartTagPr>
          <w:attr w:name="ProductID" w:val="30 м"/>
        </w:smartTagPr>
        <w:r w:rsidRPr="001A0D40">
          <w:rPr>
            <w:sz w:val="28"/>
            <w:szCs w:val="28"/>
          </w:rPr>
          <w:t>30 м</w:t>
        </w:r>
      </w:smartTag>
      <w:r>
        <w:rPr>
          <w:sz w:val="28"/>
          <w:szCs w:val="28"/>
        </w:rPr>
        <w:t xml:space="preserve">, от насосных </w:t>
      </w:r>
      <w:r w:rsidRPr="001A0D40">
        <w:rPr>
          <w:sz w:val="28"/>
          <w:szCs w:val="28"/>
        </w:rPr>
        <w:t xml:space="preserve">станций </w:t>
      </w:r>
      <w:r>
        <w:rPr>
          <w:sz w:val="28"/>
          <w:szCs w:val="28"/>
        </w:rPr>
        <w:t>–</w:t>
      </w:r>
      <w:r w:rsidRPr="001A0D40">
        <w:rPr>
          <w:sz w:val="28"/>
          <w:szCs w:val="28"/>
        </w:rPr>
        <w:t xml:space="preserve"> не менее </w:t>
      </w:r>
      <w:smartTag w:uri="urn:schemas-microsoft-com:office:smarttags" w:element="metricconverter">
        <w:smartTagPr>
          <w:attr w:name="ProductID" w:val="15 м"/>
        </w:smartTagPr>
        <w:r w:rsidRPr="001A0D40">
          <w:rPr>
            <w:sz w:val="28"/>
            <w:szCs w:val="28"/>
          </w:rPr>
          <w:t>15 м</w:t>
        </w:r>
      </w:smartTag>
      <w:r w:rsidRPr="001A0D40">
        <w:rPr>
          <w:sz w:val="28"/>
          <w:szCs w:val="28"/>
        </w:rPr>
        <w:t>.</w:t>
      </w:r>
    </w:p>
    <w:p w:rsidR="007D5B47" w:rsidRDefault="007D5B47" w:rsidP="007D5B47">
      <w:pPr>
        <w:numPr>
          <w:ilvl w:val="0"/>
          <w:numId w:val="61"/>
        </w:numPr>
        <w:tabs>
          <w:tab w:val="left" w:pos="1276"/>
        </w:tabs>
        <w:ind w:left="0" w:firstLine="567"/>
        <w:jc w:val="both"/>
        <w:rPr>
          <w:sz w:val="28"/>
          <w:szCs w:val="28"/>
        </w:rPr>
      </w:pPr>
      <w:r>
        <w:rPr>
          <w:sz w:val="28"/>
          <w:szCs w:val="28"/>
        </w:rPr>
        <w:lastRenderedPageBreak/>
        <w:t>Проекты организации зон санитарной охраны разработаны для двух артезианских скважин, используемых для хозяйственно-питьевого водоснабжения в деревне Кошкино,</w:t>
      </w:r>
      <w:r w:rsidRPr="001B4788">
        <w:rPr>
          <w:sz w:val="28"/>
          <w:szCs w:val="28"/>
        </w:rPr>
        <w:t xml:space="preserve"> </w:t>
      </w:r>
      <w:r>
        <w:rPr>
          <w:sz w:val="28"/>
          <w:szCs w:val="28"/>
        </w:rPr>
        <w:t xml:space="preserve">в </w:t>
      </w:r>
      <w:smartTag w:uri="urn:schemas-microsoft-com:office:smarttags" w:element="metricconverter">
        <w:smartTagPr>
          <w:attr w:name="ProductID" w:val="2010 г"/>
        </w:smartTagPr>
        <w:r>
          <w:rPr>
            <w:sz w:val="28"/>
            <w:szCs w:val="28"/>
          </w:rPr>
          <w:t>2010 г</w:t>
        </w:r>
      </w:smartTag>
      <w:r>
        <w:rPr>
          <w:sz w:val="28"/>
          <w:szCs w:val="28"/>
        </w:rPr>
        <w:t>.</w:t>
      </w:r>
      <w:r w:rsidRPr="001B4788">
        <w:rPr>
          <w:sz w:val="28"/>
          <w:szCs w:val="28"/>
        </w:rPr>
        <w:t xml:space="preserve"> </w:t>
      </w:r>
      <w:r>
        <w:rPr>
          <w:sz w:val="28"/>
          <w:szCs w:val="28"/>
        </w:rPr>
        <w:t xml:space="preserve">ООО «Нирит». </w:t>
      </w:r>
    </w:p>
    <w:p w:rsidR="007D5B47" w:rsidRDefault="007D5B47" w:rsidP="007D5B47">
      <w:pPr>
        <w:ind w:firstLine="1134"/>
        <w:jc w:val="both"/>
        <w:rPr>
          <w:sz w:val="28"/>
          <w:szCs w:val="28"/>
        </w:rPr>
      </w:pPr>
      <w:r>
        <w:rPr>
          <w:sz w:val="28"/>
          <w:szCs w:val="28"/>
        </w:rPr>
        <w:t>Согласно санитарно-эпидемиологическим заключениям</w:t>
      </w:r>
      <w:r w:rsidRPr="001B4788">
        <w:rPr>
          <w:sz w:val="28"/>
          <w:szCs w:val="28"/>
        </w:rPr>
        <w:t xml:space="preserve"> </w:t>
      </w:r>
      <w:r w:rsidRPr="005506B3">
        <w:rPr>
          <w:sz w:val="28"/>
          <w:szCs w:val="28"/>
        </w:rPr>
        <w:t>ТО ТУ Роспотребнадзора</w:t>
      </w:r>
      <w:r w:rsidRPr="005506B3">
        <w:rPr>
          <w:color w:val="000000"/>
          <w:sz w:val="28"/>
          <w:szCs w:val="28"/>
        </w:rPr>
        <w:t xml:space="preserve"> по Ленинградской области в Кингисеппском, Волосовском, Сланцевском районах</w:t>
      </w:r>
      <w:r>
        <w:rPr>
          <w:sz w:val="28"/>
          <w:szCs w:val="28"/>
        </w:rPr>
        <w:t xml:space="preserve"> № 47.07.01.000.Т.000055.08.10 от 04.08.2010 и № 47.07.01.000.Т.000054.08.10 от 04.08.2010 проекты организации зон санитарной охраны скважин № 2385 и № 3131 соответствуют государственным санитарно-эпидемиологическим правилам и нормативам.</w:t>
      </w:r>
    </w:p>
    <w:p w:rsidR="007D5B47" w:rsidRPr="005506B3" w:rsidRDefault="007D5B47" w:rsidP="007D5B47">
      <w:pPr>
        <w:ind w:firstLine="1134"/>
        <w:jc w:val="both"/>
        <w:rPr>
          <w:color w:val="000000"/>
          <w:sz w:val="28"/>
          <w:szCs w:val="28"/>
        </w:rPr>
      </w:pPr>
      <w:r>
        <w:rPr>
          <w:sz w:val="28"/>
          <w:szCs w:val="28"/>
        </w:rPr>
        <w:t>По данным проектов, з</w:t>
      </w:r>
      <w:r w:rsidRPr="005506B3">
        <w:rPr>
          <w:sz w:val="28"/>
          <w:szCs w:val="28"/>
        </w:rPr>
        <w:t xml:space="preserve">оны санитарной охраны </w:t>
      </w:r>
      <w:r>
        <w:rPr>
          <w:sz w:val="28"/>
          <w:szCs w:val="28"/>
        </w:rPr>
        <w:t>артезианских скважин установлены в</w:t>
      </w:r>
      <w:r w:rsidRPr="005506B3">
        <w:rPr>
          <w:sz w:val="28"/>
          <w:szCs w:val="28"/>
        </w:rPr>
        <w:t xml:space="preserve"> составе трех поясов: </w:t>
      </w:r>
    </w:p>
    <w:p w:rsidR="007D5B47" w:rsidRDefault="007D5B47" w:rsidP="007D5B47">
      <w:pPr>
        <w:pStyle w:val="a6"/>
        <w:spacing w:after="0"/>
        <w:rPr>
          <w:sz w:val="28"/>
          <w:szCs w:val="28"/>
        </w:rPr>
      </w:pPr>
      <w:r>
        <w:rPr>
          <w:sz w:val="28"/>
          <w:szCs w:val="28"/>
        </w:rPr>
        <w:t>- артезианская скважина № 3131:</w:t>
      </w:r>
    </w:p>
    <w:p w:rsidR="007D5B47" w:rsidRDefault="007D5B47" w:rsidP="003F42FE">
      <w:pPr>
        <w:pStyle w:val="a6"/>
        <w:numPr>
          <w:ilvl w:val="0"/>
          <w:numId w:val="355"/>
        </w:numPr>
        <w:spacing w:after="0"/>
        <w:rPr>
          <w:sz w:val="28"/>
          <w:szCs w:val="28"/>
        </w:rPr>
      </w:pPr>
      <w:r>
        <w:rPr>
          <w:sz w:val="28"/>
          <w:szCs w:val="28"/>
        </w:rPr>
        <w:t xml:space="preserve">1 пояс - 30 х </w:t>
      </w:r>
      <w:smartTag w:uri="urn:schemas-microsoft-com:office:smarttags" w:element="metricconverter">
        <w:smartTagPr>
          <w:attr w:name="ProductID" w:val="30 м"/>
        </w:smartTagPr>
        <w:r>
          <w:rPr>
            <w:sz w:val="28"/>
            <w:szCs w:val="28"/>
          </w:rPr>
          <w:t>30 м</w:t>
        </w:r>
      </w:smartTag>
      <w:r>
        <w:rPr>
          <w:sz w:val="28"/>
          <w:szCs w:val="28"/>
        </w:rPr>
        <w:t>;</w:t>
      </w:r>
    </w:p>
    <w:p w:rsidR="007D5B47" w:rsidRDefault="007D5B47" w:rsidP="003F42FE">
      <w:pPr>
        <w:pStyle w:val="a6"/>
        <w:numPr>
          <w:ilvl w:val="0"/>
          <w:numId w:val="355"/>
        </w:numPr>
        <w:spacing w:after="0"/>
        <w:rPr>
          <w:sz w:val="28"/>
          <w:szCs w:val="28"/>
        </w:rPr>
      </w:pPr>
      <w:r>
        <w:rPr>
          <w:sz w:val="28"/>
          <w:szCs w:val="28"/>
        </w:rPr>
        <w:t xml:space="preserve">2 пояс - </w:t>
      </w:r>
      <w:smartTag w:uri="urn:schemas-microsoft-com:office:smarttags" w:element="metricconverter">
        <w:smartTagPr>
          <w:attr w:name="ProductID" w:val="90 м"/>
        </w:smartTagPr>
        <w:r>
          <w:rPr>
            <w:sz w:val="28"/>
            <w:szCs w:val="28"/>
          </w:rPr>
          <w:t>90 м</w:t>
        </w:r>
      </w:smartTag>
      <w:r>
        <w:rPr>
          <w:sz w:val="28"/>
          <w:szCs w:val="28"/>
        </w:rPr>
        <w:t>;</w:t>
      </w:r>
    </w:p>
    <w:p w:rsidR="007D5B47" w:rsidRDefault="007D5B47" w:rsidP="003F42FE">
      <w:pPr>
        <w:pStyle w:val="a6"/>
        <w:numPr>
          <w:ilvl w:val="0"/>
          <w:numId w:val="355"/>
        </w:numPr>
        <w:spacing w:after="0"/>
        <w:rPr>
          <w:sz w:val="28"/>
          <w:szCs w:val="28"/>
        </w:rPr>
      </w:pPr>
      <w:r>
        <w:rPr>
          <w:sz w:val="28"/>
          <w:szCs w:val="28"/>
        </w:rPr>
        <w:t xml:space="preserve">3 пояс - </w:t>
      </w:r>
      <w:smartTag w:uri="urn:schemas-microsoft-com:office:smarttags" w:element="metricconverter">
        <w:smartTagPr>
          <w:attr w:name="ProductID" w:val="650 м"/>
        </w:smartTagPr>
        <w:r>
          <w:rPr>
            <w:sz w:val="28"/>
            <w:szCs w:val="28"/>
          </w:rPr>
          <w:t>650 м</w:t>
        </w:r>
      </w:smartTag>
      <w:r>
        <w:rPr>
          <w:sz w:val="28"/>
          <w:szCs w:val="28"/>
        </w:rPr>
        <w:t>;</w:t>
      </w:r>
    </w:p>
    <w:p w:rsidR="007D5B47" w:rsidRDefault="007D5B47" w:rsidP="007D5B47">
      <w:pPr>
        <w:pStyle w:val="a6"/>
        <w:spacing w:after="0"/>
        <w:rPr>
          <w:sz w:val="28"/>
          <w:szCs w:val="28"/>
        </w:rPr>
      </w:pPr>
      <w:r>
        <w:rPr>
          <w:sz w:val="28"/>
          <w:szCs w:val="28"/>
        </w:rPr>
        <w:t>- артезианская скважина №2385:</w:t>
      </w:r>
    </w:p>
    <w:p w:rsidR="007D5B47" w:rsidRDefault="007D5B47" w:rsidP="003F42FE">
      <w:pPr>
        <w:pStyle w:val="a6"/>
        <w:numPr>
          <w:ilvl w:val="0"/>
          <w:numId w:val="356"/>
        </w:numPr>
        <w:spacing w:after="0"/>
        <w:rPr>
          <w:sz w:val="28"/>
          <w:szCs w:val="28"/>
        </w:rPr>
      </w:pPr>
      <w:r>
        <w:rPr>
          <w:sz w:val="28"/>
          <w:szCs w:val="28"/>
        </w:rPr>
        <w:t xml:space="preserve">1 пояс - 30 х </w:t>
      </w:r>
      <w:smartTag w:uri="urn:schemas-microsoft-com:office:smarttags" w:element="metricconverter">
        <w:smartTagPr>
          <w:attr w:name="ProductID" w:val="30 м"/>
        </w:smartTagPr>
        <w:r>
          <w:rPr>
            <w:sz w:val="28"/>
            <w:szCs w:val="28"/>
          </w:rPr>
          <w:t>30 м</w:t>
        </w:r>
      </w:smartTag>
      <w:r>
        <w:rPr>
          <w:sz w:val="28"/>
          <w:szCs w:val="28"/>
        </w:rPr>
        <w:t>;</w:t>
      </w:r>
    </w:p>
    <w:p w:rsidR="007D5B47" w:rsidRDefault="007D5B47" w:rsidP="003F42FE">
      <w:pPr>
        <w:pStyle w:val="a6"/>
        <w:numPr>
          <w:ilvl w:val="0"/>
          <w:numId w:val="356"/>
        </w:numPr>
        <w:spacing w:after="0"/>
        <w:rPr>
          <w:sz w:val="28"/>
          <w:szCs w:val="28"/>
        </w:rPr>
      </w:pPr>
      <w:r>
        <w:rPr>
          <w:sz w:val="28"/>
          <w:szCs w:val="28"/>
        </w:rPr>
        <w:t xml:space="preserve">2 пояс - </w:t>
      </w:r>
      <w:smartTag w:uri="urn:schemas-microsoft-com:office:smarttags" w:element="metricconverter">
        <w:smartTagPr>
          <w:attr w:name="ProductID" w:val="70 м"/>
        </w:smartTagPr>
        <w:r>
          <w:rPr>
            <w:sz w:val="28"/>
            <w:szCs w:val="28"/>
          </w:rPr>
          <w:t>70 м</w:t>
        </w:r>
      </w:smartTag>
      <w:r>
        <w:rPr>
          <w:sz w:val="28"/>
          <w:szCs w:val="28"/>
        </w:rPr>
        <w:t>;</w:t>
      </w:r>
    </w:p>
    <w:p w:rsidR="007D5B47" w:rsidRDefault="007D5B47" w:rsidP="003F42FE">
      <w:pPr>
        <w:numPr>
          <w:ilvl w:val="0"/>
          <w:numId w:val="356"/>
        </w:numPr>
        <w:jc w:val="both"/>
        <w:rPr>
          <w:sz w:val="28"/>
          <w:szCs w:val="28"/>
        </w:rPr>
      </w:pPr>
      <w:r>
        <w:rPr>
          <w:sz w:val="28"/>
          <w:szCs w:val="28"/>
        </w:rPr>
        <w:t xml:space="preserve">3 пояс - </w:t>
      </w:r>
      <w:smartTag w:uri="urn:schemas-microsoft-com:office:smarttags" w:element="metricconverter">
        <w:smartTagPr>
          <w:attr w:name="ProductID" w:val="470 м"/>
        </w:smartTagPr>
        <w:r>
          <w:rPr>
            <w:sz w:val="28"/>
            <w:szCs w:val="28"/>
          </w:rPr>
          <w:t>470 м</w:t>
        </w:r>
      </w:smartTag>
      <w:r>
        <w:rPr>
          <w:sz w:val="28"/>
          <w:szCs w:val="28"/>
        </w:rPr>
        <w:t>.</w:t>
      </w:r>
    </w:p>
    <w:p w:rsidR="007D5B47" w:rsidRPr="00175A90" w:rsidRDefault="007D5B47" w:rsidP="007D5B47">
      <w:pPr>
        <w:pStyle w:val="ConsNormal"/>
        <w:widowControl/>
        <w:tabs>
          <w:tab w:val="left" w:pos="1134"/>
          <w:tab w:val="left" w:pos="1985"/>
        </w:tabs>
        <w:ind w:right="0"/>
        <w:jc w:val="both"/>
        <w:rPr>
          <w:rFonts w:ascii="Times New Roman" w:hAnsi="Times New Roman" w:cs="Times New Roman"/>
          <w:sz w:val="28"/>
          <w:szCs w:val="28"/>
        </w:rPr>
      </w:pPr>
    </w:p>
    <w:p w:rsidR="007D5B47" w:rsidRDefault="007D5B47" w:rsidP="006A0801">
      <w:pPr>
        <w:ind w:left="703"/>
        <w:jc w:val="center"/>
        <w:rPr>
          <w:sz w:val="28"/>
          <w:szCs w:val="28"/>
        </w:rPr>
      </w:pPr>
      <w:r>
        <w:rPr>
          <w:sz w:val="28"/>
          <w:szCs w:val="28"/>
        </w:rPr>
        <w:t>Регламенты использования территории зон санитарной охраны подземных источников водоснабжения</w:t>
      </w:r>
    </w:p>
    <w:p w:rsidR="007D5B47" w:rsidRDefault="007D5B47" w:rsidP="007D5B47">
      <w:pPr>
        <w:ind w:left="703"/>
        <w:jc w:val="both"/>
        <w:rPr>
          <w:color w:val="000000"/>
          <w:sz w:val="28"/>
          <w:szCs w:val="28"/>
        </w:rPr>
      </w:pP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2352"/>
        <w:gridCol w:w="5978"/>
        <w:gridCol w:w="6520"/>
      </w:tblGrid>
      <w:tr w:rsidR="007D5B47" w:rsidTr="006A0801">
        <w:trPr>
          <w:trHeight w:val="549"/>
          <w:tblHeader/>
        </w:trPr>
        <w:tc>
          <w:tcPr>
            <w:tcW w:w="2352" w:type="dxa"/>
            <w:tcBorders>
              <w:top w:val="single" w:sz="4" w:space="0" w:color="auto"/>
              <w:left w:val="single" w:sz="4" w:space="0" w:color="auto"/>
              <w:bottom w:val="single" w:sz="4" w:space="0" w:color="auto"/>
              <w:right w:val="single" w:sz="4" w:space="0" w:color="auto"/>
            </w:tcBorders>
            <w:vAlign w:val="center"/>
          </w:tcPr>
          <w:p w:rsidR="007D5B47" w:rsidRDefault="007D5B47" w:rsidP="005E3CBD">
            <w:pPr>
              <w:jc w:val="center"/>
            </w:pPr>
            <w:r>
              <w:t>Наименование зон  и  поясов</w:t>
            </w:r>
          </w:p>
        </w:tc>
        <w:tc>
          <w:tcPr>
            <w:tcW w:w="5978" w:type="dxa"/>
            <w:tcBorders>
              <w:top w:val="single" w:sz="4" w:space="0" w:color="auto"/>
              <w:left w:val="single" w:sz="4" w:space="0" w:color="auto"/>
              <w:bottom w:val="single" w:sz="4" w:space="0" w:color="auto"/>
              <w:right w:val="single" w:sz="4" w:space="0" w:color="auto"/>
            </w:tcBorders>
            <w:vAlign w:val="center"/>
          </w:tcPr>
          <w:p w:rsidR="007D5B47" w:rsidRDefault="007D5B47" w:rsidP="005E3CBD">
            <w:pPr>
              <w:jc w:val="center"/>
            </w:pPr>
            <w:r>
              <w:t>Запрещается</w:t>
            </w:r>
          </w:p>
        </w:tc>
        <w:tc>
          <w:tcPr>
            <w:tcW w:w="6520" w:type="dxa"/>
            <w:tcBorders>
              <w:top w:val="single" w:sz="4" w:space="0" w:color="auto"/>
              <w:left w:val="single" w:sz="4" w:space="0" w:color="auto"/>
              <w:bottom w:val="single" w:sz="4" w:space="0" w:color="auto"/>
              <w:right w:val="single" w:sz="4" w:space="0" w:color="auto"/>
            </w:tcBorders>
            <w:vAlign w:val="center"/>
          </w:tcPr>
          <w:p w:rsidR="007D5B47" w:rsidRDefault="007D5B47" w:rsidP="005E3CBD">
            <w:pPr>
              <w:jc w:val="center"/>
            </w:pPr>
            <w:r>
              <w:t>Допускается</w:t>
            </w:r>
          </w:p>
        </w:tc>
      </w:tr>
      <w:tr w:rsidR="007D5B47" w:rsidTr="006A0801">
        <w:trPr>
          <w:trHeight w:val="732"/>
        </w:trPr>
        <w:tc>
          <w:tcPr>
            <w:tcW w:w="2352" w:type="dxa"/>
            <w:tcBorders>
              <w:top w:val="single" w:sz="4" w:space="0" w:color="auto"/>
              <w:left w:val="single" w:sz="4" w:space="0" w:color="auto"/>
              <w:bottom w:val="single" w:sz="4" w:space="0" w:color="auto"/>
              <w:right w:val="single" w:sz="4" w:space="0" w:color="auto"/>
            </w:tcBorders>
          </w:tcPr>
          <w:p w:rsidR="007D5B47" w:rsidRDefault="007D5B47" w:rsidP="005E3CBD">
            <w:pPr>
              <w:jc w:val="center"/>
            </w:pPr>
            <w:r>
              <w:rPr>
                <w:lang w:val="en-US"/>
              </w:rPr>
              <w:t>I</w:t>
            </w:r>
            <w:r>
              <w:t xml:space="preserve">  пояс  ЗСО</w:t>
            </w:r>
          </w:p>
        </w:tc>
        <w:tc>
          <w:tcPr>
            <w:tcW w:w="5978" w:type="dxa"/>
            <w:tcBorders>
              <w:top w:val="single" w:sz="4" w:space="0" w:color="auto"/>
              <w:left w:val="single" w:sz="4" w:space="0" w:color="auto"/>
              <w:bottom w:val="single" w:sz="4" w:space="0" w:color="auto"/>
              <w:right w:val="single" w:sz="4" w:space="0" w:color="auto"/>
            </w:tcBorders>
          </w:tcPr>
          <w:p w:rsidR="007D5B47" w:rsidRDefault="007D5B47" w:rsidP="005E3CBD">
            <w:pPr>
              <w:ind w:firstLine="46"/>
            </w:pPr>
            <w:r>
              <w:t>- Все  виды  строительства;</w:t>
            </w:r>
          </w:p>
          <w:p w:rsidR="007D5B47" w:rsidRDefault="007D5B47" w:rsidP="005E3CBD">
            <w:pPr>
              <w:ind w:firstLine="46"/>
            </w:pPr>
            <w:r>
              <w:t>- Выпуск  любых  стоков;</w:t>
            </w:r>
          </w:p>
          <w:p w:rsidR="007D5B47" w:rsidRDefault="007D5B47" w:rsidP="005E3CBD">
            <w:pPr>
              <w:ind w:firstLine="46"/>
            </w:pPr>
            <w:r>
              <w:t>- Размещение  жилых  и  хозбытовых  зданий;</w:t>
            </w:r>
          </w:p>
          <w:p w:rsidR="007D5B47" w:rsidRDefault="007D5B47" w:rsidP="005E3CBD">
            <w:pPr>
              <w:ind w:firstLine="46"/>
            </w:pPr>
            <w:r>
              <w:t>- Проживание  людей;</w:t>
            </w:r>
          </w:p>
          <w:p w:rsidR="007D5B47" w:rsidRDefault="007D5B47" w:rsidP="005E3CBD">
            <w:pPr>
              <w:ind w:firstLine="46"/>
            </w:pPr>
            <w:r>
              <w:t xml:space="preserve">- Загрязнение питьевой воды через оголовки и устья скважин, люки и переливные трубы резервуаров   </w:t>
            </w:r>
          </w:p>
        </w:tc>
        <w:tc>
          <w:tcPr>
            <w:tcW w:w="6520" w:type="dxa"/>
            <w:tcBorders>
              <w:top w:val="single" w:sz="4" w:space="0" w:color="auto"/>
              <w:left w:val="single" w:sz="4" w:space="0" w:color="auto"/>
              <w:bottom w:val="single" w:sz="4" w:space="0" w:color="auto"/>
              <w:right w:val="single" w:sz="4" w:space="0" w:color="auto"/>
            </w:tcBorders>
          </w:tcPr>
          <w:p w:rsidR="007D5B47" w:rsidRDefault="007D5B47" w:rsidP="005E3CBD">
            <w:pPr>
              <w:ind w:hanging="27"/>
            </w:pPr>
            <w:r>
              <w:rPr>
                <w:b/>
              </w:rPr>
              <w:t xml:space="preserve">- </w:t>
            </w:r>
            <w:r>
              <w:t>Ограждение  и  охрана;</w:t>
            </w:r>
          </w:p>
          <w:p w:rsidR="007D5B47" w:rsidRDefault="007D5B47" w:rsidP="005E3CBD">
            <w:pPr>
              <w:ind w:hanging="27"/>
            </w:pPr>
            <w:r>
              <w:t>- Озеленение;</w:t>
            </w:r>
          </w:p>
          <w:p w:rsidR="007D5B47" w:rsidRDefault="007D5B47" w:rsidP="005E3CBD">
            <w:pPr>
              <w:ind w:hanging="27"/>
            </w:pPr>
            <w:r>
              <w:t>- Отвод  поверхностного  стока  на  очистные  сооружения.</w:t>
            </w:r>
          </w:p>
          <w:p w:rsidR="007D5B47" w:rsidRDefault="007D5B47" w:rsidP="005E3CBD">
            <w:pPr>
              <w:ind w:hanging="27"/>
            </w:pPr>
            <w:r>
              <w:t>- Твердое покрытие на дорожках</w:t>
            </w:r>
          </w:p>
          <w:p w:rsidR="007D5B47" w:rsidRDefault="007D5B47" w:rsidP="005E3CBD">
            <w:pPr>
              <w:ind w:hanging="27"/>
            </w:pPr>
            <w:r>
              <w:t>- Оборудование зданий канализацией  с отводом сточных вод на КОС</w:t>
            </w:r>
          </w:p>
          <w:p w:rsidR="007D5B47" w:rsidRDefault="007D5B47" w:rsidP="005E3CBD">
            <w:pPr>
              <w:ind w:hanging="27"/>
            </w:pPr>
            <w:r>
              <w:t>- Оборудование водопроводных сооружений  с учетом предотвращения загрязнения питьевой воды через оголовки и устья скважин и т.д.</w:t>
            </w:r>
          </w:p>
          <w:p w:rsidR="007D5B47" w:rsidRDefault="007D5B47" w:rsidP="005E3CBD">
            <w:pPr>
              <w:ind w:hanging="27"/>
            </w:pPr>
            <w:r>
              <w:t>- Оборудование водозаборов аппаратурой для контроля дебита</w:t>
            </w:r>
          </w:p>
        </w:tc>
      </w:tr>
      <w:tr w:rsidR="007D5B47" w:rsidTr="006A0801">
        <w:trPr>
          <w:trHeight w:val="732"/>
        </w:trPr>
        <w:tc>
          <w:tcPr>
            <w:tcW w:w="2352" w:type="dxa"/>
            <w:tcBorders>
              <w:top w:val="single" w:sz="4" w:space="0" w:color="auto"/>
              <w:left w:val="single" w:sz="4" w:space="0" w:color="auto"/>
              <w:bottom w:val="single" w:sz="4" w:space="0" w:color="auto"/>
              <w:right w:val="single" w:sz="4" w:space="0" w:color="auto"/>
            </w:tcBorders>
          </w:tcPr>
          <w:p w:rsidR="007D5B47" w:rsidRDefault="007D5B47" w:rsidP="005E3CBD">
            <w:pPr>
              <w:jc w:val="center"/>
            </w:pPr>
            <w:r>
              <w:rPr>
                <w:lang w:val="en-US"/>
              </w:rPr>
              <w:lastRenderedPageBreak/>
              <w:t>II</w:t>
            </w:r>
            <w:r>
              <w:t xml:space="preserve">  и  </w:t>
            </w:r>
            <w:r>
              <w:rPr>
                <w:lang w:val="en-US"/>
              </w:rPr>
              <w:t>III</w:t>
            </w:r>
            <w:r>
              <w:t xml:space="preserve">  пояса </w:t>
            </w:r>
          </w:p>
          <w:p w:rsidR="007D5B47" w:rsidRDefault="007D5B47" w:rsidP="005E3CBD">
            <w:pPr>
              <w:jc w:val="center"/>
            </w:pPr>
            <w:r>
              <w:t>ЗСО</w:t>
            </w:r>
          </w:p>
        </w:tc>
        <w:tc>
          <w:tcPr>
            <w:tcW w:w="5978" w:type="dxa"/>
            <w:tcBorders>
              <w:top w:val="single" w:sz="4" w:space="0" w:color="auto"/>
              <w:left w:val="single" w:sz="4" w:space="0" w:color="auto"/>
              <w:bottom w:val="single" w:sz="4" w:space="0" w:color="auto"/>
              <w:right w:val="single" w:sz="4" w:space="0" w:color="auto"/>
            </w:tcBorders>
          </w:tcPr>
          <w:p w:rsidR="007D5B47" w:rsidRDefault="007D5B47" w:rsidP="005E3CBD">
            <w:pPr>
              <w:ind w:firstLine="46"/>
            </w:pPr>
            <w:r>
              <w:t>-Закачка отработанных вод в подземные горизонты, подземного складирования твердых отходов и разработки недр земли</w:t>
            </w:r>
          </w:p>
          <w:p w:rsidR="007D5B47" w:rsidRDefault="007D5B47" w:rsidP="005E3CBD">
            <w:pPr>
              <w:ind w:firstLine="46"/>
            </w:pPr>
            <w:r>
              <w:t>- Размещение  складов  ГСМ,  накопителей  промстоков,  шламохранилищ, кладбищ.</w:t>
            </w:r>
          </w:p>
          <w:p w:rsidR="007D5B47" w:rsidRDefault="007D5B47" w:rsidP="005E3CBD">
            <w:pPr>
              <w:ind w:firstLine="46"/>
            </w:pPr>
          </w:p>
        </w:tc>
        <w:tc>
          <w:tcPr>
            <w:tcW w:w="6520" w:type="dxa"/>
            <w:tcBorders>
              <w:top w:val="single" w:sz="4" w:space="0" w:color="auto"/>
              <w:left w:val="single" w:sz="4" w:space="0" w:color="auto"/>
              <w:bottom w:val="single" w:sz="4" w:space="0" w:color="auto"/>
              <w:right w:val="single" w:sz="4" w:space="0" w:color="auto"/>
            </w:tcBorders>
          </w:tcPr>
          <w:p w:rsidR="007D5B47" w:rsidRDefault="007D5B47" w:rsidP="005E3CBD">
            <w:pPr>
              <w:ind w:hanging="27"/>
            </w:pPr>
            <w:r>
              <w:t>-Выявление, тампонирование или восстановление всех старых, бездействующих или неправильно эксплуатируемых скважин, представляющих опасность в загрязнении водоносных горизонтов</w:t>
            </w:r>
          </w:p>
          <w:p w:rsidR="007D5B47" w:rsidRDefault="007D5B47" w:rsidP="005E3CBD">
            <w:pPr>
              <w:ind w:hanging="27"/>
            </w:pPr>
            <w:r>
              <w:t>- Благоустройство территории населенных пунктов (оборудование канализацией, устройство водонепроницаемых выгребов, организация отвода поверхностного стока)</w:t>
            </w:r>
          </w:p>
          <w:p w:rsidR="007D5B47" w:rsidRDefault="007D5B47" w:rsidP="005E3CBD">
            <w:pPr>
              <w:ind w:hanging="27"/>
              <w:rPr>
                <w:b/>
              </w:rPr>
            </w:pPr>
            <w:r>
              <w:t xml:space="preserve">- В </w:t>
            </w:r>
            <w:r>
              <w:rPr>
                <w:lang w:val="en-US"/>
              </w:rPr>
              <w:t>III</w:t>
            </w:r>
            <w:r>
              <w:t xml:space="preserve"> поясе при использовании защищенных подземных вод, выполнении спецмероприятий по защите водоносного горизонта от загрязнения: размещение складов ГСМ, ядохимикатов,  накопителей промстоков, шламохранилищ и др.</w:t>
            </w:r>
          </w:p>
        </w:tc>
      </w:tr>
    </w:tbl>
    <w:p w:rsidR="007D5B47" w:rsidRDefault="007D5B47" w:rsidP="007D5B47">
      <w:pPr>
        <w:pStyle w:val="ConsNormal"/>
        <w:widowControl/>
        <w:tabs>
          <w:tab w:val="left" w:pos="1985"/>
        </w:tabs>
        <w:ind w:left="426" w:right="0" w:firstLine="0"/>
        <w:jc w:val="center"/>
        <w:rPr>
          <w:rFonts w:ascii="Times New Roman" w:hAnsi="Times New Roman" w:cs="Times New Roman"/>
          <w:i/>
          <w:sz w:val="28"/>
          <w:szCs w:val="28"/>
        </w:rPr>
      </w:pPr>
    </w:p>
    <w:p w:rsidR="007D5B47" w:rsidRPr="00E264D6" w:rsidRDefault="007D5B47" w:rsidP="00E264D6">
      <w:pPr>
        <w:pStyle w:val="3"/>
        <w:ind w:firstLine="708"/>
        <w:rPr>
          <w:bCs w:val="0"/>
          <w:i/>
          <w:color w:val="000000"/>
        </w:rPr>
      </w:pPr>
      <w:bookmarkStart w:id="75" w:name="_Toc391655364"/>
      <w:r w:rsidRPr="00E264D6">
        <w:rPr>
          <w:bCs w:val="0"/>
          <w:i/>
          <w:color w:val="000000"/>
        </w:rPr>
        <w:t>Санитарно-защитные зоны предприятий и объектов</w:t>
      </w:r>
      <w:bookmarkEnd w:id="75"/>
    </w:p>
    <w:p w:rsidR="007D5B47" w:rsidRDefault="007D5B47" w:rsidP="007D5B47">
      <w:pPr>
        <w:numPr>
          <w:ilvl w:val="0"/>
          <w:numId w:val="62"/>
        </w:numPr>
        <w:tabs>
          <w:tab w:val="left" w:pos="1134"/>
        </w:tabs>
        <w:ind w:left="0" w:firstLine="567"/>
        <w:jc w:val="both"/>
        <w:rPr>
          <w:sz w:val="28"/>
          <w:szCs w:val="28"/>
        </w:rPr>
      </w:pPr>
      <w:r>
        <w:rPr>
          <w:sz w:val="28"/>
          <w:szCs w:val="28"/>
        </w:rPr>
        <w:t xml:space="preserve">В соответствии с федеральным законом от 30 марта 1999 года № 52-ФЗ «О санитарно-эпидемиологическом благополучии населения» и СанПиН 2.2.1./2.1.1.1200-03 «Санитарно-защитные зоны и санитарная классификация предприятий, сооружений и иных объектов» (новая редакция)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 размер которой обеспечивает уменьшение воздействия загрязнений на атмосферный воздух (химического, биологического, физического) до значений, установленных гигиеническими нормативами, а для предприятий </w:t>
      </w:r>
      <w:r>
        <w:rPr>
          <w:sz w:val="28"/>
          <w:szCs w:val="28"/>
          <w:lang w:val="en-US"/>
        </w:rPr>
        <w:t>I</w:t>
      </w:r>
      <w:r>
        <w:rPr>
          <w:sz w:val="28"/>
          <w:szCs w:val="28"/>
        </w:rPr>
        <w:t xml:space="preserve"> и </w:t>
      </w:r>
      <w:r>
        <w:rPr>
          <w:sz w:val="28"/>
          <w:szCs w:val="28"/>
          <w:lang w:val="en-US"/>
        </w:rPr>
        <w:t>II</w:t>
      </w:r>
      <w:r>
        <w:rPr>
          <w:sz w:val="28"/>
          <w:szCs w:val="28"/>
        </w:rPr>
        <w:t xml:space="preserve">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w:t>
      </w:r>
    </w:p>
    <w:p w:rsidR="007D5B47" w:rsidRDefault="007D5B47" w:rsidP="007D5B47">
      <w:pPr>
        <w:numPr>
          <w:ilvl w:val="0"/>
          <w:numId w:val="62"/>
        </w:numPr>
        <w:tabs>
          <w:tab w:val="left" w:pos="1134"/>
        </w:tabs>
        <w:ind w:left="0" w:firstLine="567"/>
        <w:jc w:val="both"/>
        <w:rPr>
          <w:sz w:val="28"/>
          <w:szCs w:val="28"/>
        </w:rPr>
      </w:pPr>
      <w:r>
        <w:rPr>
          <w:sz w:val="28"/>
          <w:szCs w:val="28"/>
        </w:rPr>
        <w:t>Для групп промышленных объектов и производств должна быть установлена единая СЗЗ.</w:t>
      </w:r>
    </w:p>
    <w:p w:rsidR="007D5B47" w:rsidRDefault="007D5B47" w:rsidP="007D5B47">
      <w:pPr>
        <w:numPr>
          <w:ilvl w:val="0"/>
          <w:numId w:val="62"/>
        </w:numPr>
        <w:tabs>
          <w:tab w:val="left" w:pos="1134"/>
        </w:tabs>
        <w:ind w:left="0" w:firstLine="567"/>
        <w:jc w:val="both"/>
        <w:rPr>
          <w:color w:val="000000"/>
          <w:sz w:val="28"/>
          <w:szCs w:val="28"/>
        </w:rPr>
      </w:pPr>
      <w:r>
        <w:rPr>
          <w:color w:val="000000"/>
          <w:sz w:val="28"/>
          <w:szCs w:val="28"/>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7D5B47" w:rsidRPr="00CE4126" w:rsidRDefault="007D5B47" w:rsidP="007D5B47">
      <w:pPr>
        <w:numPr>
          <w:ilvl w:val="0"/>
          <w:numId w:val="62"/>
        </w:numPr>
        <w:tabs>
          <w:tab w:val="left" w:pos="1134"/>
        </w:tabs>
        <w:ind w:left="0" w:firstLine="567"/>
        <w:jc w:val="both"/>
        <w:rPr>
          <w:sz w:val="28"/>
          <w:szCs w:val="28"/>
        </w:rPr>
      </w:pPr>
      <w:r>
        <w:rPr>
          <w:sz w:val="28"/>
          <w:szCs w:val="28"/>
        </w:rPr>
        <w:lastRenderedPageBreak/>
        <w:t>Промзона «Фосфорит» имеет проект санитарно-защитной зоны,</w:t>
      </w:r>
      <w:r w:rsidRPr="00CE4126">
        <w:rPr>
          <w:sz w:val="28"/>
          <w:szCs w:val="28"/>
        </w:rPr>
        <w:t xml:space="preserve"> утвержден</w:t>
      </w:r>
      <w:r>
        <w:rPr>
          <w:sz w:val="28"/>
          <w:szCs w:val="28"/>
        </w:rPr>
        <w:t>ный</w:t>
      </w:r>
      <w:r w:rsidRPr="00CE4126">
        <w:rPr>
          <w:sz w:val="28"/>
          <w:szCs w:val="28"/>
        </w:rPr>
        <w:t xml:space="preserve"> государственной санитарно-эпидемиологической службой Российской Федерации - заключение от 01.02.2005 г. № 47.01.02.000-Т-000030.02.05. Проект </w:t>
      </w:r>
      <w:r>
        <w:rPr>
          <w:sz w:val="28"/>
          <w:szCs w:val="28"/>
        </w:rPr>
        <w:t xml:space="preserve">СЗЗ </w:t>
      </w:r>
      <w:r w:rsidRPr="00CE4126">
        <w:rPr>
          <w:sz w:val="28"/>
          <w:szCs w:val="28"/>
        </w:rPr>
        <w:t xml:space="preserve">выполнен с учетом выбросов </w:t>
      </w:r>
      <w:r>
        <w:rPr>
          <w:sz w:val="28"/>
          <w:szCs w:val="28"/>
        </w:rPr>
        <w:t xml:space="preserve">в атмосферу загрязняющих веществ от </w:t>
      </w:r>
      <w:r w:rsidRPr="00CE4126">
        <w:rPr>
          <w:sz w:val="28"/>
          <w:szCs w:val="28"/>
        </w:rPr>
        <w:t>всех предприятий, расположенных на территории промзоны «Фосфорит</w:t>
      </w:r>
      <w:r>
        <w:rPr>
          <w:sz w:val="28"/>
          <w:szCs w:val="28"/>
        </w:rPr>
        <w:t>».</w:t>
      </w:r>
    </w:p>
    <w:p w:rsidR="007D5B47" w:rsidRDefault="007D5B47" w:rsidP="007D5B47">
      <w:pPr>
        <w:numPr>
          <w:ilvl w:val="0"/>
          <w:numId w:val="62"/>
        </w:numPr>
        <w:tabs>
          <w:tab w:val="left" w:pos="1134"/>
        </w:tabs>
        <w:ind w:left="0" w:right="-6" w:firstLine="567"/>
        <w:jc w:val="both"/>
        <w:rPr>
          <w:sz w:val="28"/>
          <w:szCs w:val="28"/>
        </w:rPr>
      </w:pPr>
      <w:r>
        <w:rPr>
          <w:sz w:val="28"/>
          <w:szCs w:val="28"/>
        </w:rPr>
        <w:t>Большинство остальных предприятий</w:t>
      </w:r>
      <w:r w:rsidRPr="00EB7648">
        <w:rPr>
          <w:sz w:val="28"/>
          <w:szCs w:val="28"/>
        </w:rPr>
        <w:t xml:space="preserve"> </w:t>
      </w:r>
      <w:r>
        <w:rPr>
          <w:sz w:val="28"/>
          <w:szCs w:val="28"/>
        </w:rPr>
        <w:t xml:space="preserve">не имеют проектов СЗЗ, в связи с чем на Карте градостроительного зонирования </w:t>
      </w:r>
      <w:r w:rsidRPr="00EB7648">
        <w:rPr>
          <w:sz w:val="28"/>
          <w:szCs w:val="28"/>
        </w:rPr>
        <w:t>и на врезках к ней, выполненных для территорий населенных пунктов, нанесены ориентировочные размеры СЗЗ, определенные на основании СанПиН</w:t>
      </w:r>
      <w:r w:rsidRPr="00E04BB0">
        <w:rPr>
          <w:sz w:val="28"/>
          <w:szCs w:val="28"/>
        </w:rPr>
        <w:t xml:space="preserve"> 2.2.1/2.1.1.12</w:t>
      </w:r>
      <w:r>
        <w:rPr>
          <w:sz w:val="28"/>
          <w:szCs w:val="28"/>
        </w:rPr>
        <w:t>00-03.</w:t>
      </w:r>
      <w:r w:rsidRPr="00E04BB0">
        <w:rPr>
          <w:sz w:val="28"/>
          <w:szCs w:val="28"/>
        </w:rPr>
        <w:t xml:space="preserve"> </w:t>
      </w:r>
    </w:p>
    <w:p w:rsidR="007D5B47" w:rsidRDefault="007D5B47" w:rsidP="007D5B47">
      <w:pPr>
        <w:pStyle w:val="a6"/>
        <w:rPr>
          <w:sz w:val="28"/>
          <w:szCs w:val="28"/>
        </w:rPr>
      </w:pPr>
    </w:p>
    <w:p w:rsidR="007D5B47" w:rsidRDefault="007D5B47" w:rsidP="006A0801">
      <w:pPr>
        <w:pStyle w:val="a6"/>
        <w:ind w:firstLine="709"/>
        <w:jc w:val="center"/>
        <w:rPr>
          <w:sz w:val="28"/>
          <w:szCs w:val="28"/>
        </w:rPr>
      </w:pPr>
      <w:r>
        <w:rPr>
          <w:sz w:val="28"/>
          <w:szCs w:val="28"/>
        </w:rPr>
        <w:t>Регламенты использования территории санитарно-защитных зон предприятий, сооружений и иных объектов</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8363"/>
      </w:tblGrid>
      <w:tr w:rsidR="007D5B47" w:rsidTr="006A0801">
        <w:trPr>
          <w:tblHeader/>
        </w:trPr>
        <w:tc>
          <w:tcPr>
            <w:tcW w:w="6629" w:type="dxa"/>
          </w:tcPr>
          <w:p w:rsidR="007D5B47" w:rsidRDefault="007D5B47" w:rsidP="005E3CBD">
            <w:pPr>
              <w:jc w:val="center"/>
              <w:rPr>
                <w:b/>
                <w:sz w:val="22"/>
                <w:szCs w:val="22"/>
              </w:rPr>
            </w:pPr>
            <w:r>
              <w:rPr>
                <w:b/>
                <w:sz w:val="22"/>
                <w:szCs w:val="22"/>
              </w:rPr>
              <w:t>Запрещается размещать:</w:t>
            </w:r>
          </w:p>
        </w:tc>
        <w:tc>
          <w:tcPr>
            <w:tcW w:w="8363" w:type="dxa"/>
          </w:tcPr>
          <w:p w:rsidR="007D5B47" w:rsidRDefault="007D5B47" w:rsidP="005E3CBD">
            <w:pPr>
              <w:jc w:val="center"/>
              <w:rPr>
                <w:b/>
                <w:sz w:val="22"/>
                <w:szCs w:val="22"/>
              </w:rPr>
            </w:pPr>
            <w:r>
              <w:rPr>
                <w:b/>
                <w:sz w:val="22"/>
                <w:szCs w:val="22"/>
              </w:rPr>
              <w:t>Допускается размещать:</w:t>
            </w:r>
          </w:p>
        </w:tc>
      </w:tr>
      <w:tr w:rsidR="007D5B47" w:rsidTr="006A0801">
        <w:tc>
          <w:tcPr>
            <w:tcW w:w="6629" w:type="dxa"/>
          </w:tcPr>
          <w:p w:rsidR="007D5B47" w:rsidRPr="00604D68" w:rsidRDefault="007D5B47" w:rsidP="005E3CBD">
            <w:pPr>
              <w:jc w:val="both"/>
              <w:rPr>
                <w:sz w:val="22"/>
                <w:szCs w:val="22"/>
              </w:rPr>
            </w:pPr>
            <w:r w:rsidRPr="00604D68">
              <w:rPr>
                <w:sz w:val="22"/>
                <w:szCs w:val="22"/>
              </w:rPr>
              <w:t xml:space="preserve">- Жилая застройка, включая отдельные жилые дома, </w:t>
            </w:r>
          </w:p>
          <w:p w:rsidR="007D5B47" w:rsidRPr="00604D68" w:rsidRDefault="007D5B47" w:rsidP="005E3CBD">
            <w:pPr>
              <w:jc w:val="both"/>
              <w:rPr>
                <w:sz w:val="22"/>
                <w:szCs w:val="22"/>
              </w:rPr>
            </w:pPr>
            <w:r w:rsidRPr="00604D68">
              <w:rPr>
                <w:sz w:val="22"/>
                <w:szCs w:val="22"/>
              </w:rPr>
              <w:t xml:space="preserve">- Ландшафтно-рекреационные зоны, </w:t>
            </w:r>
          </w:p>
          <w:p w:rsidR="007D5B47" w:rsidRPr="00604D68" w:rsidRDefault="007D5B47" w:rsidP="005E3CBD">
            <w:pPr>
              <w:jc w:val="both"/>
              <w:rPr>
                <w:sz w:val="22"/>
                <w:szCs w:val="22"/>
              </w:rPr>
            </w:pPr>
            <w:r w:rsidRPr="00604D68">
              <w:rPr>
                <w:sz w:val="22"/>
                <w:szCs w:val="22"/>
              </w:rPr>
              <w:t>- Зоны отдыха,</w:t>
            </w:r>
          </w:p>
          <w:p w:rsidR="007D5B47" w:rsidRPr="00604D68" w:rsidRDefault="007D5B47" w:rsidP="005E3CBD">
            <w:pPr>
              <w:jc w:val="both"/>
              <w:rPr>
                <w:sz w:val="22"/>
                <w:szCs w:val="22"/>
              </w:rPr>
            </w:pPr>
            <w:r w:rsidRPr="00604D68">
              <w:rPr>
                <w:sz w:val="22"/>
                <w:szCs w:val="22"/>
              </w:rPr>
              <w:t>- Территории курортов, санаториев и домов отдыха,</w:t>
            </w:r>
          </w:p>
          <w:p w:rsidR="007D5B47" w:rsidRPr="00604D68" w:rsidRDefault="007D5B47" w:rsidP="005E3CBD">
            <w:pPr>
              <w:jc w:val="both"/>
              <w:rPr>
                <w:sz w:val="22"/>
                <w:szCs w:val="22"/>
              </w:rPr>
            </w:pPr>
            <w:r w:rsidRPr="00604D68">
              <w:rPr>
                <w:sz w:val="22"/>
                <w:szCs w:val="22"/>
              </w:rPr>
              <w:t>- Территории  садоводческих товариществ и коттеджной застройки,</w:t>
            </w:r>
          </w:p>
          <w:p w:rsidR="007D5B47" w:rsidRPr="00604D68" w:rsidRDefault="007D5B47" w:rsidP="005E3CBD">
            <w:pPr>
              <w:jc w:val="both"/>
              <w:rPr>
                <w:sz w:val="22"/>
                <w:szCs w:val="22"/>
              </w:rPr>
            </w:pPr>
            <w:r w:rsidRPr="00604D68">
              <w:rPr>
                <w:sz w:val="22"/>
                <w:szCs w:val="22"/>
              </w:rPr>
              <w:t xml:space="preserve">- Коллективные или индивидуальные дачные и садово-огородные участки, </w:t>
            </w:r>
          </w:p>
          <w:p w:rsidR="007D5B47" w:rsidRPr="00604D68" w:rsidRDefault="007D5B47" w:rsidP="005E3CBD">
            <w:pPr>
              <w:jc w:val="both"/>
              <w:rPr>
                <w:sz w:val="22"/>
                <w:szCs w:val="22"/>
              </w:rPr>
            </w:pPr>
            <w:r w:rsidRPr="00604D68">
              <w:rPr>
                <w:sz w:val="22"/>
                <w:szCs w:val="22"/>
              </w:rPr>
              <w:t>- Другие территории с нормируемыми показателями качества среды обитания,</w:t>
            </w:r>
          </w:p>
          <w:p w:rsidR="007D5B47" w:rsidRPr="00604D68" w:rsidRDefault="007D5B47" w:rsidP="005E3CBD">
            <w:pPr>
              <w:jc w:val="both"/>
              <w:rPr>
                <w:sz w:val="22"/>
                <w:szCs w:val="22"/>
              </w:rPr>
            </w:pPr>
            <w:r w:rsidRPr="00604D68">
              <w:rPr>
                <w:sz w:val="22"/>
                <w:szCs w:val="22"/>
              </w:rPr>
              <w:t>- Спортивные сооружения,</w:t>
            </w:r>
          </w:p>
          <w:p w:rsidR="007D5B47" w:rsidRPr="00604D68" w:rsidRDefault="007D5B47" w:rsidP="005E3CBD">
            <w:pPr>
              <w:jc w:val="both"/>
              <w:rPr>
                <w:sz w:val="22"/>
                <w:szCs w:val="22"/>
              </w:rPr>
            </w:pPr>
            <w:r w:rsidRPr="00604D68">
              <w:rPr>
                <w:sz w:val="22"/>
                <w:szCs w:val="22"/>
              </w:rPr>
              <w:t>- Детские площадки, образовательные и детские учреждения,</w:t>
            </w:r>
          </w:p>
          <w:p w:rsidR="007D5B47" w:rsidRPr="00604D68" w:rsidRDefault="007D5B47" w:rsidP="005E3CBD">
            <w:pPr>
              <w:jc w:val="both"/>
              <w:rPr>
                <w:sz w:val="22"/>
                <w:szCs w:val="22"/>
              </w:rPr>
            </w:pPr>
            <w:r w:rsidRPr="00604D68">
              <w:rPr>
                <w:sz w:val="22"/>
                <w:szCs w:val="22"/>
              </w:rPr>
              <w:t>- Лечебно-профилактические и оздоровительные учреждения общего пользования,</w:t>
            </w:r>
          </w:p>
          <w:p w:rsidR="007D5B47" w:rsidRPr="00604D68" w:rsidRDefault="007D5B47" w:rsidP="005E3CBD">
            <w:pPr>
              <w:jc w:val="both"/>
              <w:rPr>
                <w:sz w:val="22"/>
                <w:szCs w:val="22"/>
              </w:rPr>
            </w:pPr>
            <w:r w:rsidRPr="00604D68">
              <w:rPr>
                <w:sz w:val="22"/>
                <w:szCs w:val="22"/>
              </w:rPr>
              <w:t xml:space="preserve">- Объекты по производству лекарственных веществ, лекарственных средств и (или) лекарственных форм, </w:t>
            </w:r>
          </w:p>
          <w:p w:rsidR="007D5B47" w:rsidRPr="00604D68" w:rsidRDefault="007D5B47" w:rsidP="005E3CBD">
            <w:pPr>
              <w:jc w:val="both"/>
              <w:rPr>
                <w:sz w:val="22"/>
                <w:szCs w:val="22"/>
              </w:rPr>
            </w:pPr>
            <w:r w:rsidRPr="00604D68">
              <w:rPr>
                <w:sz w:val="22"/>
                <w:szCs w:val="22"/>
              </w:rPr>
              <w:t>- Склады сырья и полупродуктов для фармацевтических предприятий,</w:t>
            </w:r>
          </w:p>
          <w:p w:rsidR="007D5B47" w:rsidRPr="00604D68" w:rsidRDefault="007D5B47" w:rsidP="005E3CBD">
            <w:pPr>
              <w:jc w:val="both"/>
              <w:rPr>
                <w:sz w:val="22"/>
                <w:szCs w:val="22"/>
              </w:rPr>
            </w:pPr>
            <w:r w:rsidRPr="00604D68">
              <w:rPr>
                <w:sz w:val="22"/>
                <w:szCs w:val="22"/>
              </w:rPr>
              <w:t>- Объекты пищевых отраслей промышленности,</w:t>
            </w:r>
          </w:p>
          <w:p w:rsidR="007D5B47" w:rsidRPr="00604D68" w:rsidRDefault="007D5B47" w:rsidP="005E3CBD">
            <w:pPr>
              <w:jc w:val="both"/>
              <w:rPr>
                <w:sz w:val="22"/>
                <w:szCs w:val="22"/>
              </w:rPr>
            </w:pPr>
            <w:r w:rsidRPr="00604D68">
              <w:rPr>
                <w:sz w:val="22"/>
                <w:szCs w:val="22"/>
              </w:rPr>
              <w:t>- Оптовые склады продовольственного сырья и пищевых продуктов,</w:t>
            </w:r>
          </w:p>
          <w:p w:rsidR="007D5B47" w:rsidRPr="00604D68" w:rsidRDefault="007D5B47" w:rsidP="005E3CBD">
            <w:pPr>
              <w:jc w:val="both"/>
              <w:rPr>
                <w:sz w:val="22"/>
                <w:szCs w:val="22"/>
              </w:rPr>
            </w:pPr>
            <w:r w:rsidRPr="00604D68">
              <w:rPr>
                <w:sz w:val="22"/>
                <w:szCs w:val="22"/>
              </w:rPr>
              <w:t>- Комплексы водопроводных сооружений для подготовки и хранения питьевой воды, которые могут влиять на качество продукции.</w:t>
            </w:r>
          </w:p>
        </w:tc>
        <w:tc>
          <w:tcPr>
            <w:tcW w:w="8363" w:type="dxa"/>
          </w:tcPr>
          <w:p w:rsidR="007D5B47" w:rsidRPr="00604D68" w:rsidRDefault="007D5B47" w:rsidP="005E3CBD">
            <w:pPr>
              <w:rPr>
                <w:sz w:val="22"/>
                <w:szCs w:val="22"/>
              </w:rPr>
            </w:pPr>
            <w:r w:rsidRPr="00604D68">
              <w:rPr>
                <w:sz w:val="22"/>
                <w:szCs w:val="22"/>
              </w:rPr>
              <w:t xml:space="preserve">- Нежилые помещения для дежурного аварийного персонала, </w:t>
            </w:r>
          </w:p>
          <w:p w:rsidR="007D5B47" w:rsidRPr="00604D68" w:rsidRDefault="007D5B47" w:rsidP="005E3CBD">
            <w:pPr>
              <w:rPr>
                <w:sz w:val="22"/>
                <w:szCs w:val="22"/>
              </w:rPr>
            </w:pPr>
            <w:r w:rsidRPr="00604D68">
              <w:rPr>
                <w:sz w:val="22"/>
                <w:szCs w:val="22"/>
              </w:rPr>
              <w:t>- Помещения для пребывания работающих по вахтовому методу (не более двух недель),</w:t>
            </w:r>
          </w:p>
          <w:p w:rsidR="007D5B47" w:rsidRPr="00604D68" w:rsidRDefault="007D5B47" w:rsidP="005E3CBD">
            <w:pPr>
              <w:rPr>
                <w:sz w:val="22"/>
                <w:szCs w:val="22"/>
              </w:rPr>
            </w:pPr>
            <w:r w:rsidRPr="00604D68">
              <w:rPr>
                <w:sz w:val="22"/>
                <w:szCs w:val="22"/>
              </w:rPr>
              <w:t>-Здания управления, конструкторские бюро,</w:t>
            </w:r>
          </w:p>
          <w:p w:rsidR="007D5B47" w:rsidRPr="00604D68" w:rsidRDefault="007D5B47" w:rsidP="005E3CBD">
            <w:pPr>
              <w:rPr>
                <w:sz w:val="22"/>
                <w:szCs w:val="22"/>
              </w:rPr>
            </w:pPr>
            <w:r w:rsidRPr="00604D68">
              <w:rPr>
                <w:sz w:val="22"/>
                <w:szCs w:val="22"/>
              </w:rPr>
              <w:t xml:space="preserve">- Здания административного назначения, </w:t>
            </w:r>
          </w:p>
          <w:p w:rsidR="007D5B47" w:rsidRPr="00604D68" w:rsidRDefault="007D5B47" w:rsidP="005E3CBD">
            <w:pPr>
              <w:rPr>
                <w:sz w:val="22"/>
                <w:szCs w:val="22"/>
              </w:rPr>
            </w:pPr>
            <w:r w:rsidRPr="00604D68">
              <w:rPr>
                <w:sz w:val="22"/>
                <w:szCs w:val="22"/>
              </w:rPr>
              <w:t xml:space="preserve">- Научно-исследовательские лаборатории, </w:t>
            </w:r>
          </w:p>
          <w:p w:rsidR="007D5B47" w:rsidRPr="00604D68" w:rsidRDefault="007D5B47" w:rsidP="005E3CBD">
            <w:pPr>
              <w:rPr>
                <w:sz w:val="22"/>
                <w:szCs w:val="22"/>
              </w:rPr>
            </w:pPr>
            <w:r w:rsidRPr="00604D68">
              <w:rPr>
                <w:sz w:val="22"/>
                <w:szCs w:val="22"/>
              </w:rPr>
              <w:t xml:space="preserve">- Поликлиники, спортивно-оздоровительные сооружения закрытого типа, </w:t>
            </w:r>
          </w:p>
          <w:p w:rsidR="007D5B47" w:rsidRPr="00604D68" w:rsidRDefault="007D5B47" w:rsidP="005E3CBD">
            <w:pPr>
              <w:rPr>
                <w:sz w:val="22"/>
                <w:szCs w:val="22"/>
              </w:rPr>
            </w:pPr>
            <w:r w:rsidRPr="00604D68">
              <w:rPr>
                <w:sz w:val="22"/>
                <w:szCs w:val="22"/>
              </w:rPr>
              <w:t>- Бани,</w:t>
            </w:r>
          </w:p>
          <w:p w:rsidR="007D5B47" w:rsidRPr="00604D68" w:rsidRDefault="007D5B47" w:rsidP="005E3CBD">
            <w:pPr>
              <w:rPr>
                <w:sz w:val="22"/>
                <w:szCs w:val="22"/>
              </w:rPr>
            </w:pPr>
            <w:r w:rsidRPr="00604D68">
              <w:rPr>
                <w:sz w:val="22"/>
                <w:szCs w:val="22"/>
              </w:rPr>
              <w:t>- Прачечные,</w:t>
            </w:r>
          </w:p>
          <w:p w:rsidR="007D5B47" w:rsidRPr="00604D68" w:rsidRDefault="007D5B47" w:rsidP="005E3CBD">
            <w:pPr>
              <w:rPr>
                <w:sz w:val="22"/>
                <w:szCs w:val="22"/>
              </w:rPr>
            </w:pPr>
            <w:r w:rsidRPr="00604D68">
              <w:rPr>
                <w:sz w:val="22"/>
                <w:szCs w:val="22"/>
              </w:rPr>
              <w:t>- Объекты торговли и общественного питания,</w:t>
            </w:r>
          </w:p>
          <w:p w:rsidR="007D5B47" w:rsidRPr="00604D68" w:rsidRDefault="007D5B47" w:rsidP="005E3CBD">
            <w:pPr>
              <w:rPr>
                <w:sz w:val="22"/>
                <w:szCs w:val="22"/>
              </w:rPr>
            </w:pPr>
            <w:r w:rsidRPr="00604D68">
              <w:rPr>
                <w:sz w:val="22"/>
                <w:szCs w:val="22"/>
              </w:rPr>
              <w:t>- Мотели,</w:t>
            </w:r>
          </w:p>
          <w:p w:rsidR="007D5B47" w:rsidRPr="00604D68" w:rsidRDefault="007D5B47" w:rsidP="005E3CBD">
            <w:pPr>
              <w:rPr>
                <w:sz w:val="22"/>
                <w:szCs w:val="22"/>
              </w:rPr>
            </w:pPr>
            <w:r w:rsidRPr="00604D68">
              <w:rPr>
                <w:sz w:val="22"/>
                <w:szCs w:val="22"/>
              </w:rPr>
              <w:t>- Гостиницы,</w:t>
            </w:r>
          </w:p>
          <w:p w:rsidR="007D5B47" w:rsidRPr="00604D68" w:rsidRDefault="007D5B47" w:rsidP="005E3CBD">
            <w:pPr>
              <w:rPr>
                <w:sz w:val="22"/>
                <w:szCs w:val="22"/>
              </w:rPr>
            </w:pPr>
            <w:r w:rsidRPr="00604D68">
              <w:rPr>
                <w:sz w:val="22"/>
                <w:szCs w:val="22"/>
              </w:rPr>
              <w:t>- Гаражи,</w:t>
            </w:r>
          </w:p>
          <w:p w:rsidR="007D5B47" w:rsidRPr="00604D68" w:rsidRDefault="007D5B47" w:rsidP="005E3CBD">
            <w:pPr>
              <w:rPr>
                <w:sz w:val="22"/>
                <w:szCs w:val="22"/>
              </w:rPr>
            </w:pPr>
            <w:r w:rsidRPr="00604D68">
              <w:rPr>
                <w:sz w:val="22"/>
                <w:szCs w:val="22"/>
              </w:rPr>
              <w:t>-Площадки и сооружения для хранения общественного и индивидуального транспорта,</w:t>
            </w:r>
          </w:p>
          <w:p w:rsidR="007D5B47" w:rsidRPr="00604D68" w:rsidRDefault="007D5B47" w:rsidP="005E3CBD">
            <w:pPr>
              <w:rPr>
                <w:sz w:val="22"/>
                <w:szCs w:val="22"/>
              </w:rPr>
            </w:pPr>
            <w:r w:rsidRPr="00604D68">
              <w:rPr>
                <w:sz w:val="22"/>
                <w:szCs w:val="22"/>
              </w:rPr>
              <w:t>- Пожарные депо.</w:t>
            </w:r>
          </w:p>
          <w:p w:rsidR="007D5B47" w:rsidRPr="00604D68" w:rsidRDefault="007D5B47" w:rsidP="005E3CBD">
            <w:pPr>
              <w:rPr>
                <w:sz w:val="22"/>
                <w:szCs w:val="22"/>
              </w:rPr>
            </w:pPr>
            <w:r w:rsidRPr="00604D68">
              <w:rPr>
                <w:sz w:val="22"/>
                <w:szCs w:val="22"/>
              </w:rPr>
              <w:t>- Местные и транзитные коммуникации,</w:t>
            </w:r>
          </w:p>
          <w:p w:rsidR="007D5B47" w:rsidRPr="00604D68" w:rsidRDefault="007D5B47" w:rsidP="005E3CBD">
            <w:pPr>
              <w:rPr>
                <w:sz w:val="22"/>
                <w:szCs w:val="22"/>
              </w:rPr>
            </w:pPr>
            <w:r w:rsidRPr="00604D68">
              <w:rPr>
                <w:sz w:val="22"/>
                <w:szCs w:val="22"/>
              </w:rPr>
              <w:t>- ЛЭП,  электроподстанции, нефте- и газопроводы,</w:t>
            </w:r>
          </w:p>
          <w:p w:rsidR="007D5B47" w:rsidRPr="00604D68" w:rsidRDefault="007D5B47" w:rsidP="005E3CBD">
            <w:pPr>
              <w:rPr>
                <w:sz w:val="22"/>
                <w:szCs w:val="22"/>
              </w:rPr>
            </w:pPr>
            <w:r w:rsidRPr="00604D68">
              <w:rPr>
                <w:sz w:val="22"/>
                <w:szCs w:val="22"/>
              </w:rPr>
              <w:t>- Артезианские скважины для технического водоснабжения,</w:t>
            </w:r>
          </w:p>
          <w:p w:rsidR="007D5B47" w:rsidRPr="00604D68" w:rsidRDefault="007D5B47" w:rsidP="005E3CBD">
            <w:pPr>
              <w:rPr>
                <w:sz w:val="22"/>
                <w:szCs w:val="22"/>
              </w:rPr>
            </w:pPr>
            <w:r w:rsidRPr="00604D68">
              <w:rPr>
                <w:sz w:val="22"/>
                <w:szCs w:val="22"/>
              </w:rPr>
              <w:t>- Водоохлаждающие сооружения для подготовки технической воды,</w:t>
            </w:r>
          </w:p>
          <w:p w:rsidR="007D5B47" w:rsidRPr="00604D68" w:rsidRDefault="007D5B47" w:rsidP="005E3CBD">
            <w:pPr>
              <w:rPr>
                <w:sz w:val="22"/>
                <w:szCs w:val="22"/>
              </w:rPr>
            </w:pPr>
            <w:r w:rsidRPr="00604D68">
              <w:rPr>
                <w:sz w:val="22"/>
                <w:szCs w:val="22"/>
              </w:rPr>
              <w:t>- Канализационные насосные станции,</w:t>
            </w:r>
          </w:p>
          <w:p w:rsidR="007D5B47" w:rsidRPr="00604D68" w:rsidRDefault="007D5B47" w:rsidP="005E3CBD">
            <w:pPr>
              <w:rPr>
                <w:sz w:val="22"/>
                <w:szCs w:val="22"/>
              </w:rPr>
            </w:pPr>
            <w:r w:rsidRPr="00604D68">
              <w:rPr>
                <w:sz w:val="22"/>
                <w:szCs w:val="22"/>
              </w:rPr>
              <w:t>- Сооружения оборотного водоснабжения,</w:t>
            </w:r>
          </w:p>
          <w:p w:rsidR="007D5B47" w:rsidRPr="00604D68" w:rsidRDefault="007D5B47" w:rsidP="005E3CBD">
            <w:pPr>
              <w:rPr>
                <w:sz w:val="22"/>
                <w:szCs w:val="22"/>
              </w:rPr>
            </w:pPr>
            <w:r w:rsidRPr="00604D68">
              <w:rPr>
                <w:sz w:val="22"/>
                <w:szCs w:val="22"/>
              </w:rPr>
              <w:t>- Автозаправочные станции,</w:t>
            </w:r>
          </w:p>
          <w:p w:rsidR="007D5B47" w:rsidRPr="00604D68" w:rsidRDefault="007D5B47" w:rsidP="005E3CBD">
            <w:pPr>
              <w:rPr>
                <w:sz w:val="22"/>
                <w:szCs w:val="22"/>
              </w:rPr>
            </w:pPr>
            <w:r w:rsidRPr="00604D68">
              <w:rPr>
                <w:sz w:val="22"/>
                <w:szCs w:val="22"/>
              </w:rPr>
              <w:t>- Станции технического обслуживания автомобилей.</w:t>
            </w:r>
          </w:p>
          <w:p w:rsidR="007D5B47" w:rsidRPr="00604D68" w:rsidRDefault="007D5B47" w:rsidP="005E3CBD">
            <w:pPr>
              <w:jc w:val="both"/>
              <w:rPr>
                <w:sz w:val="22"/>
                <w:szCs w:val="22"/>
              </w:rPr>
            </w:pPr>
            <w:r w:rsidRPr="00604D68">
              <w:rPr>
                <w:bCs/>
                <w:sz w:val="22"/>
                <w:szCs w:val="22"/>
              </w:rPr>
              <w:t xml:space="preserve">В санитарно-защитной зоне объектов пищевых отраслей промышленности, оптовых </w:t>
            </w:r>
            <w:r w:rsidRPr="00604D68">
              <w:rPr>
                <w:bCs/>
                <w:sz w:val="22"/>
                <w:szCs w:val="22"/>
              </w:rPr>
              <w:lastRenderedPageBreak/>
              <w:t>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tc>
      </w:tr>
    </w:tbl>
    <w:p w:rsidR="007D5B47" w:rsidRDefault="007D5B47" w:rsidP="007D5B47">
      <w:pPr>
        <w:pStyle w:val="ConsNormal"/>
        <w:widowControl/>
        <w:tabs>
          <w:tab w:val="left" w:pos="1985"/>
        </w:tabs>
        <w:ind w:left="426" w:right="0" w:firstLine="0"/>
        <w:jc w:val="center"/>
        <w:rPr>
          <w:rFonts w:ascii="Times New Roman" w:hAnsi="Times New Roman" w:cs="Times New Roman"/>
          <w:b/>
          <w:i/>
          <w:sz w:val="28"/>
          <w:szCs w:val="28"/>
        </w:rPr>
      </w:pPr>
    </w:p>
    <w:p w:rsidR="007D5B47" w:rsidRPr="00EC4B58" w:rsidRDefault="007D5B47" w:rsidP="00E264D6">
      <w:pPr>
        <w:pStyle w:val="3"/>
        <w:ind w:firstLine="708"/>
        <w:rPr>
          <w:b w:val="0"/>
          <w:i/>
          <w:szCs w:val="28"/>
        </w:rPr>
      </w:pPr>
      <w:bookmarkStart w:id="76" w:name="_Toc391655365"/>
      <w:r w:rsidRPr="00E264D6">
        <w:rPr>
          <w:bCs w:val="0"/>
          <w:i/>
          <w:color w:val="000000"/>
        </w:rPr>
        <w:t>Охранные зоны объектов инженерной и транспортной инфраструктур</w:t>
      </w:r>
      <w:bookmarkEnd w:id="76"/>
    </w:p>
    <w:p w:rsidR="007D5B47" w:rsidRPr="00B84CAB" w:rsidRDefault="007D5B47" w:rsidP="007D5B47">
      <w:pPr>
        <w:ind w:firstLine="708"/>
        <w:jc w:val="both"/>
        <w:rPr>
          <w:sz w:val="28"/>
          <w:szCs w:val="28"/>
        </w:rPr>
      </w:pPr>
      <w:r w:rsidRPr="00B84CAB">
        <w:rPr>
          <w:sz w:val="28"/>
          <w:szCs w:val="28"/>
        </w:rPr>
        <w:t>Охранные зоны – территории с особыми ус</w:t>
      </w:r>
      <w:r>
        <w:rPr>
          <w:sz w:val="28"/>
          <w:szCs w:val="28"/>
        </w:rPr>
        <w:t xml:space="preserve">ловиями использования вокруг объектов инженерной, транспортной и иных инфраструктур в целях </w:t>
      </w:r>
      <w:r w:rsidRPr="001B528B">
        <w:rPr>
          <w:sz w:val="28"/>
          <w:szCs w:val="28"/>
        </w:rPr>
        <w:t xml:space="preserve">обеспечения </w:t>
      </w:r>
      <w:r>
        <w:rPr>
          <w:sz w:val="28"/>
          <w:szCs w:val="28"/>
        </w:rPr>
        <w:t xml:space="preserve">их </w:t>
      </w:r>
      <w:r w:rsidRPr="001B528B">
        <w:rPr>
          <w:sz w:val="28"/>
          <w:szCs w:val="28"/>
        </w:rPr>
        <w:t>безопасного функционирование и эксплуатации</w:t>
      </w:r>
      <w:r>
        <w:rPr>
          <w:sz w:val="28"/>
          <w:szCs w:val="28"/>
        </w:rPr>
        <w:t>.</w:t>
      </w:r>
      <w:r w:rsidRPr="001B528B">
        <w:rPr>
          <w:sz w:val="28"/>
          <w:szCs w:val="28"/>
        </w:rPr>
        <w:t xml:space="preserve"> </w:t>
      </w:r>
      <w:r>
        <w:rPr>
          <w:rFonts w:ascii="ArialMT" w:hAnsi="ArialMT" w:cs="ArialMT"/>
          <w:sz w:val="28"/>
          <w:szCs w:val="28"/>
        </w:rPr>
        <w:t>П</w:t>
      </w:r>
      <w:r w:rsidRPr="00B84CAB">
        <w:rPr>
          <w:sz w:val="28"/>
          <w:szCs w:val="28"/>
        </w:rPr>
        <w:t>орядок установления охранных зон объектов</w:t>
      </w:r>
      <w:r>
        <w:rPr>
          <w:sz w:val="28"/>
          <w:szCs w:val="28"/>
        </w:rPr>
        <w:t xml:space="preserve"> определяется Правительством Российской Федерации.</w:t>
      </w:r>
    </w:p>
    <w:p w:rsidR="007D5B47" w:rsidRPr="00631611" w:rsidRDefault="007D5B47" w:rsidP="007D5B47">
      <w:pPr>
        <w:ind w:firstLine="708"/>
        <w:jc w:val="both"/>
        <w:rPr>
          <w:color w:val="000000"/>
          <w:sz w:val="28"/>
          <w:szCs w:val="28"/>
        </w:rPr>
      </w:pPr>
      <w:r>
        <w:rPr>
          <w:sz w:val="28"/>
          <w:szCs w:val="28"/>
        </w:rPr>
        <w:t xml:space="preserve">На территории </w:t>
      </w:r>
      <w:r>
        <w:rPr>
          <w:color w:val="000000"/>
          <w:sz w:val="28"/>
          <w:szCs w:val="28"/>
        </w:rPr>
        <w:t>Большелуцкого</w:t>
      </w:r>
      <w:r w:rsidRPr="00631611">
        <w:rPr>
          <w:color w:val="000000"/>
          <w:sz w:val="28"/>
          <w:szCs w:val="28"/>
        </w:rPr>
        <w:t xml:space="preserve"> сельского поселения выделяются следующие охранные зоны:</w:t>
      </w:r>
    </w:p>
    <w:p w:rsidR="007D5B47" w:rsidRDefault="007D5B47" w:rsidP="007D5B47">
      <w:pPr>
        <w:jc w:val="both"/>
        <w:rPr>
          <w:color w:val="000000"/>
          <w:sz w:val="28"/>
          <w:szCs w:val="28"/>
        </w:rPr>
      </w:pPr>
      <w:r>
        <w:rPr>
          <w:color w:val="000000"/>
          <w:sz w:val="28"/>
          <w:szCs w:val="28"/>
        </w:rPr>
        <w:t>- транспортных магистралей;</w:t>
      </w:r>
    </w:p>
    <w:p w:rsidR="007D5B47" w:rsidRDefault="007D5B47" w:rsidP="007D5B47">
      <w:pPr>
        <w:jc w:val="both"/>
        <w:rPr>
          <w:color w:val="000000"/>
          <w:sz w:val="28"/>
          <w:szCs w:val="28"/>
        </w:rPr>
      </w:pPr>
      <w:r>
        <w:rPr>
          <w:color w:val="000000"/>
          <w:sz w:val="28"/>
          <w:szCs w:val="28"/>
        </w:rPr>
        <w:t>- электросетевого хозяйства;</w:t>
      </w:r>
    </w:p>
    <w:p w:rsidR="007D5B47" w:rsidRPr="006803B5" w:rsidRDefault="007D5B47" w:rsidP="007D5B47">
      <w:pPr>
        <w:jc w:val="both"/>
        <w:rPr>
          <w:color w:val="000000"/>
          <w:sz w:val="28"/>
          <w:szCs w:val="28"/>
        </w:rPr>
      </w:pPr>
      <w:r w:rsidRPr="006803B5">
        <w:rPr>
          <w:color w:val="000000"/>
          <w:sz w:val="28"/>
          <w:szCs w:val="28"/>
        </w:rPr>
        <w:t>- магистральных трубопроводов;</w:t>
      </w:r>
    </w:p>
    <w:p w:rsidR="007D5B47" w:rsidRPr="001D0002" w:rsidRDefault="007D5B47" w:rsidP="007D5B47">
      <w:pPr>
        <w:jc w:val="both"/>
        <w:rPr>
          <w:sz w:val="28"/>
          <w:szCs w:val="28"/>
        </w:rPr>
      </w:pPr>
      <w:r>
        <w:rPr>
          <w:color w:val="000000"/>
          <w:sz w:val="28"/>
          <w:szCs w:val="28"/>
        </w:rPr>
        <w:tab/>
      </w:r>
      <w:r>
        <w:rPr>
          <w:b/>
          <w:i/>
          <w:color w:val="000000"/>
          <w:sz w:val="28"/>
          <w:szCs w:val="28"/>
        </w:rPr>
        <w:t xml:space="preserve">Охранные зоны транспорта. </w:t>
      </w:r>
      <w:r w:rsidRPr="00102069">
        <w:rPr>
          <w:sz w:val="28"/>
          <w:szCs w:val="28"/>
        </w:rPr>
        <w:t>Придорожные полосы автомобильных дорог</w:t>
      </w:r>
      <w:r>
        <w:rPr>
          <w:b/>
          <w:sz w:val="28"/>
          <w:szCs w:val="28"/>
        </w:rPr>
        <w:t xml:space="preserve"> – </w:t>
      </w:r>
      <w:r>
        <w:rPr>
          <w:sz w:val="28"/>
          <w:szCs w:val="28"/>
        </w:rPr>
        <w:t xml:space="preserve">территории, которые прилегают с обеих сторон к полосе отвода автомобильной дороги и в границах которой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учётом перспектив развития автомобильной дороги. В соответствии с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w:t>
      </w:r>
      <w:r w:rsidRPr="001D0002">
        <w:rPr>
          <w:sz w:val="28"/>
          <w:szCs w:val="28"/>
        </w:rPr>
        <w:t xml:space="preserve">законодательные акты Российской Федерации» придорожные полосы устанавливаются для автомобильных дорог (за исключением автомобильных дорог, расположенных в границах населённых пунктов) в зависимости от класса и (или) категории автомобильных дорог </w:t>
      </w:r>
      <w:r>
        <w:rPr>
          <w:sz w:val="28"/>
          <w:szCs w:val="28"/>
        </w:rPr>
        <w:t>с учётом перспектив их развития.</w:t>
      </w:r>
    </w:p>
    <w:p w:rsidR="007D5B47" w:rsidRPr="00383695" w:rsidRDefault="007D5B47" w:rsidP="007D5B47">
      <w:pPr>
        <w:ind w:firstLine="708"/>
        <w:jc w:val="both"/>
        <w:rPr>
          <w:sz w:val="28"/>
          <w:szCs w:val="28"/>
        </w:rPr>
      </w:pPr>
      <w:r>
        <w:rPr>
          <w:sz w:val="28"/>
          <w:szCs w:val="28"/>
        </w:rPr>
        <w:t xml:space="preserve">В границах придорожных полос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и иных объектов, установка рекламных конструкций, информационных щитов и указателей допускается при наличии согласия в письменной форме ГУ «Ленавтодор». Размещение инженерных коммуникаций в пределах придорожных полос допускается по согласованию </w:t>
      </w:r>
      <w:r w:rsidRPr="00383695">
        <w:rPr>
          <w:sz w:val="28"/>
          <w:szCs w:val="28"/>
        </w:rPr>
        <w:t>с «Севзапуправтодор»</w:t>
      </w:r>
      <w:r>
        <w:rPr>
          <w:sz w:val="28"/>
          <w:szCs w:val="28"/>
        </w:rPr>
        <w:t>.</w:t>
      </w:r>
    </w:p>
    <w:p w:rsidR="007D5B47" w:rsidRPr="00FE387B" w:rsidRDefault="007D5B47" w:rsidP="007D5B47">
      <w:pPr>
        <w:autoSpaceDE w:val="0"/>
        <w:autoSpaceDN w:val="0"/>
        <w:adjustRightInd w:val="0"/>
        <w:jc w:val="both"/>
        <w:rPr>
          <w:b/>
          <w:bCs/>
          <w:color w:val="000000"/>
          <w:sz w:val="28"/>
          <w:szCs w:val="28"/>
        </w:rPr>
      </w:pPr>
      <w:r>
        <w:rPr>
          <w:b/>
          <w:i/>
          <w:color w:val="000000"/>
          <w:sz w:val="28"/>
          <w:szCs w:val="28"/>
        </w:rPr>
        <w:tab/>
      </w:r>
      <w:r w:rsidRPr="00FE387B">
        <w:rPr>
          <w:b/>
          <w:i/>
          <w:color w:val="000000"/>
          <w:sz w:val="28"/>
          <w:szCs w:val="28"/>
        </w:rPr>
        <w:t>Охранные зоны объектов электросетевого хозяйства.</w:t>
      </w:r>
      <w:r w:rsidRPr="00FE387B">
        <w:rPr>
          <w:rFonts w:ascii="ArialMT" w:hAnsi="ArialMT" w:cs="ArialMT"/>
          <w:sz w:val="20"/>
          <w:szCs w:val="20"/>
        </w:rPr>
        <w:t xml:space="preserve"> </w:t>
      </w:r>
      <w:r w:rsidRPr="00FE387B">
        <w:rPr>
          <w:sz w:val="28"/>
          <w:szCs w:val="28"/>
        </w:rPr>
        <w:t xml:space="preserve">Порядок установления охранных зон объектов электросетевого хозяйства, а также особые условия использования земельных участков, расположенных в пределах </w:t>
      </w:r>
      <w:r w:rsidRPr="00FE387B">
        <w:rPr>
          <w:sz w:val="28"/>
          <w:szCs w:val="28"/>
        </w:rPr>
        <w:lastRenderedPageBreak/>
        <w:t>охранных зон, обеспечивающих безопасное функционирование и эк</w:t>
      </w:r>
      <w:r>
        <w:rPr>
          <w:sz w:val="28"/>
          <w:szCs w:val="28"/>
        </w:rPr>
        <w:t xml:space="preserve">сплуатацию указанных объектов, </w:t>
      </w:r>
      <w:r w:rsidRPr="00FE387B">
        <w:rPr>
          <w:sz w:val="28"/>
          <w:szCs w:val="28"/>
        </w:rPr>
        <w:t>определяют</w:t>
      </w:r>
      <w:r w:rsidRPr="00FE387B">
        <w:rPr>
          <w:b/>
          <w:bCs/>
          <w:color w:val="3366FF"/>
          <w:sz w:val="28"/>
          <w:szCs w:val="28"/>
        </w:rPr>
        <w:t xml:space="preserve"> </w:t>
      </w:r>
      <w:r w:rsidRPr="00FE387B">
        <w:rPr>
          <w:bCs/>
          <w:color w:val="000000"/>
          <w:sz w:val="28"/>
          <w:szCs w:val="28"/>
        </w:rPr>
        <w:t>«Правила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w:t>
      </w:r>
      <w:r w:rsidRPr="00FE387B">
        <w:rPr>
          <w:color w:val="000000"/>
          <w:sz w:val="28"/>
          <w:szCs w:val="28"/>
        </w:rPr>
        <w:t xml:space="preserve">ержденные Постановлением Правительства Российской Федерации от 24 февраля </w:t>
      </w:r>
      <w:smartTag w:uri="urn:schemas-microsoft-com:office:smarttags" w:element="metricconverter">
        <w:smartTagPr>
          <w:attr w:name="ProductID" w:val="2009 г"/>
        </w:smartTagPr>
        <w:r w:rsidRPr="00FE387B">
          <w:rPr>
            <w:color w:val="000000"/>
            <w:sz w:val="28"/>
            <w:szCs w:val="28"/>
          </w:rPr>
          <w:t>2009 г</w:t>
        </w:r>
      </w:smartTag>
      <w:r w:rsidRPr="00FE387B">
        <w:rPr>
          <w:color w:val="000000"/>
          <w:sz w:val="28"/>
          <w:szCs w:val="28"/>
        </w:rPr>
        <w:t>. № 160.</w:t>
      </w:r>
    </w:p>
    <w:p w:rsidR="007D5B47" w:rsidRPr="00313447" w:rsidRDefault="007D5B47" w:rsidP="007D5B47">
      <w:pPr>
        <w:autoSpaceDE w:val="0"/>
        <w:autoSpaceDN w:val="0"/>
        <w:adjustRightInd w:val="0"/>
        <w:ind w:firstLine="708"/>
        <w:jc w:val="both"/>
        <w:rPr>
          <w:sz w:val="28"/>
          <w:szCs w:val="28"/>
        </w:rPr>
      </w:pPr>
      <w:r w:rsidRPr="00313447">
        <w:rPr>
          <w:sz w:val="28"/>
          <w:szCs w:val="28"/>
        </w:rPr>
        <w:t>Охранные зоны устанавливаются:</w:t>
      </w:r>
    </w:p>
    <w:p w:rsidR="007D5B47" w:rsidRDefault="007D5B47" w:rsidP="007D5B47">
      <w:pPr>
        <w:autoSpaceDE w:val="0"/>
        <w:autoSpaceDN w:val="0"/>
        <w:adjustRightInd w:val="0"/>
        <w:jc w:val="both"/>
        <w:rPr>
          <w:sz w:val="28"/>
          <w:szCs w:val="28"/>
        </w:rPr>
      </w:pPr>
      <w:r w:rsidRPr="00313447">
        <w:rPr>
          <w:sz w:val="28"/>
          <w:szCs w:val="28"/>
        </w:rPr>
        <w:t xml:space="preserve">а) вдоль воздушных линий электропередачи </w:t>
      </w:r>
      <w:r>
        <w:rPr>
          <w:sz w:val="28"/>
          <w:szCs w:val="28"/>
        </w:rPr>
        <w:t>–</w:t>
      </w:r>
      <w:r w:rsidRPr="00313447">
        <w:rPr>
          <w:sz w:val="28"/>
          <w:szCs w:val="28"/>
        </w:rPr>
        <w:t xml:space="preserve"> в виде части поверхности участка земли и</w:t>
      </w:r>
      <w:r>
        <w:rPr>
          <w:sz w:val="28"/>
          <w:szCs w:val="28"/>
        </w:rPr>
        <w:t xml:space="preserve"> </w:t>
      </w:r>
      <w:r w:rsidRPr="00313447">
        <w:rPr>
          <w:sz w:val="28"/>
          <w:szCs w:val="28"/>
        </w:rPr>
        <w:t>воздушного пространства (на высоту, соответствующую высоте опор воздушных линий</w:t>
      </w:r>
      <w:r>
        <w:rPr>
          <w:sz w:val="28"/>
          <w:szCs w:val="28"/>
        </w:rPr>
        <w:t xml:space="preserve"> </w:t>
      </w:r>
      <w:r w:rsidRPr="00313447">
        <w:rPr>
          <w:sz w:val="28"/>
          <w:szCs w:val="28"/>
        </w:rPr>
        <w:t>электропередачи), ограниченной параллельными вертикальными плоскостями, отстоящими по обе</w:t>
      </w:r>
      <w:r>
        <w:rPr>
          <w:sz w:val="28"/>
          <w:szCs w:val="28"/>
        </w:rPr>
        <w:t xml:space="preserve"> </w:t>
      </w:r>
      <w:r w:rsidRPr="00313447">
        <w:rPr>
          <w:sz w:val="28"/>
          <w:szCs w:val="28"/>
        </w:rPr>
        <w:t>стороны линии электропередачи от крайних проводов при неотклоненном их положении на</w:t>
      </w:r>
      <w:r>
        <w:rPr>
          <w:sz w:val="28"/>
          <w:szCs w:val="28"/>
        </w:rPr>
        <w:t xml:space="preserve"> </w:t>
      </w:r>
      <w:r w:rsidRPr="00313447">
        <w:rPr>
          <w:sz w:val="28"/>
          <w:szCs w:val="28"/>
        </w:rPr>
        <w:t>следующем расстоянии:</w:t>
      </w:r>
    </w:p>
    <w:p w:rsidR="007D5B47" w:rsidRDefault="007D5B47" w:rsidP="007D5B47">
      <w:pPr>
        <w:autoSpaceDE w:val="0"/>
        <w:autoSpaceDN w:val="0"/>
        <w:adjustRightInd w:val="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4"/>
        <w:gridCol w:w="8552"/>
      </w:tblGrid>
      <w:tr w:rsidR="007D5B47" w:rsidRPr="000A5474" w:rsidTr="00510AAF">
        <w:tc>
          <w:tcPr>
            <w:tcW w:w="2141" w:type="pct"/>
          </w:tcPr>
          <w:p w:rsidR="007D5B47" w:rsidRPr="000A5474" w:rsidRDefault="007D5B47" w:rsidP="005E3CBD">
            <w:pPr>
              <w:jc w:val="center"/>
              <w:rPr>
                <w:color w:val="000000"/>
              </w:rPr>
            </w:pPr>
            <w:r w:rsidRPr="000A5474">
              <w:rPr>
                <w:color w:val="000000"/>
              </w:rPr>
              <w:t>Проектный номинальный класс напряжения, кВ</w:t>
            </w:r>
          </w:p>
        </w:tc>
        <w:tc>
          <w:tcPr>
            <w:tcW w:w="2859" w:type="pct"/>
          </w:tcPr>
          <w:p w:rsidR="007D5B47" w:rsidRPr="000A5474" w:rsidRDefault="007D5B47" w:rsidP="005E3CBD">
            <w:pPr>
              <w:jc w:val="center"/>
              <w:rPr>
                <w:color w:val="000000"/>
              </w:rPr>
            </w:pPr>
            <w:r w:rsidRPr="000A5474">
              <w:rPr>
                <w:color w:val="000000"/>
              </w:rPr>
              <w:t>Расстояние, м</w:t>
            </w:r>
          </w:p>
        </w:tc>
      </w:tr>
      <w:tr w:rsidR="007D5B47" w:rsidRPr="000A5474" w:rsidTr="00510AAF">
        <w:tc>
          <w:tcPr>
            <w:tcW w:w="2141" w:type="pct"/>
          </w:tcPr>
          <w:p w:rsidR="007D5B47" w:rsidRPr="000A5474" w:rsidRDefault="007D5B47" w:rsidP="005E3CBD">
            <w:pPr>
              <w:jc w:val="center"/>
              <w:rPr>
                <w:color w:val="000000"/>
              </w:rPr>
            </w:pPr>
            <w:r w:rsidRPr="000A5474">
              <w:rPr>
                <w:color w:val="000000"/>
              </w:rPr>
              <w:t>1 – 20</w:t>
            </w:r>
          </w:p>
        </w:tc>
        <w:tc>
          <w:tcPr>
            <w:tcW w:w="2859" w:type="pct"/>
          </w:tcPr>
          <w:p w:rsidR="007D5B47" w:rsidRPr="000A5474" w:rsidRDefault="007D5B47" w:rsidP="005E3CBD">
            <w:pPr>
              <w:rPr>
                <w:color w:val="000000"/>
              </w:rPr>
            </w:pPr>
            <w:r w:rsidRPr="000A5474">
              <w:rPr>
                <w:color w:val="000000"/>
              </w:rPr>
              <w:t>10 (5 – для линий с самонесущими или изолированными проводами, размещенных в границах населенных пунктов)</w:t>
            </w:r>
          </w:p>
        </w:tc>
      </w:tr>
      <w:tr w:rsidR="007D5B47" w:rsidRPr="000A5474" w:rsidTr="00510AAF">
        <w:tc>
          <w:tcPr>
            <w:tcW w:w="2141" w:type="pct"/>
          </w:tcPr>
          <w:p w:rsidR="007D5B47" w:rsidRPr="000A5474" w:rsidRDefault="007D5B47" w:rsidP="005E3CBD">
            <w:pPr>
              <w:spacing w:before="100" w:beforeAutospacing="1" w:after="100" w:afterAutospacing="1" w:line="312" w:lineRule="auto"/>
              <w:jc w:val="center"/>
              <w:rPr>
                <w:color w:val="000000"/>
              </w:rPr>
            </w:pPr>
            <w:r w:rsidRPr="000A5474">
              <w:rPr>
                <w:color w:val="000000"/>
              </w:rPr>
              <w:t>35</w:t>
            </w:r>
          </w:p>
        </w:tc>
        <w:tc>
          <w:tcPr>
            <w:tcW w:w="2859" w:type="pct"/>
          </w:tcPr>
          <w:p w:rsidR="007D5B47" w:rsidRPr="000A5474" w:rsidRDefault="007D5B47" w:rsidP="005E3CBD">
            <w:pPr>
              <w:spacing w:before="100" w:beforeAutospacing="1" w:after="100" w:afterAutospacing="1" w:line="312" w:lineRule="auto"/>
              <w:jc w:val="center"/>
              <w:rPr>
                <w:color w:val="000000"/>
              </w:rPr>
            </w:pPr>
            <w:r w:rsidRPr="000A5474">
              <w:rPr>
                <w:color w:val="000000"/>
              </w:rPr>
              <w:t>15</w:t>
            </w:r>
          </w:p>
        </w:tc>
      </w:tr>
      <w:tr w:rsidR="007D5B47" w:rsidRPr="000A5474" w:rsidTr="00510AAF">
        <w:tc>
          <w:tcPr>
            <w:tcW w:w="2141" w:type="pct"/>
          </w:tcPr>
          <w:p w:rsidR="007D5B47" w:rsidRPr="000A5474" w:rsidRDefault="007D5B47" w:rsidP="005E3CBD">
            <w:pPr>
              <w:spacing w:before="100" w:beforeAutospacing="1" w:after="100" w:afterAutospacing="1" w:line="312" w:lineRule="auto"/>
              <w:jc w:val="center"/>
              <w:rPr>
                <w:color w:val="333333"/>
              </w:rPr>
            </w:pPr>
            <w:r w:rsidRPr="000A5474">
              <w:rPr>
                <w:color w:val="333333"/>
              </w:rPr>
              <w:t>110</w:t>
            </w:r>
          </w:p>
        </w:tc>
        <w:tc>
          <w:tcPr>
            <w:tcW w:w="2859" w:type="pct"/>
          </w:tcPr>
          <w:p w:rsidR="007D5B47" w:rsidRPr="000A5474" w:rsidRDefault="007D5B47" w:rsidP="005E3CBD">
            <w:pPr>
              <w:spacing w:before="100" w:beforeAutospacing="1" w:after="100" w:afterAutospacing="1" w:line="312" w:lineRule="auto"/>
              <w:jc w:val="center"/>
              <w:rPr>
                <w:color w:val="333333"/>
              </w:rPr>
            </w:pPr>
            <w:r w:rsidRPr="000A5474">
              <w:rPr>
                <w:color w:val="333333"/>
              </w:rPr>
              <w:t>20</w:t>
            </w:r>
          </w:p>
        </w:tc>
      </w:tr>
      <w:tr w:rsidR="007D5B47" w:rsidRPr="000A5474" w:rsidTr="00510AAF">
        <w:tc>
          <w:tcPr>
            <w:tcW w:w="2141" w:type="pct"/>
          </w:tcPr>
          <w:p w:rsidR="007D5B47" w:rsidRPr="000A5474" w:rsidRDefault="007D5B47" w:rsidP="005E3CBD">
            <w:pPr>
              <w:spacing w:before="100" w:beforeAutospacing="1" w:after="100" w:afterAutospacing="1" w:line="312" w:lineRule="auto"/>
              <w:jc w:val="center"/>
              <w:rPr>
                <w:color w:val="333333"/>
              </w:rPr>
            </w:pPr>
            <w:r w:rsidRPr="000A5474">
              <w:rPr>
                <w:color w:val="333333"/>
              </w:rPr>
              <w:t>150, 220</w:t>
            </w:r>
          </w:p>
        </w:tc>
        <w:tc>
          <w:tcPr>
            <w:tcW w:w="2859" w:type="pct"/>
          </w:tcPr>
          <w:p w:rsidR="007D5B47" w:rsidRPr="000A5474" w:rsidRDefault="007D5B47" w:rsidP="005E3CBD">
            <w:pPr>
              <w:spacing w:before="100" w:beforeAutospacing="1" w:after="100" w:afterAutospacing="1" w:line="312" w:lineRule="auto"/>
              <w:jc w:val="center"/>
              <w:rPr>
                <w:color w:val="333333"/>
              </w:rPr>
            </w:pPr>
            <w:r w:rsidRPr="000A5474">
              <w:rPr>
                <w:color w:val="333333"/>
              </w:rPr>
              <w:t>25</w:t>
            </w:r>
          </w:p>
        </w:tc>
      </w:tr>
      <w:tr w:rsidR="007D5B47" w:rsidRPr="000A5474" w:rsidTr="00510AAF">
        <w:tc>
          <w:tcPr>
            <w:tcW w:w="2141" w:type="pct"/>
          </w:tcPr>
          <w:p w:rsidR="007D5B47" w:rsidRPr="000A5474" w:rsidRDefault="007D5B47" w:rsidP="005E3CBD">
            <w:pPr>
              <w:spacing w:before="100" w:beforeAutospacing="1" w:after="100" w:afterAutospacing="1" w:line="312" w:lineRule="auto"/>
              <w:jc w:val="center"/>
              <w:rPr>
                <w:color w:val="333333"/>
              </w:rPr>
            </w:pPr>
            <w:r w:rsidRPr="000A5474">
              <w:rPr>
                <w:color w:val="333333"/>
              </w:rPr>
              <w:t>300, 500, +/-400</w:t>
            </w:r>
          </w:p>
        </w:tc>
        <w:tc>
          <w:tcPr>
            <w:tcW w:w="2859" w:type="pct"/>
          </w:tcPr>
          <w:p w:rsidR="007D5B47" w:rsidRPr="000A5474" w:rsidRDefault="007D5B47" w:rsidP="005E3CBD">
            <w:pPr>
              <w:spacing w:before="100" w:beforeAutospacing="1" w:after="100" w:afterAutospacing="1" w:line="312" w:lineRule="auto"/>
              <w:jc w:val="center"/>
              <w:rPr>
                <w:color w:val="333333"/>
              </w:rPr>
            </w:pPr>
            <w:r w:rsidRPr="000A5474">
              <w:rPr>
                <w:color w:val="333333"/>
              </w:rPr>
              <w:t>30</w:t>
            </w:r>
          </w:p>
        </w:tc>
      </w:tr>
    </w:tbl>
    <w:p w:rsidR="007D5B47" w:rsidRDefault="007D5B47" w:rsidP="007D5B47">
      <w:pPr>
        <w:jc w:val="both"/>
        <w:rPr>
          <w:color w:val="000000"/>
          <w:sz w:val="28"/>
          <w:szCs w:val="28"/>
        </w:rPr>
      </w:pPr>
    </w:p>
    <w:p w:rsidR="007D5B47" w:rsidRDefault="007D5B47" w:rsidP="006A0801">
      <w:pPr>
        <w:jc w:val="center"/>
        <w:rPr>
          <w:sz w:val="28"/>
          <w:szCs w:val="28"/>
        </w:rPr>
      </w:pPr>
      <w:r>
        <w:rPr>
          <w:color w:val="000000"/>
          <w:sz w:val="28"/>
          <w:szCs w:val="28"/>
        </w:rPr>
        <w:t xml:space="preserve">Регламенты использования </w:t>
      </w:r>
      <w:r>
        <w:rPr>
          <w:sz w:val="28"/>
          <w:szCs w:val="28"/>
        </w:rPr>
        <w:t>территории охранной зоны электросетевого хозяйства</w:t>
      </w:r>
    </w:p>
    <w:p w:rsidR="007D5B47" w:rsidRPr="001304A6" w:rsidRDefault="007D5B47" w:rsidP="007D5B47">
      <w:pPr>
        <w:jc w:val="both"/>
        <w:rPr>
          <w:color w:val="000000"/>
          <w:sz w:val="28"/>
          <w:szCs w:val="28"/>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7"/>
        <w:gridCol w:w="6206"/>
      </w:tblGrid>
      <w:tr w:rsidR="007D5B47" w:rsidRPr="000A5474" w:rsidTr="005E3CBD">
        <w:trPr>
          <w:tblHeader/>
        </w:trPr>
        <w:tc>
          <w:tcPr>
            <w:tcW w:w="2908" w:type="pct"/>
          </w:tcPr>
          <w:p w:rsidR="007D5B47" w:rsidRPr="000A5474" w:rsidRDefault="007D5B47" w:rsidP="005E3CBD">
            <w:pPr>
              <w:jc w:val="center"/>
              <w:rPr>
                <w:color w:val="000000"/>
              </w:rPr>
            </w:pPr>
            <w:r w:rsidRPr="000A5474">
              <w:rPr>
                <w:color w:val="000000"/>
              </w:rPr>
              <w:t>Запрещается</w:t>
            </w:r>
          </w:p>
        </w:tc>
        <w:tc>
          <w:tcPr>
            <w:tcW w:w="2092" w:type="pct"/>
          </w:tcPr>
          <w:p w:rsidR="007D5B47" w:rsidRPr="000A5474" w:rsidRDefault="007D5B47" w:rsidP="005E3CBD">
            <w:pPr>
              <w:jc w:val="center"/>
              <w:rPr>
                <w:color w:val="000000"/>
              </w:rPr>
            </w:pPr>
            <w:r w:rsidRPr="000A5474">
              <w:rPr>
                <w:color w:val="000000"/>
              </w:rPr>
              <w:t>Допускается</w:t>
            </w:r>
          </w:p>
        </w:tc>
      </w:tr>
      <w:tr w:rsidR="007D5B47" w:rsidRPr="000A5474" w:rsidTr="005E3CBD">
        <w:tc>
          <w:tcPr>
            <w:tcW w:w="2908" w:type="pct"/>
          </w:tcPr>
          <w:p w:rsidR="007D5B47" w:rsidRPr="000A5474" w:rsidRDefault="007D5B47" w:rsidP="005E3CBD">
            <w:pPr>
              <w:autoSpaceDE w:val="0"/>
              <w:autoSpaceDN w:val="0"/>
              <w:adjustRightInd w:val="0"/>
              <w:jc w:val="both"/>
              <w:rPr>
                <w:rFonts w:ascii="ArialMT" w:hAnsi="ArialMT" w:cs="ArialMT"/>
              </w:rPr>
            </w:pPr>
            <w:r w:rsidRPr="000A5474">
              <w:rPr>
                <w:rFonts w:ascii="ArialMT" w:hAnsi="ArialMT" w:cs="ArialMT"/>
              </w:rPr>
              <w:t>-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D5B47" w:rsidRPr="000A5474" w:rsidRDefault="007D5B47" w:rsidP="005E3CBD">
            <w:pPr>
              <w:autoSpaceDE w:val="0"/>
              <w:autoSpaceDN w:val="0"/>
              <w:adjustRightInd w:val="0"/>
              <w:jc w:val="both"/>
              <w:rPr>
                <w:rFonts w:ascii="ArialMT" w:hAnsi="ArialMT" w:cs="ArialMT"/>
              </w:rPr>
            </w:pPr>
            <w:r w:rsidRPr="000A5474">
              <w:rPr>
                <w:rFonts w:ascii="ArialMT" w:hAnsi="ArialMT" w:cs="ArialMT"/>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D5B47" w:rsidRPr="000A5474" w:rsidRDefault="007D5B47" w:rsidP="005E3CBD">
            <w:pPr>
              <w:autoSpaceDE w:val="0"/>
              <w:autoSpaceDN w:val="0"/>
              <w:adjustRightInd w:val="0"/>
              <w:jc w:val="both"/>
              <w:rPr>
                <w:rFonts w:ascii="ArialMT" w:hAnsi="ArialMT" w:cs="ArialMT"/>
              </w:rPr>
            </w:pPr>
            <w:r w:rsidRPr="000A5474">
              <w:rPr>
                <w:rFonts w:ascii="ArialMT" w:hAnsi="ArialMT" w:cs="ArialMT"/>
              </w:rPr>
              <w:t xml:space="preserve">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w:t>
            </w:r>
            <w:r w:rsidRPr="000A5474">
              <w:rPr>
                <w:rFonts w:ascii="ArialMT" w:hAnsi="ArialMT" w:cs="ArialMT"/>
              </w:rPr>
              <w:lastRenderedPageBreak/>
              <w:t>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7D5B47" w:rsidRPr="000A5474" w:rsidRDefault="007D5B47" w:rsidP="005E3CBD">
            <w:pPr>
              <w:autoSpaceDE w:val="0"/>
              <w:autoSpaceDN w:val="0"/>
              <w:adjustRightInd w:val="0"/>
              <w:jc w:val="both"/>
              <w:rPr>
                <w:rFonts w:ascii="ArialMT" w:hAnsi="ArialMT" w:cs="ArialMT"/>
              </w:rPr>
            </w:pPr>
            <w:r w:rsidRPr="000A5474">
              <w:rPr>
                <w:rFonts w:ascii="ArialMT" w:hAnsi="ArialMT" w:cs="ArialMT"/>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7D5B47" w:rsidRPr="000A5474" w:rsidRDefault="007D5B47" w:rsidP="005E3CBD">
            <w:pPr>
              <w:autoSpaceDE w:val="0"/>
              <w:autoSpaceDN w:val="0"/>
              <w:adjustRightInd w:val="0"/>
              <w:jc w:val="both"/>
              <w:rPr>
                <w:rFonts w:ascii="ArialMT" w:hAnsi="ArialMT" w:cs="ArialMT"/>
              </w:rPr>
            </w:pPr>
            <w:r w:rsidRPr="000A5474">
              <w:rPr>
                <w:rFonts w:ascii="ArialMT" w:hAnsi="ArialMT" w:cs="ArialMT"/>
              </w:rPr>
              <w:t>г) размещать свалки;</w:t>
            </w:r>
          </w:p>
          <w:p w:rsidR="007D5B47" w:rsidRPr="000A5474" w:rsidRDefault="007D5B47" w:rsidP="005E3CBD">
            <w:pPr>
              <w:autoSpaceDE w:val="0"/>
              <w:autoSpaceDN w:val="0"/>
              <w:adjustRightInd w:val="0"/>
              <w:jc w:val="both"/>
              <w:rPr>
                <w:rFonts w:ascii="ArialMT" w:hAnsi="ArialMT" w:cs="ArialMT"/>
              </w:rPr>
            </w:pPr>
            <w:r w:rsidRPr="000A5474">
              <w:rPr>
                <w:rFonts w:ascii="ArialMT" w:hAnsi="ArialMT" w:cs="ArialMT"/>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(водоохранных зонах подземных кабельных линий электропередачи).</w:t>
            </w:r>
          </w:p>
          <w:p w:rsidR="007D5B47" w:rsidRPr="000A5474" w:rsidRDefault="007D5B47" w:rsidP="005E3CBD">
            <w:pPr>
              <w:autoSpaceDE w:val="0"/>
              <w:autoSpaceDN w:val="0"/>
              <w:adjustRightInd w:val="0"/>
              <w:jc w:val="both"/>
              <w:rPr>
                <w:rFonts w:ascii="ArialMT" w:hAnsi="ArialMT" w:cs="ArialMT"/>
              </w:rPr>
            </w:pPr>
            <w:r w:rsidRPr="000A5474">
              <w:rPr>
                <w:rFonts w:ascii="ArialMT" w:hAnsi="ArialMT" w:cs="ArialMT"/>
              </w:rPr>
              <w:t xml:space="preserve">- В охранных зонах, установленных для объектов электросетевого хозяйства напряжением </w:t>
            </w:r>
            <w:r w:rsidRPr="000A5474">
              <w:rPr>
                <w:rFonts w:ascii="ArialMT" w:hAnsi="ArialMT" w:cs="ArialMT"/>
                <w:color w:val="000000"/>
              </w:rPr>
              <w:t>свыше 1000 вольт запрещается:</w:t>
            </w:r>
          </w:p>
          <w:p w:rsidR="007D5B47" w:rsidRPr="000A5474" w:rsidRDefault="007D5B47" w:rsidP="005E3CBD">
            <w:pPr>
              <w:autoSpaceDE w:val="0"/>
              <w:autoSpaceDN w:val="0"/>
              <w:adjustRightInd w:val="0"/>
              <w:jc w:val="both"/>
              <w:rPr>
                <w:rFonts w:ascii="ArialMT" w:hAnsi="ArialMT" w:cs="ArialMT"/>
              </w:rPr>
            </w:pPr>
            <w:r w:rsidRPr="000A5474">
              <w:rPr>
                <w:rFonts w:ascii="ArialMT" w:hAnsi="ArialMT" w:cs="ArialMT"/>
              </w:rPr>
              <w:t>а) складировать или размещать хранилища любых, в том числе горюче-смазочных, материалов;</w:t>
            </w:r>
          </w:p>
          <w:p w:rsidR="007D5B47" w:rsidRPr="000A5474" w:rsidRDefault="007D5B47" w:rsidP="005E3CBD">
            <w:pPr>
              <w:autoSpaceDE w:val="0"/>
              <w:autoSpaceDN w:val="0"/>
              <w:adjustRightInd w:val="0"/>
              <w:jc w:val="both"/>
              <w:rPr>
                <w:rFonts w:ascii="ArialMT" w:hAnsi="ArialMT" w:cs="ArialMT"/>
              </w:rPr>
            </w:pPr>
            <w:r w:rsidRPr="000A5474">
              <w:rPr>
                <w:rFonts w:ascii="ArialMT" w:hAnsi="ArialMT" w:cs="ArialMT"/>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w:t>
            </w:r>
            <w:r>
              <w:rPr>
                <w:rFonts w:ascii="ArialMT" w:hAnsi="ArialMT" w:cs="ArialMT"/>
              </w:rPr>
              <w:t xml:space="preserve"> </w:t>
            </w:r>
            <w:r w:rsidRPr="000A5474">
              <w:rPr>
                <w:rFonts w:ascii="ArialMT" w:hAnsi="ArialMT" w:cs="ArialMT"/>
              </w:rPr>
              <w:t>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7D5B47" w:rsidRPr="000A5474" w:rsidRDefault="007D5B47" w:rsidP="005E3CBD">
            <w:pPr>
              <w:autoSpaceDE w:val="0"/>
              <w:autoSpaceDN w:val="0"/>
              <w:adjustRightInd w:val="0"/>
              <w:jc w:val="both"/>
              <w:rPr>
                <w:rFonts w:ascii="ArialMT" w:hAnsi="ArialMT" w:cs="ArialMT"/>
              </w:rPr>
            </w:pPr>
            <w:r w:rsidRPr="000A5474">
              <w:rPr>
                <w:rFonts w:ascii="ArialMT" w:hAnsi="ArialMT" w:cs="ArialMT"/>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7D5B47" w:rsidRPr="000A5474" w:rsidRDefault="007D5B47" w:rsidP="005E3CBD">
            <w:pPr>
              <w:autoSpaceDE w:val="0"/>
              <w:autoSpaceDN w:val="0"/>
              <w:adjustRightInd w:val="0"/>
              <w:jc w:val="both"/>
              <w:rPr>
                <w:rFonts w:ascii="ArialMT" w:hAnsi="ArialMT" w:cs="ArialMT"/>
              </w:rPr>
            </w:pPr>
            <w:r w:rsidRPr="000A5474">
              <w:rPr>
                <w:rFonts w:ascii="ArialMT" w:hAnsi="ArialMT" w:cs="ArialMT"/>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D5B47" w:rsidRPr="000A5474" w:rsidRDefault="007D5B47" w:rsidP="005E3CBD">
            <w:pPr>
              <w:autoSpaceDE w:val="0"/>
              <w:autoSpaceDN w:val="0"/>
              <w:adjustRightInd w:val="0"/>
              <w:jc w:val="both"/>
              <w:rPr>
                <w:rFonts w:ascii="ArialMT" w:hAnsi="ArialMT" w:cs="ArialMT"/>
              </w:rPr>
            </w:pPr>
            <w:r w:rsidRPr="000A5474">
              <w:rPr>
                <w:rFonts w:ascii="ArialMT" w:hAnsi="ArialMT" w:cs="ArialMT"/>
              </w:rPr>
              <w:t>д) осуществлять проход судов с поднятыми стрелами кранов и других механизмов (в охранных зонах воздушных линий электропередачи).</w:t>
            </w:r>
          </w:p>
          <w:p w:rsidR="007D5B47" w:rsidRPr="000A5474" w:rsidRDefault="007D5B47" w:rsidP="005E3CBD">
            <w:pPr>
              <w:autoSpaceDE w:val="0"/>
              <w:autoSpaceDN w:val="0"/>
              <w:adjustRightInd w:val="0"/>
              <w:jc w:val="both"/>
              <w:rPr>
                <w:rFonts w:ascii="ArialMT" w:hAnsi="ArialMT" w:cs="ArialMT"/>
                <w:color w:val="000000"/>
              </w:rPr>
            </w:pPr>
            <w:r w:rsidRPr="000A5474">
              <w:rPr>
                <w:rFonts w:ascii="ArialMT" w:hAnsi="ArialMT" w:cs="ArialMT"/>
                <w:color w:val="FF0000"/>
              </w:rPr>
              <w:lastRenderedPageBreak/>
              <w:t xml:space="preserve">- </w:t>
            </w:r>
            <w:r w:rsidRPr="000A5474">
              <w:rPr>
                <w:rFonts w:ascii="ArialMT" w:hAnsi="ArialMT" w:cs="ArialMT"/>
                <w:color w:val="000000"/>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7D5B47" w:rsidRPr="000A5474" w:rsidRDefault="007D5B47" w:rsidP="005E3CBD">
            <w:pPr>
              <w:autoSpaceDE w:val="0"/>
              <w:autoSpaceDN w:val="0"/>
              <w:adjustRightInd w:val="0"/>
              <w:jc w:val="both"/>
              <w:rPr>
                <w:rFonts w:ascii="ArialMT" w:hAnsi="ArialMT" w:cs="ArialMT"/>
              </w:rPr>
            </w:pPr>
            <w:r w:rsidRPr="000A5474">
              <w:rPr>
                <w:rFonts w:ascii="ArialMT" w:hAnsi="ArialMT" w:cs="ArialMT"/>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7D5B47" w:rsidRPr="000A5474" w:rsidRDefault="007D5B47" w:rsidP="005E3CBD">
            <w:pPr>
              <w:autoSpaceDE w:val="0"/>
              <w:autoSpaceDN w:val="0"/>
              <w:adjustRightInd w:val="0"/>
              <w:jc w:val="both"/>
              <w:rPr>
                <w:rFonts w:ascii="ArialMT" w:hAnsi="ArialMT" w:cs="ArialMT"/>
              </w:rPr>
            </w:pPr>
            <w:r w:rsidRPr="000A5474">
              <w:rPr>
                <w:rFonts w:ascii="ArialMT" w:hAnsi="ArialMT" w:cs="ArialMT"/>
              </w:rPr>
              <w:t>б) складировать или размещать хранилища любых, в том числе горюче-смазочных, материалов;</w:t>
            </w:r>
          </w:p>
          <w:p w:rsidR="007D5B47" w:rsidRPr="000A5474" w:rsidRDefault="007D5B47" w:rsidP="005E3CBD">
            <w:pPr>
              <w:autoSpaceDE w:val="0"/>
              <w:autoSpaceDN w:val="0"/>
              <w:adjustRightInd w:val="0"/>
              <w:jc w:val="both"/>
              <w:rPr>
                <w:rFonts w:ascii="ArialMT" w:hAnsi="ArialMT" w:cs="ArialMT"/>
              </w:rPr>
            </w:pPr>
            <w:r w:rsidRPr="000A5474">
              <w:rPr>
                <w:rFonts w:ascii="ArialMT" w:hAnsi="ArialMT" w:cs="ArialMT"/>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tc>
        <w:tc>
          <w:tcPr>
            <w:tcW w:w="2092" w:type="pct"/>
          </w:tcPr>
          <w:p w:rsidR="007D5B47" w:rsidRPr="00EA2D7F" w:rsidRDefault="007D5B47" w:rsidP="005E3CBD">
            <w:pPr>
              <w:autoSpaceDE w:val="0"/>
              <w:autoSpaceDN w:val="0"/>
              <w:adjustRightInd w:val="0"/>
              <w:jc w:val="both"/>
            </w:pPr>
            <w:r>
              <w:lastRenderedPageBreak/>
              <w:t xml:space="preserve">- </w:t>
            </w:r>
            <w:r w:rsidRPr="00EA2D7F">
              <w:t>Доступ к объектам электросетевого хозяйства для их эксплуатации и плановых</w:t>
            </w:r>
            <w:r>
              <w:t xml:space="preserve"> </w:t>
            </w:r>
            <w:r w:rsidRPr="00EA2D7F">
              <w:t>(регламентных) работ осуществляется в соответствии с гражданским и земельным</w:t>
            </w:r>
            <w:r>
              <w:t xml:space="preserve"> </w:t>
            </w:r>
            <w:r w:rsidRPr="00EA2D7F">
              <w:t>законодательством.</w:t>
            </w:r>
          </w:p>
          <w:p w:rsidR="007D5B47" w:rsidRPr="000A04B7" w:rsidRDefault="007D5B47" w:rsidP="005E3CBD">
            <w:pPr>
              <w:autoSpaceDE w:val="0"/>
              <w:autoSpaceDN w:val="0"/>
              <w:adjustRightInd w:val="0"/>
              <w:jc w:val="both"/>
            </w:pPr>
            <w:r>
              <w:t xml:space="preserve">- </w:t>
            </w:r>
            <w:r w:rsidRPr="000A04B7">
              <w:t>Для обеспечения безаварийного функционирования и эксплуатации объектов электросетевого хозяйства в охранных зонах сетевыми организациями или организациями, действующими на основании соответствующих договоров с сетевыми организациями, осуществляются:</w:t>
            </w:r>
          </w:p>
          <w:p w:rsidR="007D5B47" w:rsidRPr="00EA2D7F" w:rsidRDefault="007D5B47" w:rsidP="005E3CBD">
            <w:pPr>
              <w:autoSpaceDE w:val="0"/>
              <w:autoSpaceDN w:val="0"/>
              <w:adjustRightInd w:val="0"/>
              <w:jc w:val="both"/>
            </w:pPr>
            <w:r w:rsidRPr="00EA2D7F">
              <w:t xml:space="preserve">а) прокладка и содержание просек вдоль воздушных </w:t>
            </w:r>
            <w:r w:rsidRPr="00EA2D7F">
              <w:lastRenderedPageBreak/>
              <w:t>линий электропередачи и по периметру</w:t>
            </w:r>
            <w:r>
              <w:t xml:space="preserve"> </w:t>
            </w:r>
            <w:r w:rsidRPr="00EA2D7F">
              <w:t>подстанций и распределительных устройств в случае, если указанные зоны расположены в</w:t>
            </w:r>
            <w:r>
              <w:t xml:space="preserve"> </w:t>
            </w:r>
            <w:r w:rsidRPr="00EA2D7F">
              <w:t>лесных массивах и зеленых насаждениях;</w:t>
            </w:r>
          </w:p>
          <w:p w:rsidR="007D5B47" w:rsidRPr="00EA2D7F" w:rsidRDefault="007D5B47" w:rsidP="005E3CBD">
            <w:pPr>
              <w:autoSpaceDE w:val="0"/>
              <w:autoSpaceDN w:val="0"/>
              <w:adjustRightInd w:val="0"/>
              <w:jc w:val="both"/>
            </w:pPr>
            <w:r w:rsidRPr="00EA2D7F">
              <w:t>б) вырубка и опиловка деревьев и кустарников в пределах минимально допустимых</w:t>
            </w:r>
            <w:r>
              <w:t xml:space="preserve"> </w:t>
            </w:r>
            <w:r w:rsidRPr="00EA2D7F">
              <w:t>расстояний до их крон, а также вырубка деревьев, угрожающих падением.</w:t>
            </w:r>
          </w:p>
          <w:p w:rsidR="007D5B47" w:rsidRPr="00EA2D7F" w:rsidRDefault="007D5B47" w:rsidP="005E3CBD">
            <w:pPr>
              <w:autoSpaceDE w:val="0"/>
              <w:autoSpaceDN w:val="0"/>
              <w:adjustRightInd w:val="0"/>
              <w:jc w:val="both"/>
            </w:pPr>
            <w:r>
              <w:t xml:space="preserve">- </w:t>
            </w:r>
            <w:r w:rsidRPr="00EA2D7F">
              <w:t>Необходимая ширина просек, прокладываемых в соответствии с пунктом 21 настоящих</w:t>
            </w:r>
            <w:r>
              <w:t xml:space="preserve"> </w:t>
            </w:r>
            <w:r w:rsidRPr="00EA2D7F">
              <w:t>Правил, расстояния, в пределах которых осуществляется вырубка отдельно стоящих (групп)</w:t>
            </w:r>
            <w:r>
              <w:t xml:space="preserve"> </w:t>
            </w:r>
            <w:r w:rsidRPr="00EA2D7F">
              <w:t>деревьев (лесных насаждений), а также минимально допустимые расстояния до крон деревьев</w:t>
            </w:r>
            <w:r>
              <w:t xml:space="preserve"> </w:t>
            </w:r>
            <w:r w:rsidRPr="00EA2D7F">
              <w:t>определяются в соответствии с лесным законодательством.</w:t>
            </w:r>
          </w:p>
          <w:p w:rsidR="007D5B47" w:rsidRPr="00EA2D7F" w:rsidRDefault="007D5B47" w:rsidP="005E3CBD">
            <w:pPr>
              <w:autoSpaceDE w:val="0"/>
              <w:autoSpaceDN w:val="0"/>
              <w:adjustRightInd w:val="0"/>
              <w:jc w:val="both"/>
            </w:pPr>
            <w:r>
              <w:t xml:space="preserve">- </w:t>
            </w:r>
            <w:r w:rsidRPr="00EA2D7F">
              <w:t>Сетевые организации при содержании просек обязаны обеспечивать:</w:t>
            </w:r>
          </w:p>
          <w:p w:rsidR="007D5B47" w:rsidRPr="00EA2D7F" w:rsidRDefault="007D5B47" w:rsidP="005E3CBD">
            <w:pPr>
              <w:autoSpaceDE w:val="0"/>
              <w:autoSpaceDN w:val="0"/>
              <w:adjustRightInd w:val="0"/>
              <w:jc w:val="both"/>
            </w:pPr>
            <w:r w:rsidRPr="00EA2D7F">
              <w:t>а) содержание просеки в пожаробезопасном состоянии в соответствии с требованиями</w:t>
            </w:r>
            <w:r>
              <w:t xml:space="preserve"> </w:t>
            </w:r>
            <w:r w:rsidRPr="00EA2D7F">
              <w:t>правил пожарной безопасности в лесах;</w:t>
            </w:r>
          </w:p>
          <w:p w:rsidR="007D5B47" w:rsidRPr="00EA2D7F" w:rsidRDefault="007D5B47" w:rsidP="005E3CBD">
            <w:pPr>
              <w:autoSpaceDE w:val="0"/>
              <w:autoSpaceDN w:val="0"/>
              <w:adjustRightInd w:val="0"/>
              <w:jc w:val="both"/>
            </w:pPr>
            <w:r w:rsidRPr="00EA2D7F">
              <w:t>б) поддержание ширины просек в размерах, предусмотренных проектами строительства</w:t>
            </w:r>
            <w:r>
              <w:t xml:space="preserve"> </w:t>
            </w:r>
            <w:r w:rsidRPr="00EA2D7F">
              <w:t>объектов электросетевого хозяйства и требованиями, определяемыми в порядке, установленном</w:t>
            </w:r>
          </w:p>
          <w:p w:rsidR="007D5B47" w:rsidRPr="00EA2D7F" w:rsidRDefault="007D5B47" w:rsidP="005E3CBD">
            <w:pPr>
              <w:autoSpaceDE w:val="0"/>
              <w:autoSpaceDN w:val="0"/>
              <w:adjustRightInd w:val="0"/>
              <w:jc w:val="both"/>
            </w:pPr>
            <w:r w:rsidRPr="00EA2D7F">
              <w:t xml:space="preserve">законодательством Российской Федерации, путем вырубки, обрезки крон деревьев (кустарников) </w:t>
            </w:r>
            <w:r>
              <w:pgNum/>
            </w:r>
            <w:r>
              <w:t>твер</w:t>
            </w:r>
            <w:r w:rsidRPr="00EA2D7F">
              <w:t xml:space="preserve"> способами;</w:t>
            </w:r>
          </w:p>
          <w:p w:rsidR="007D5B47" w:rsidRPr="00EA2D7F" w:rsidRDefault="007D5B47" w:rsidP="005E3CBD">
            <w:pPr>
              <w:autoSpaceDE w:val="0"/>
              <w:autoSpaceDN w:val="0"/>
              <w:adjustRightInd w:val="0"/>
              <w:jc w:val="both"/>
            </w:pPr>
            <w:r w:rsidRPr="00EA2D7F">
              <w:t>в) вырубку или обрезку крон деревьев (лесных насаждений), произрастающих на просеках,</w:t>
            </w:r>
            <w:r>
              <w:t xml:space="preserve"> </w:t>
            </w:r>
            <w:r w:rsidRPr="00EA2D7F">
              <w:t xml:space="preserve">высота которых превышает </w:t>
            </w:r>
            <w:smartTag w:uri="urn:schemas-microsoft-com:office:smarttags" w:element="metricconverter">
              <w:smartTagPr>
                <w:attr w:name="ProductID" w:val="4 метра"/>
              </w:smartTagPr>
              <w:r w:rsidRPr="00EA2D7F">
                <w:t>4 метра</w:t>
              </w:r>
            </w:smartTag>
            <w:r w:rsidRPr="00EA2D7F">
              <w:t>.</w:t>
            </w:r>
          </w:p>
          <w:p w:rsidR="007D5B47" w:rsidRPr="00EA2D7F" w:rsidRDefault="007D5B47" w:rsidP="005E3CBD">
            <w:pPr>
              <w:autoSpaceDE w:val="0"/>
              <w:autoSpaceDN w:val="0"/>
              <w:adjustRightInd w:val="0"/>
              <w:jc w:val="both"/>
            </w:pPr>
            <w:r>
              <w:t>-</w:t>
            </w:r>
            <w:r w:rsidRPr="00EA2D7F">
              <w:t xml:space="preserve"> Рубка деревьев в случаях, предусмотренных пунктами 21 и 23 настоящих Правил,</w:t>
            </w:r>
            <w:r>
              <w:t xml:space="preserve"> </w:t>
            </w:r>
            <w:r w:rsidRPr="00EA2D7F">
              <w:t>осуществляется по мере необходимости без предварительного предоставления лесных участков.</w:t>
            </w:r>
            <w:r>
              <w:t xml:space="preserve"> </w:t>
            </w:r>
            <w:r w:rsidRPr="00EA2D7F">
              <w:t>Рубка деревьев (кустарников и иных насаждений), не отнесенных к лесам, в случаях,</w:t>
            </w:r>
          </w:p>
          <w:p w:rsidR="007D5B47" w:rsidRPr="00EA2D7F" w:rsidRDefault="007D5B47" w:rsidP="005E3CBD">
            <w:pPr>
              <w:autoSpaceDE w:val="0"/>
              <w:autoSpaceDN w:val="0"/>
              <w:adjustRightInd w:val="0"/>
              <w:jc w:val="both"/>
            </w:pPr>
            <w:r w:rsidRPr="00EA2D7F">
              <w:lastRenderedPageBreak/>
              <w:t>предусмотренных пунктами 21 и 23 настоящих Правил, осуществляется в соответствии с</w:t>
            </w:r>
            <w:r>
              <w:t xml:space="preserve"> </w:t>
            </w:r>
            <w:r w:rsidRPr="00EA2D7F">
              <w:t>гражданским и земельным законодательством.</w:t>
            </w:r>
          </w:p>
          <w:p w:rsidR="007D5B47" w:rsidRPr="00EA2D7F" w:rsidRDefault="007D5B47" w:rsidP="005E3CBD">
            <w:pPr>
              <w:autoSpaceDE w:val="0"/>
              <w:autoSpaceDN w:val="0"/>
              <w:adjustRightInd w:val="0"/>
              <w:jc w:val="both"/>
            </w:pPr>
            <w:r>
              <w:t xml:space="preserve">- </w:t>
            </w:r>
            <w:r w:rsidRPr="00EA2D7F">
              <w:t>Сетевые организации или организации, действующие на основании соответствующих</w:t>
            </w:r>
            <w:r>
              <w:t xml:space="preserve"> </w:t>
            </w:r>
            <w:r w:rsidRPr="00EA2D7F">
              <w:t>договоров с сетевыми организациями, представляют в уполномоченные органы государственной</w:t>
            </w:r>
            <w:r>
              <w:t xml:space="preserve"> </w:t>
            </w:r>
            <w:r w:rsidRPr="00EA2D7F">
              <w:t>власти отчеты об использовании лесов в соответствии со статьей 49 Лесного кодекса Российской</w:t>
            </w:r>
            <w:r>
              <w:t xml:space="preserve"> </w:t>
            </w:r>
            <w:r w:rsidRPr="00EA2D7F">
              <w:t>Федерации.</w:t>
            </w:r>
          </w:p>
          <w:p w:rsidR="007D5B47" w:rsidRPr="000A5474" w:rsidRDefault="007D5B47" w:rsidP="005E3CBD">
            <w:pPr>
              <w:jc w:val="both"/>
              <w:rPr>
                <w:color w:val="000000"/>
              </w:rPr>
            </w:pPr>
          </w:p>
        </w:tc>
      </w:tr>
    </w:tbl>
    <w:p w:rsidR="007D5B47" w:rsidRDefault="007D5B47" w:rsidP="007D5B47">
      <w:pPr>
        <w:ind w:firstLine="708"/>
        <w:jc w:val="both"/>
        <w:rPr>
          <w:b/>
          <w:i/>
          <w:color w:val="000000"/>
          <w:sz w:val="28"/>
          <w:szCs w:val="28"/>
        </w:rPr>
      </w:pPr>
    </w:p>
    <w:p w:rsidR="007D5B47" w:rsidRPr="009856F6" w:rsidRDefault="007D5B47" w:rsidP="007D5B47">
      <w:pPr>
        <w:ind w:firstLine="708"/>
        <w:jc w:val="both"/>
        <w:rPr>
          <w:color w:val="000000"/>
          <w:sz w:val="28"/>
          <w:szCs w:val="28"/>
        </w:rPr>
      </w:pPr>
      <w:r w:rsidRPr="009856F6">
        <w:rPr>
          <w:b/>
          <w:i/>
          <w:color w:val="000000"/>
          <w:sz w:val="28"/>
          <w:szCs w:val="28"/>
        </w:rPr>
        <w:t>Охранные з</w:t>
      </w:r>
      <w:r>
        <w:rPr>
          <w:b/>
          <w:i/>
          <w:color w:val="000000"/>
          <w:sz w:val="28"/>
          <w:szCs w:val="28"/>
        </w:rPr>
        <w:t>оны магистральных трубопроводов</w:t>
      </w:r>
      <w:r w:rsidRPr="009856F6">
        <w:rPr>
          <w:b/>
          <w:i/>
          <w:color w:val="000000"/>
          <w:sz w:val="28"/>
          <w:szCs w:val="28"/>
        </w:rPr>
        <w:t xml:space="preserve"> </w:t>
      </w:r>
      <w:r w:rsidRPr="009856F6">
        <w:rPr>
          <w:sz w:val="28"/>
          <w:szCs w:val="28"/>
        </w:rPr>
        <w:t>уста</w:t>
      </w:r>
      <w:r>
        <w:rPr>
          <w:sz w:val="28"/>
          <w:szCs w:val="28"/>
        </w:rPr>
        <w:t>навливаются согласно пункту 1.1</w:t>
      </w:r>
      <w:r w:rsidRPr="009856F6">
        <w:rPr>
          <w:sz w:val="28"/>
          <w:szCs w:val="28"/>
        </w:rPr>
        <w:t xml:space="preserve"> «Правил охраны магистральных трубопроводов», </w:t>
      </w:r>
      <w:r>
        <w:rPr>
          <w:sz w:val="28"/>
          <w:szCs w:val="28"/>
        </w:rPr>
        <w:t>утвержденных</w:t>
      </w:r>
      <w:r w:rsidRPr="009856F6">
        <w:rPr>
          <w:sz w:val="28"/>
          <w:szCs w:val="28"/>
        </w:rPr>
        <w:t xml:space="preserve"> Минтопэнерго Российской Федерации 29 апреля 1992 года, </w:t>
      </w:r>
      <w:r>
        <w:rPr>
          <w:sz w:val="28"/>
          <w:szCs w:val="28"/>
        </w:rPr>
        <w:t>п</w:t>
      </w:r>
      <w:r w:rsidRPr="009856F6">
        <w:rPr>
          <w:sz w:val="28"/>
          <w:szCs w:val="28"/>
        </w:rPr>
        <w:t>остановлением Госгортехнадзора Российской Федерации от 22 апреля 1992 года №</w:t>
      </w:r>
      <w:r>
        <w:rPr>
          <w:sz w:val="28"/>
          <w:szCs w:val="28"/>
        </w:rPr>
        <w:t xml:space="preserve"> </w:t>
      </w:r>
      <w:r w:rsidRPr="009856F6">
        <w:rPr>
          <w:sz w:val="28"/>
          <w:szCs w:val="28"/>
        </w:rPr>
        <w:t>9. Они введены в целях обеспечения сохранности, создания нормальных условий эксплуатации и предотвращения несчастных случаев на магистральных трубопроводах, транспортирующих нефть, природный газ, нефтепродукты, нефтяной и искусственный углеводородные газы, сжиженные углеводородные газы, нестабильный бензин и конденсат.</w:t>
      </w:r>
    </w:p>
    <w:p w:rsidR="007D5B47" w:rsidRPr="009856F6" w:rsidRDefault="007D5B47" w:rsidP="007D5B47">
      <w:pPr>
        <w:pStyle w:val="a4"/>
        <w:spacing w:before="0" w:beforeAutospacing="0" w:after="0" w:afterAutospacing="0"/>
        <w:ind w:firstLine="708"/>
        <w:jc w:val="both"/>
        <w:rPr>
          <w:sz w:val="28"/>
          <w:szCs w:val="28"/>
        </w:rPr>
      </w:pPr>
      <w:r w:rsidRPr="00102069">
        <w:rPr>
          <w:sz w:val="28"/>
          <w:szCs w:val="28"/>
        </w:rPr>
        <w:t>В соответствии с пунктом 4.1. Пр</w:t>
      </w:r>
      <w:r>
        <w:rPr>
          <w:sz w:val="28"/>
          <w:szCs w:val="28"/>
        </w:rPr>
        <w:t>а</w:t>
      </w:r>
      <w:r w:rsidRPr="00102069">
        <w:rPr>
          <w:sz w:val="28"/>
          <w:szCs w:val="28"/>
        </w:rPr>
        <w:t>вил</w:t>
      </w:r>
      <w:r>
        <w:rPr>
          <w:sz w:val="28"/>
          <w:szCs w:val="28"/>
        </w:rPr>
        <w:t xml:space="preserve">, </w:t>
      </w:r>
      <w:r w:rsidRPr="00102069">
        <w:rPr>
          <w:sz w:val="28"/>
          <w:szCs w:val="28"/>
        </w:rPr>
        <w:t>охранные зоны устанавливаются</w:t>
      </w:r>
      <w:r>
        <w:rPr>
          <w:iCs/>
          <w:sz w:val="28"/>
          <w:szCs w:val="28"/>
        </w:rPr>
        <w:t xml:space="preserve"> </w:t>
      </w:r>
      <w:r w:rsidRPr="009856F6">
        <w:rPr>
          <w:iCs/>
          <w:sz w:val="28"/>
          <w:szCs w:val="28"/>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етрах"/>
        </w:smartTagPr>
        <w:r w:rsidRPr="009856F6">
          <w:rPr>
            <w:iCs/>
            <w:sz w:val="28"/>
            <w:szCs w:val="28"/>
          </w:rPr>
          <w:t>25 метрах</w:t>
        </w:r>
      </w:smartTag>
      <w:r w:rsidRPr="009856F6">
        <w:rPr>
          <w:iCs/>
          <w:sz w:val="28"/>
          <w:szCs w:val="28"/>
        </w:rPr>
        <w:t xml:space="preserve"> от ос</w:t>
      </w:r>
      <w:r>
        <w:rPr>
          <w:iCs/>
          <w:sz w:val="28"/>
          <w:szCs w:val="28"/>
        </w:rPr>
        <w:t>и трубопровода с каждой стороны.</w:t>
      </w:r>
    </w:p>
    <w:p w:rsidR="007D5B47" w:rsidRDefault="007D5B47" w:rsidP="007D5B47">
      <w:pPr>
        <w:pStyle w:val="a4"/>
        <w:spacing w:before="0" w:beforeAutospacing="0" w:after="0" w:afterAutospacing="0"/>
        <w:ind w:firstLine="708"/>
        <w:jc w:val="both"/>
        <w:rPr>
          <w:sz w:val="28"/>
          <w:szCs w:val="28"/>
        </w:rPr>
      </w:pPr>
      <w:r>
        <w:rPr>
          <w:sz w:val="28"/>
          <w:szCs w:val="28"/>
        </w:rPr>
        <w:t xml:space="preserve">В соответствии </w:t>
      </w:r>
      <w:r w:rsidRPr="0097093A">
        <w:rPr>
          <w:sz w:val="28"/>
          <w:szCs w:val="28"/>
        </w:rPr>
        <w:t>со ст. 28 и 32 федерального зак</w:t>
      </w:r>
      <w:r>
        <w:rPr>
          <w:sz w:val="28"/>
          <w:szCs w:val="28"/>
        </w:rPr>
        <w:t>она от 31 марта 1999 года №69-ФЗ</w:t>
      </w:r>
      <w:r w:rsidRPr="0097093A">
        <w:rPr>
          <w:sz w:val="28"/>
          <w:szCs w:val="28"/>
        </w:rPr>
        <w:t xml:space="preserve"> «О газоснабжении в Российской Федерации» на</w:t>
      </w:r>
      <w:r>
        <w:rPr>
          <w:sz w:val="28"/>
          <w:szCs w:val="28"/>
        </w:rPr>
        <w:t xml:space="preserve"> земельных участках, отнесенных к землям транспорта, устанавливаются охранные зоны с особыми условиями использования таких земельных участков. Границы охранных зон объектов систем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организации, такие владельцы не имеют права чинить препятствия организации – собственнику системы газоснабжения или уполномоченной ею организации в выполнении </w:t>
      </w:r>
      <w:r>
        <w:rPr>
          <w:sz w:val="28"/>
          <w:szCs w:val="28"/>
        </w:rPr>
        <w:lastRenderedPageBreak/>
        <w:t>ими работ по обслуживанию и ремонту объектов системы газоснабжения, ликвидации последствий возникших на ней аварий, катастроф.</w:t>
      </w:r>
    </w:p>
    <w:p w:rsidR="007D5B47" w:rsidRPr="00FE387B" w:rsidRDefault="007D5B47" w:rsidP="007D5B47">
      <w:pPr>
        <w:pStyle w:val="a4"/>
        <w:spacing w:before="0" w:beforeAutospacing="0" w:after="0" w:afterAutospacing="0"/>
        <w:ind w:firstLine="708"/>
        <w:jc w:val="both"/>
        <w:rPr>
          <w:sz w:val="28"/>
          <w:szCs w:val="28"/>
        </w:rPr>
      </w:pPr>
      <w:r w:rsidRPr="00FE387B">
        <w:rPr>
          <w:sz w:val="28"/>
          <w:szCs w:val="28"/>
        </w:rPr>
        <w:t>Земельные участки, которые входят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rsidR="007D5B47" w:rsidRPr="00FE387B" w:rsidRDefault="007D5B47" w:rsidP="007D5B47">
      <w:pPr>
        <w:ind w:firstLine="708"/>
        <w:jc w:val="both"/>
        <w:rPr>
          <w:sz w:val="28"/>
          <w:szCs w:val="28"/>
        </w:rPr>
      </w:pPr>
      <w:bookmarkStart w:id="77" w:name="OCRUncertain054"/>
      <w:r w:rsidRPr="00FE387B">
        <w:rPr>
          <w:sz w:val="28"/>
          <w:szCs w:val="28"/>
        </w:rPr>
        <w:t xml:space="preserve">В </w:t>
      </w:r>
      <w:r w:rsidRPr="00E603C9">
        <w:rPr>
          <w:sz w:val="28"/>
          <w:szCs w:val="28"/>
        </w:rPr>
        <w:t>соответствии с требованиями п. 3.16 С</w:t>
      </w:r>
      <w:r>
        <w:rPr>
          <w:sz w:val="28"/>
          <w:szCs w:val="28"/>
        </w:rPr>
        <w:t>Н</w:t>
      </w:r>
      <w:r w:rsidRPr="00E603C9">
        <w:rPr>
          <w:sz w:val="28"/>
          <w:szCs w:val="28"/>
        </w:rPr>
        <w:t>иП</w:t>
      </w:r>
      <w:bookmarkEnd w:id="77"/>
      <w:r w:rsidRPr="00E603C9">
        <w:rPr>
          <w:noProof/>
          <w:sz w:val="28"/>
          <w:szCs w:val="28"/>
        </w:rPr>
        <w:t xml:space="preserve"> 2.05.06-85</w:t>
      </w:r>
      <w:r w:rsidRPr="00E603C9">
        <w:rPr>
          <w:sz w:val="28"/>
          <w:szCs w:val="28"/>
        </w:rPr>
        <w:t>*</w:t>
      </w:r>
      <w:r w:rsidRPr="00E603C9">
        <w:t xml:space="preserve"> </w:t>
      </w:r>
      <w:r w:rsidRPr="00E603C9">
        <w:rPr>
          <w:sz w:val="28"/>
          <w:szCs w:val="28"/>
        </w:rPr>
        <w:t>«Магистральные</w:t>
      </w:r>
      <w:r w:rsidRPr="00E603C9">
        <w:t xml:space="preserve"> </w:t>
      </w:r>
      <w:r w:rsidRPr="00E603C9">
        <w:rPr>
          <w:sz w:val="28"/>
          <w:szCs w:val="28"/>
        </w:rPr>
        <w:t>трубопроводы»</w:t>
      </w:r>
      <w:r w:rsidRPr="00E603C9">
        <w:rPr>
          <w:noProof/>
          <w:sz w:val="28"/>
          <w:szCs w:val="28"/>
        </w:rPr>
        <w:t xml:space="preserve"> зоны</w:t>
      </w:r>
      <w:r w:rsidRPr="00FE387B">
        <w:rPr>
          <w:noProof/>
          <w:sz w:val="28"/>
          <w:szCs w:val="28"/>
        </w:rPr>
        <w:t xml:space="preserve"> минимальных р</w:t>
      </w:r>
      <w:r w:rsidRPr="00FE387B">
        <w:rPr>
          <w:sz w:val="28"/>
          <w:szCs w:val="28"/>
        </w:rPr>
        <w:t>асстояний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но не менее значений, указанных в табл.</w:t>
      </w:r>
      <w:r w:rsidRPr="00FE387B">
        <w:rPr>
          <w:noProof/>
          <w:sz w:val="28"/>
          <w:szCs w:val="28"/>
        </w:rPr>
        <w:t xml:space="preserve"> 4</w:t>
      </w:r>
      <w:r w:rsidRPr="00FE387B">
        <w:rPr>
          <w:sz w:val="28"/>
          <w:szCs w:val="28"/>
        </w:rPr>
        <w:t>*</w:t>
      </w:r>
      <w:r w:rsidRPr="00FE387B">
        <w:rPr>
          <w:noProof/>
          <w:sz w:val="28"/>
          <w:szCs w:val="28"/>
        </w:rPr>
        <w:t>.</w:t>
      </w:r>
    </w:p>
    <w:p w:rsidR="007D5B47" w:rsidRPr="00FE387B" w:rsidRDefault="007D5B47" w:rsidP="007D5B47">
      <w:pPr>
        <w:pStyle w:val="a4"/>
        <w:spacing w:before="0" w:beforeAutospacing="0" w:after="0" w:afterAutospacing="0"/>
        <w:ind w:firstLine="708"/>
        <w:jc w:val="both"/>
        <w:rPr>
          <w:sz w:val="28"/>
          <w:szCs w:val="28"/>
        </w:rPr>
      </w:pPr>
      <w:r w:rsidRPr="00FE387B">
        <w:rPr>
          <w:sz w:val="28"/>
          <w:szCs w:val="28"/>
        </w:rPr>
        <w:t>Здания, строения и сооружения, построенные ближе установленных строительными нормами и правилами минимальных расстояний до объектов систем газоснабжения, подлежат сносу за счет средств юридических и физических лиц, допустивших нарушения.</w:t>
      </w:r>
    </w:p>
    <w:p w:rsidR="007D5B47" w:rsidRPr="00E60339" w:rsidRDefault="007D5B47" w:rsidP="007D5B47">
      <w:pPr>
        <w:ind w:firstLine="708"/>
        <w:jc w:val="both"/>
        <w:rPr>
          <w:noProof/>
          <w:sz w:val="28"/>
          <w:szCs w:val="28"/>
        </w:rPr>
      </w:pPr>
      <w:r w:rsidRPr="00E60339">
        <w:rPr>
          <w:noProof/>
          <w:sz w:val="28"/>
          <w:szCs w:val="28"/>
        </w:rPr>
        <w:t xml:space="preserve">По территории Большелуцкого сельского поселения проходят магистральные газопроводы высокого давления Кохтла-Ярве – </w:t>
      </w:r>
      <w:r w:rsidRPr="00FA6479">
        <w:rPr>
          <w:sz w:val="28"/>
          <w:szCs w:val="28"/>
        </w:rPr>
        <w:t xml:space="preserve">Ленинград I-II </w:t>
      </w:r>
      <w:r w:rsidRPr="00E60339">
        <w:rPr>
          <w:noProof/>
          <w:sz w:val="28"/>
          <w:szCs w:val="28"/>
        </w:rPr>
        <w:t xml:space="preserve">(диаметр </w:t>
      </w:r>
      <w:smartTag w:uri="urn:schemas-microsoft-com:office:smarttags" w:element="metricconverter">
        <w:smartTagPr>
          <w:attr w:name="ProductID" w:val="500 мм"/>
        </w:smartTagPr>
        <w:r w:rsidRPr="00E60339">
          <w:rPr>
            <w:noProof/>
            <w:sz w:val="28"/>
            <w:szCs w:val="28"/>
          </w:rPr>
          <w:t>500 мм</w:t>
        </w:r>
      </w:smartTag>
      <w:r w:rsidRPr="00E60339">
        <w:rPr>
          <w:noProof/>
          <w:sz w:val="28"/>
          <w:szCs w:val="28"/>
        </w:rPr>
        <w:t xml:space="preserve">, давление 5,4) и Сланцы – Кингисепп </w:t>
      </w:r>
      <w:r w:rsidRPr="00E60339">
        <w:rPr>
          <w:noProof/>
          <w:sz w:val="28"/>
          <w:szCs w:val="28"/>
          <w:lang w:val="en-US"/>
        </w:rPr>
        <w:t>I</w:t>
      </w:r>
      <w:r w:rsidRPr="00E60339">
        <w:rPr>
          <w:noProof/>
          <w:sz w:val="28"/>
          <w:szCs w:val="28"/>
        </w:rPr>
        <w:t>-</w:t>
      </w:r>
      <w:r w:rsidRPr="00E60339">
        <w:rPr>
          <w:noProof/>
          <w:sz w:val="28"/>
          <w:szCs w:val="28"/>
          <w:lang w:val="en-US"/>
        </w:rPr>
        <w:t>II</w:t>
      </w:r>
      <w:r w:rsidRPr="00E60339">
        <w:rPr>
          <w:noProof/>
          <w:sz w:val="28"/>
          <w:szCs w:val="28"/>
        </w:rPr>
        <w:t xml:space="preserve"> (диаметр 350 и </w:t>
      </w:r>
      <w:smartTag w:uri="urn:schemas-microsoft-com:office:smarttags" w:element="metricconverter">
        <w:smartTagPr>
          <w:attr w:name="ProductID" w:val="400 мм"/>
        </w:smartTagPr>
        <w:r w:rsidRPr="00E60339">
          <w:rPr>
            <w:noProof/>
            <w:sz w:val="28"/>
            <w:szCs w:val="28"/>
          </w:rPr>
          <w:t>400 мм</w:t>
        </w:r>
      </w:smartTag>
      <w:r w:rsidRPr="00E60339">
        <w:rPr>
          <w:noProof/>
          <w:sz w:val="28"/>
          <w:szCs w:val="28"/>
        </w:rPr>
        <w:t xml:space="preserve">).  Для обеспечения нормальных условий эксплуатации газовых объектов, в соответствии с «Правилами охраны </w:t>
      </w:r>
      <w:r>
        <w:rPr>
          <w:noProof/>
          <w:sz w:val="28"/>
          <w:szCs w:val="28"/>
        </w:rPr>
        <w:t>магистральных газопроводов» и СН</w:t>
      </w:r>
      <w:r w:rsidRPr="00E60339">
        <w:rPr>
          <w:noProof/>
          <w:sz w:val="28"/>
          <w:szCs w:val="28"/>
        </w:rPr>
        <w:t xml:space="preserve">иП 2.05.06-85* установлены зоны с особыми условиями землепользования – охранные зоны и зоны минимальных расстояний, которые приведены в таблице </w:t>
      </w:r>
    </w:p>
    <w:p w:rsidR="007D5B47" w:rsidRPr="00FA6479" w:rsidRDefault="007D5B47" w:rsidP="007D5B47">
      <w:pPr>
        <w:ind w:firstLine="709"/>
        <w:jc w:val="both"/>
        <w:rPr>
          <w:sz w:val="28"/>
          <w:szCs w:val="28"/>
        </w:rPr>
      </w:pPr>
      <w:r w:rsidRPr="00FA6479">
        <w:rPr>
          <w:sz w:val="28"/>
          <w:szCs w:val="28"/>
        </w:rPr>
        <w:t xml:space="preserve">Планируется реконструкция магистрального газопровода Кохтла-Ярве – Ленинград I-II с прокладкой его по новой трассе. </w:t>
      </w:r>
    </w:p>
    <w:p w:rsidR="007D5B47" w:rsidRPr="00FA6479" w:rsidRDefault="007D5B47" w:rsidP="007D5B47">
      <w:pPr>
        <w:ind w:firstLine="709"/>
        <w:jc w:val="both"/>
        <w:rPr>
          <w:sz w:val="28"/>
          <w:szCs w:val="28"/>
        </w:rPr>
      </w:pPr>
      <w:r w:rsidRPr="00FA6479">
        <w:rPr>
          <w:sz w:val="28"/>
          <w:szCs w:val="28"/>
        </w:rPr>
        <w:t xml:space="preserve">Проектом реконструкции </w:t>
      </w:r>
      <w:r>
        <w:rPr>
          <w:sz w:val="28"/>
          <w:szCs w:val="28"/>
        </w:rPr>
        <w:t xml:space="preserve">газопровода </w:t>
      </w:r>
      <w:r w:rsidRPr="00FA6479">
        <w:rPr>
          <w:sz w:val="28"/>
          <w:szCs w:val="28"/>
        </w:rPr>
        <w:t>на территории Большелуцкого сельского поселения предусмотрено:</w:t>
      </w:r>
    </w:p>
    <w:p w:rsidR="007D5B47" w:rsidRPr="006F0C4E" w:rsidRDefault="007D5B47" w:rsidP="007D5B47">
      <w:pPr>
        <w:ind w:firstLine="709"/>
        <w:jc w:val="both"/>
        <w:rPr>
          <w:sz w:val="28"/>
          <w:szCs w:val="28"/>
        </w:rPr>
      </w:pPr>
      <w:r w:rsidRPr="00FA6479">
        <w:rPr>
          <w:sz w:val="28"/>
          <w:szCs w:val="28"/>
        </w:rPr>
        <w:t xml:space="preserve">- строительство </w:t>
      </w:r>
      <w:r w:rsidRPr="006F0C4E">
        <w:rPr>
          <w:sz w:val="28"/>
          <w:szCs w:val="28"/>
        </w:rPr>
        <w:t xml:space="preserve">газопровода условным диаметром Ду – 700 мм (2 нитки) и </w:t>
      </w:r>
      <w:r>
        <w:rPr>
          <w:sz w:val="28"/>
          <w:szCs w:val="28"/>
        </w:rPr>
        <w:t>рабочим давлением Рраб.=5,4 МПа</w:t>
      </w:r>
      <w:r w:rsidRPr="006F0C4E">
        <w:rPr>
          <w:sz w:val="28"/>
          <w:szCs w:val="28"/>
        </w:rPr>
        <w:t>;</w:t>
      </w:r>
    </w:p>
    <w:p w:rsidR="007D5B47" w:rsidRPr="006F0C4E" w:rsidRDefault="007D5B47" w:rsidP="007D5B47">
      <w:pPr>
        <w:ind w:firstLine="709"/>
        <w:jc w:val="both"/>
        <w:rPr>
          <w:sz w:val="28"/>
          <w:szCs w:val="28"/>
        </w:rPr>
      </w:pPr>
      <w:r w:rsidRPr="006F0C4E">
        <w:rPr>
          <w:sz w:val="28"/>
          <w:szCs w:val="28"/>
        </w:rPr>
        <w:t xml:space="preserve">- демонтаж существующего магистрального газопровода "Кохтла-Ярве-Ленинград" 1 нитки на участках 56 – 65 км, 82 – 168 км диаметром Ду – 500; </w:t>
      </w:r>
    </w:p>
    <w:p w:rsidR="007D5B47" w:rsidRPr="006F0C4E" w:rsidRDefault="007D5B47" w:rsidP="007D5B47">
      <w:pPr>
        <w:ind w:firstLine="709"/>
        <w:jc w:val="both"/>
        <w:rPr>
          <w:sz w:val="28"/>
          <w:szCs w:val="28"/>
        </w:rPr>
      </w:pPr>
      <w:r w:rsidRPr="006F0C4E">
        <w:rPr>
          <w:sz w:val="28"/>
          <w:szCs w:val="28"/>
        </w:rPr>
        <w:t>- демонтаж существующего магистрального газопровода "Кохтла-Ярве-Ленинград" 2 нитки на участке 56 – 168 км диаметром Ду – 500.</w:t>
      </w:r>
    </w:p>
    <w:p w:rsidR="007D5B47" w:rsidRPr="006F0C4E" w:rsidRDefault="007D5B47" w:rsidP="007D5B47">
      <w:pPr>
        <w:ind w:firstLine="709"/>
        <w:jc w:val="both"/>
        <w:rPr>
          <w:sz w:val="28"/>
          <w:szCs w:val="28"/>
        </w:rPr>
      </w:pPr>
      <w:r w:rsidRPr="006F0C4E">
        <w:rPr>
          <w:sz w:val="28"/>
          <w:szCs w:val="28"/>
        </w:rPr>
        <w:t xml:space="preserve">После реализации проекта «Реконструкция МГ «Кохтла-Ярве-Ленинград», 1 и 2 нитки» магистральный газопровод 1 нитка на участке 65 км – 82 км будет переведён в распределительные сети (наружные), относящийся к газопроводу высокого давления </w:t>
      </w:r>
      <w:r w:rsidRPr="006F0C4E">
        <w:rPr>
          <w:sz w:val="28"/>
          <w:szCs w:val="28"/>
          <w:lang w:val="en-US"/>
        </w:rPr>
        <w:t>I</w:t>
      </w:r>
      <w:r w:rsidRPr="006F0C4E">
        <w:rPr>
          <w:sz w:val="28"/>
          <w:szCs w:val="28"/>
        </w:rPr>
        <w:t>-ой категории, диаметром 508 мм и давлением до 1,2 МПа. Данный участок газопровода служит для подачи природного газа от ГРС «Фосфорит» на г. Ивангород.</w:t>
      </w:r>
    </w:p>
    <w:p w:rsidR="006A0801" w:rsidRDefault="006A0801" w:rsidP="006A0801">
      <w:pPr>
        <w:ind w:firstLine="708"/>
        <w:jc w:val="center"/>
        <w:rPr>
          <w:noProof/>
          <w:sz w:val="28"/>
          <w:szCs w:val="28"/>
        </w:rPr>
      </w:pPr>
    </w:p>
    <w:p w:rsidR="007D5B47" w:rsidRDefault="007D5B47" w:rsidP="006A0801">
      <w:pPr>
        <w:ind w:firstLine="708"/>
        <w:jc w:val="center"/>
        <w:rPr>
          <w:noProof/>
          <w:color w:val="000000"/>
          <w:sz w:val="28"/>
          <w:szCs w:val="28"/>
        </w:rPr>
      </w:pPr>
      <w:r w:rsidRPr="00E60339">
        <w:rPr>
          <w:noProof/>
          <w:sz w:val="28"/>
          <w:szCs w:val="28"/>
        </w:rPr>
        <w:t>Охранные зоны и зоны минимальных расстояний</w:t>
      </w:r>
      <w:r w:rsidRPr="00921495">
        <w:rPr>
          <w:noProof/>
          <w:color w:val="000000"/>
          <w:sz w:val="28"/>
          <w:szCs w:val="28"/>
        </w:rPr>
        <w:t xml:space="preserve"> газопровода</w:t>
      </w:r>
    </w:p>
    <w:p w:rsidR="007D5B47" w:rsidRPr="00D80780" w:rsidRDefault="007D5B47" w:rsidP="007D5B47">
      <w:pPr>
        <w:jc w:val="both"/>
        <w:rPr>
          <w:noProof/>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6"/>
        <w:gridCol w:w="11130"/>
      </w:tblGrid>
      <w:tr w:rsidR="007D5B47" w:rsidRPr="000A5474" w:rsidTr="005E3CBD">
        <w:tc>
          <w:tcPr>
            <w:tcW w:w="1279" w:type="pct"/>
          </w:tcPr>
          <w:p w:rsidR="007D5B47" w:rsidRPr="000A5474" w:rsidRDefault="007D5B47" w:rsidP="005E3CBD">
            <w:pPr>
              <w:jc w:val="both"/>
              <w:rPr>
                <w:color w:val="000000"/>
                <w:sz w:val="22"/>
                <w:szCs w:val="22"/>
              </w:rPr>
            </w:pPr>
            <w:r w:rsidRPr="000A5474">
              <w:rPr>
                <w:color w:val="000000"/>
                <w:sz w:val="22"/>
                <w:szCs w:val="22"/>
              </w:rPr>
              <w:t>Охранные зоны</w:t>
            </w:r>
          </w:p>
        </w:tc>
        <w:tc>
          <w:tcPr>
            <w:tcW w:w="3721" w:type="pct"/>
          </w:tcPr>
          <w:p w:rsidR="007D5B47" w:rsidRPr="00ED2E6F" w:rsidRDefault="007D5B47" w:rsidP="005E3CBD">
            <w:pPr>
              <w:jc w:val="both"/>
              <w:rPr>
                <w:color w:val="000000"/>
                <w:sz w:val="22"/>
                <w:szCs w:val="22"/>
              </w:rPr>
            </w:pPr>
            <w:r w:rsidRPr="00ED2E6F">
              <w:rPr>
                <w:color w:val="000000"/>
                <w:sz w:val="22"/>
                <w:szCs w:val="22"/>
              </w:rPr>
              <w:t xml:space="preserve">Вдоль трассы газопровода в обе стороны от оси крайних ниток – </w:t>
            </w:r>
            <w:smartTag w:uri="urn:schemas-microsoft-com:office:smarttags" w:element="metricconverter">
              <w:smartTagPr>
                <w:attr w:name="ProductID" w:val="25 м"/>
              </w:smartTagPr>
              <w:r w:rsidRPr="00ED2E6F">
                <w:rPr>
                  <w:color w:val="000000"/>
                  <w:sz w:val="22"/>
                  <w:szCs w:val="22"/>
                </w:rPr>
                <w:t>25 м</w:t>
              </w:r>
            </w:smartTag>
          </w:p>
        </w:tc>
      </w:tr>
      <w:tr w:rsidR="007D5B47" w:rsidRPr="000A5474" w:rsidTr="005E3CBD">
        <w:tc>
          <w:tcPr>
            <w:tcW w:w="1279" w:type="pct"/>
          </w:tcPr>
          <w:p w:rsidR="007D5B47" w:rsidRPr="000A5474" w:rsidRDefault="007D5B47" w:rsidP="005E3CBD">
            <w:pPr>
              <w:rPr>
                <w:color w:val="000000"/>
                <w:sz w:val="22"/>
                <w:szCs w:val="22"/>
              </w:rPr>
            </w:pPr>
            <w:r w:rsidRPr="000A5474">
              <w:rPr>
                <w:color w:val="000000"/>
                <w:sz w:val="22"/>
                <w:szCs w:val="22"/>
              </w:rPr>
              <w:t>Зоны минимальных расстояний</w:t>
            </w:r>
          </w:p>
        </w:tc>
        <w:tc>
          <w:tcPr>
            <w:tcW w:w="3721" w:type="pct"/>
          </w:tcPr>
          <w:p w:rsidR="007D5B47" w:rsidRPr="00ED2E6F" w:rsidRDefault="007D5B47" w:rsidP="005E3CBD">
            <w:pPr>
              <w:jc w:val="both"/>
              <w:rPr>
                <w:color w:val="000000"/>
                <w:sz w:val="22"/>
                <w:szCs w:val="22"/>
              </w:rPr>
            </w:pPr>
            <w:r w:rsidRPr="00ED2E6F">
              <w:rPr>
                <w:color w:val="000000"/>
                <w:sz w:val="22"/>
                <w:szCs w:val="22"/>
              </w:rPr>
              <w:t>Вдоль трассы газопровода в обе стороны от оси:</w:t>
            </w:r>
          </w:p>
          <w:p w:rsidR="007D5B47" w:rsidRPr="00ED2E6F" w:rsidRDefault="007D5B47" w:rsidP="005E3CBD">
            <w:pPr>
              <w:jc w:val="both"/>
              <w:rPr>
                <w:color w:val="000000"/>
                <w:sz w:val="22"/>
                <w:szCs w:val="22"/>
              </w:rPr>
            </w:pPr>
            <w:r w:rsidRPr="00ED2E6F">
              <w:rPr>
                <w:color w:val="000000"/>
                <w:sz w:val="22"/>
                <w:szCs w:val="22"/>
              </w:rPr>
              <w:t xml:space="preserve">- </w:t>
            </w:r>
            <w:smartTag w:uri="urn:schemas-microsoft-com:office:smarttags" w:element="metricconverter">
              <w:smartTagPr>
                <w:attr w:name="ProductID" w:val="150 м"/>
              </w:smartTagPr>
              <w:r w:rsidRPr="00ED2E6F">
                <w:rPr>
                  <w:color w:val="000000"/>
                  <w:sz w:val="22"/>
                  <w:szCs w:val="22"/>
                </w:rPr>
                <w:t>150 м</w:t>
              </w:r>
            </w:smartTag>
            <w:r w:rsidRPr="00ED2E6F">
              <w:rPr>
                <w:color w:val="000000"/>
                <w:sz w:val="22"/>
                <w:szCs w:val="22"/>
              </w:rPr>
              <w:t xml:space="preserve"> до населенных пунктов, садоводческих и дачных поселков, сельскохозяйственных предприятий;</w:t>
            </w:r>
          </w:p>
          <w:p w:rsidR="007D5B47" w:rsidRPr="00ED2E6F" w:rsidRDefault="007D5B47" w:rsidP="005E3CBD">
            <w:pPr>
              <w:jc w:val="both"/>
              <w:rPr>
                <w:color w:val="000000"/>
                <w:sz w:val="22"/>
                <w:szCs w:val="22"/>
              </w:rPr>
            </w:pPr>
            <w:r w:rsidRPr="00ED2E6F">
              <w:rPr>
                <w:color w:val="000000"/>
                <w:sz w:val="22"/>
                <w:szCs w:val="22"/>
              </w:rPr>
              <w:t xml:space="preserve">- </w:t>
            </w:r>
            <w:smartTag w:uri="urn:schemas-microsoft-com:office:smarttags" w:element="metricconverter">
              <w:smartTagPr>
                <w:attr w:name="ProductID" w:val="125 м"/>
              </w:smartTagPr>
              <w:r w:rsidRPr="00ED2E6F">
                <w:rPr>
                  <w:color w:val="000000"/>
                  <w:sz w:val="22"/>
                  <w:szCs w:val="22"/>
                </w:rPr>
                <w:t>125 м</w:t>
              </w:r>
            </w:smartTag>
            <w:r w:rsidRPr="00ED2E6F">
              <w:rPr>
                <w:color w:val="000000"/>
                <w:sz w:val="22"/>
                <w:szCs w:val="22"/>
              </w:rPr>
              <w:t xml:space="preserve"> до ж</w:t>
            </w:r>
            <w:r w:rsidRPr="00ED2E6F">
              <w:t>елезных дорог общей сети (на перегонах) и автодорог</w:t>
            </w:r>
            <w:r w:rsidRPr="00ED2E6F">
              <w:rPr>
                <w:noProof/>
              </w:rPr>
              <w:t xml:space="preserve"> I-III</w:t>
            </w:r>
            <w:r w:rsidRPr="00ED2E6F">
              <w:t xml:space="preserve"> категорий, параллельно которым прокладывается тр</w:t>
            </w:r>
            <w:bookmarkStart w:id="78" w:name="OCRUncertain408"/>
            <w:r w:rsidRPr="00ED2E6F">
              <w:t>у</w:t>
            </w:r>
            <w:bookmarkEnd w:id="78"/>
            <w:r w:rsidRPr="00ED2E6F">
              <w:t>бопровод; отдельно стоящих: жилых зданий</w:t>
            </w:r>
            <w:r w:rsidRPr="00ED2E6F">
              <w:rPr>
                <w:noProof/>
              </w:rPr>
              <w:t xml:space="preserve"> 1—</w:t>
            </w:r>
            <w:r w:rsidRPr="00ED2E6F">
              <w:t>2-этажных; садовых домиков, дач; домов линейных обходчиков; кладбищ; сельскохозяйственных ферм и огороженных участков для организованного выпаса скота;</w:t>
            </w:r>
          </w:p>
          <w:p w:rsidR="007D5B47" w:rsidRPr="00ED2E6F" w:rsidRDefault="007D5B47" w:rsidP="005E3CBD">
            <w:pPr>
              <w:jc w:val="both"/>
              <w:rPr>
                <w:color w:val="000000"/>
                <w:sz w:val="22"/>
                <w:szCs w:val="22"/>
              </w:rPr>
            </w:pPr>
            <w:r w:rsidRPr="00ED2E6F">
              <w:rPr>
                <w:color w:val="000000"/>
                <w:sz w:val="22"/>
                <w:szCs w:val="22"/>
              </w:rPr>
              <w:t xml:space="preserve">- </w:t>
            </w:r>
            <w:smartTag w:uri="urn:schemas-microsoft-com:office:smarttags" w:element="metricconverter">
              <w:smartTagPr>
                <w:attr w:name="ProductID" w:val="50 м"/>
              </w:smartTagPr>
              <w:r w:rsidRPr="00ED2E6F">
                <w:rPr>
                  <w:color w:val="000000"/>
                  <w:sz w:val="22"/>
                  <w:szCs w:val="22"/>
                </w:rPr>
                <w:t>50 м</w:t>
              </w:r>
            </w:smartTag>
            <w:r w:rsidRPr="00ED2E6F">
              <w:rPr>
                <w:color w:val="000000"/>
                <w:sz w:val="22"/>
                <w:szCs w:val="22"/>
              </w:rPr>
              <w:t xml:space="preserve"> до отдельно стоящих* нежилых и подсобных строений,</w:t>
            </w:r>
            <w:r w:rsidRPr="00ED2E6F">
              <w:t xml:space="preserve"> железных дорог промышл</w:t>
            </w:r>
            <w:bookmarkStart w:id="79" w:name="OCRUncertain417"/>
            <w:r w:rsidRPr="00ED2E6F">
              <w:t>е</w:t>
            </w:r>
            <w:bookmarkEnd w:id="79"/>
            <w:r w:rsidRPr="00ED2E6F">
              <w:t>нных предприятий; автомобильных дорог</w:t>
            </w:r>
            <w:r w:rsidRPr="00ED2E6F">
              <w:rPr>
                <w:noProof/>
              </w:rPr>
              <w:t xml:space="preserve"> </w:t>
            </w:r>
            <w:bookmarkStart w:id="80" w:name="OCRUncertain418"/>
            <w:r w:rsidRPr="00ED2E6F">
              <w:rPr>
                <w:lang w:val="en-US"/>
              </w:rPr>
              <w:t>III</w:t>
            </w:r>
            <w:r w:rsidRPr="00ED2E6F">
              <w:t>-п</w:t>
            </w:r>
            <w:bookmarkEnd w:id="80"/>
            <w:r w:rsidRPr="00ED2E6F">
              <w:t xml:space="preserve">, </w:t>
            </w:r>
            <w:r w:rsidRPr="00ED2E6F">
              <w:rPr>
                <w:lang w:val="en-US"/>
              </w:rPr>
              <w:t>IV</w:t>
            </w:r>
            <w:r w:rsidRPr="00ED2E6F">
              <w:t xml:space="preserve">, </w:t>
            </w:r>
            <w:r w:rsidRPr="00ED2E6F">
              <w:rPr>
                <w:lang w:val="en-US"/>
              </w:rPr>
              <w:t>IV</w:t>
            </w:r>
            <w:r w:rsidRPr="00ED2E6F">
              <w:t xml:space="preserve">-п и </w:t>
            </w:r>
            <w:r w:rsidRPr="00ED2E6F">
              <w:rPr>
                <w:lang w:val="en-US"/>
              </w:rPr>
              <w:t>V</w:t>
            </w:r>
            <w:r w:rsidRPr="00ED2E6F">
              <w:t xml:space="preserve"> категорий, параллельно которым прокладывается трубопровод</w:t>
            </w:r>
          </w:p>
        </w:tc>
      </w:tr>
    </w:tbl>
    <w:p w:rsidR="007D5B47" w:rsidRPr="00921495" w:rsidRDefault="007D5B47" w:rsidP="007D5B47">
      <w:pPr>
        <w:ind w:firstLine="708"/>
        <w:jc w:val="both"/>
        <w:rPr>
          <w:color w:val="000000"/>
        </w:rPr>
      </w:pPr>
      <w:r>
        <w:rPr>
          <w:color w:val="000000"/>
        </w:rPr>
        <w:t>Примечание</w:t>
      </w:r>
      <w:r w:rsidRPr="00921495">
        <w:rPr>
          <w:color w:val="000000"/>
        </w:rPr>
        <w:t xml:space="preserve">: * под отдельно стоящим зданием и строением следует понимать здания и стороения, расположенные вне населенного пункта на расстоянии не менее чем </w:t>
      </w:r>
      <w:smartTag w:uri="urn:schemas-microsoft-com:office:smarttags" w:element="metricconverter">
        <w:smartTagPr>
          <w:attr w:name="ProductID" w:val="50 м"/>
        </w:smartTagPr>
        <w:r w:rsidRPr="00921495">
          <w:rPr>
            <w:color w:val="000000"/>
          </w:rPr>
          <w:t>50 м</w:t>
        </w:r>
      </w:smartTag>
      <w:r>
        <w:rPr>
          <w:color w:val="000000"/>
        </w:rPr>
        <w:t xml:space="preserve"> от</w:t>
      </w:r>
      <w:r w:rsidRPr="00921495">
        <w:rPr>
          <w:color w:val="000000"/>
        </w:rPr>
        <w:t xml:space="preserve"> ближнего к нему здания.</w:t>
      </w:r>
    </w:p>
    <w:p w:rsidR="007D5B47" w:rsidRDefault="007D5B47" w:rsidP="007D5B47">
      <w:pPr>
        <w:ind w:firstLine="708"/>
        <w:jc w:val="both"/>
        <w:rPr>
          <w:sz w:val="28"/>
          <w:szCs w:val="28"/>
        </w:rPr>
      </w:pPr>
    </w:p>
    <w:p w:rsidR="007D5B47" w:rsidRDefault="007D5B47" w:rsidP="006A0801">
      <w:pPr>
        <w:pStyle w:val="a4"/>
        <w:spacing w:before="0" w:beforeAutospacing="0" w:after="0" w:afterAutospacing="0"/>
        <w:ind w:firstLine="709"/>
        <w:jc w:val="center"/>
        <w:rPr>
          <w:sz w:val="28"/>
          <w:szCs w:val="28"/>
        </w:rPr>
      </w:pPr>
      <w:r>
        <w:rPr>
          <w:sz w:val="28"/>
          <w:szCs w:val="28"/>
        </w:rPr>
        <w:t>Регламенты использования территории охранной зоны магистральных трубопроводов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8"/>
        <w:gridCol w:w="7478"/>
      </w:tblGrid>
      <w:tr w:rsidR="007D5B47" w:rsidTr="00E264D6">
        <w:trPr>
          <w:tblHeader/>
        </w:trPr>
        <w:tc>
          <w:tcPr>
            <w:tcW w:w="2500" w:type="pct"/>
          </w:tcPr>
          <w:p w:rsidR="007D5B47" w:rsidRPr="00804CDA" w:rsidRDefault="007D5B47" w:rsidP="005E3CBD">
            <w:pPr>
              <w:pStyle w:val="a4"/>
              <w:jc w:val="center"/>
              <w:rPr>
                <w:lang w:val="ru-RU" w:eastAsia="ru-RU"/>
              </w:rPr>
            </w:pPr>
            <w:r w:rsidRPr="00804CDA">
              <w:rPr>
                <w:lang w:val="ru-RU" w:eastAsia="ru-RU"/>
              </w:rPr>
              <w:t>Запрещается</w:t>
            </w:r>
          </w:p>
        </w:tc>
        <w:tc>
          <w:tcPr>
            <w:tcW w:w="2500" w:type="pct"/>
          </w:tcPr>
          <w:p w:rsidR="007D5B47" w:rsidRPr="00804CDA" w:rsidRDefault="007D5B47" w:rsidP="005E3CBD">
            <w:pPr>
              <w:pStyle w:val="a4"/>
              <w:jc w:val="center"/>
              <w:rPr>
                <w:lang w:val="ru-RU" w:eastAsia="ru-RU"/>
              </w:rPr>
            </w:pPr>
            <w:r w:rsidRPr="00804CDA">
              <w:rPr>
                <w:lang w:val="ru-RU" w:eastAsia="ru-RU"/>
              </w:rPr>
              <w:t>Допускается</w:t>
            </w:r>
          </w:p>
        </w:tc>
      </w:tr>
      <w:tr w:rsidR="007D5B47" w:rsidTr="005E3CBD">
        <w:tc>
          <w:tcPr>
            <w:tcW w:w="2500" w:type="pct"/>
          </w:tcPr>
          <w:p w:rsidR="007D5B47" w:rsidRPr="00804CDA" w:rsidRDefault="007D5B47" w:rsidP="005E3CBD">
            <w:pPr>
              <w:pStyle w:val="a4"/>
              <w:spacing w:before="0" w:beforeAutospacing="0" w:after="0" w:afterAutospacing="0" w:line="216" w:lineRule="auto"/>
              <w:rPr>
                <w:lang w:val="ru-RU" w:eastAsia="ru-RU"/>
              </w:rPr>
            </w:pPr>
            <w:r w:rsidRPr="00804CDA">
              <w:rPr>
                <w:lang w:val="ru-RU" w:eastAsia="ru-RU"/>
              </w:rPr>
              <w:t>- Осуществлять всякого рода действия, которые могут нарушить нормальную эксплуатацию трубопроводов либо привести к их повреждению, а именно:</w:t>
            </w:r>
          </w:p>
          <w:p w:rsidR="007D5B47" w:rsidRPr="00804CDA" w:rsidRDefault="007D5B47" w:rsidP="005E3CBD">
            <w:pPr>
              <w:pStyle w:val="a4"/>
              <w:spacing w:before="0" w:beforeAutospacing="0" w:after="0" w:afterAutospacing="0" w:line="216" w:lineRule="auto"/>
              <w:rPr>
                <w:lang w:val="ru-RU" w:eastAsia="ru-RU"/>
              </w:rPr>
            </w:pPr>
            <w:r w:rsidRPr="00804CDA">
              <w:rPr>
                <w:lang w:val="ru-RU" w:eastAsia="ru-RU"/>
              </w:rPr>
              <w:t>- Перемещать, засыпать и ломать опознавательные и сигнальные знаки, контрольно – измерительные пункты;</w:t>
            </w:r>
          </w:p>
          <w:p w:rsidR="007D5B47" w:rsidRPr="00804CDA" w:rsidRDefault="007D5B47" w:rsidP="005E3CBD">
            <w:pPr>
              <w:pStyle w:val="a4"/>
              <w:spacing w:before="0" w:beforeAutospacing="0" w:after="0" w:afterAutospacing="0" w:line="216" w:lineRule="auto"/>
              <w:rPr>
                <w:lang w:val="ru-RU" w:eastAsia="ru-RU"/>
              </w:rPr>
            </w:pPr>
            <w:r w:rsidRPr="00804CDA">
              <w:rPr>
                <w:lang w:val="ru-RU" w:eastAsia="ru-RU"/>
              </w:rPr>
              <w:t>-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w:t>
            </w:r>
          </w:p>
          <w:p w:rsidR="007D5B47" w:rsidRPr="00804CDA" w:rsidRDefault="007D5B47" w:rsidP="005E3CBD">
            <w:pPr>
              <w:pStyle w:val="a4"/>
              <w:spacing w:before="0" w:beforeAutospacing="0" w:after="0" w:afterAutospacing="0" w:line="216" w:lineRule="auto"/>
              <w:rPr>
                <w:lang w:val="ru-RU" w:eastAsia="ru-RU"/>
              </w:rPr>
            </w:pPr>
            <w:r w:rsidRPr="00804CDA">
              <w:rPr>
                <w:lang w:val="ru-RU" w:eastAsia="ru-RU"/>
              </w:rPr>
              <w:t>- Открывать и закрывать краны и задвижки, отключать или включать средства связи, энергоснабжения и телемеханики трубопроводов;</w:t>
            </w:r>
          </w:p>
          <w:p w:rsidR="007D5B47" w:rsidRPr="00804CDA" w:rsidRDefault="007D5B47" w:rsidP="005E3CBD">
            <w:pPr>
              <w:pStyle w:val="a4"/>
              <w:spacing w:before="0" w:beforeAutospacing="0" w:after="0" w:afterAutospacing="0" w:line="216" w:lineRule="auto"/>
              <w:rPr>
                <w:lang w:val="ru-RU" w:eastAsia="ru-RU"/>
              </w:rPr>
            </w:pPr>
            <w:r w:rsidRPr="00804CDA">
              <w:rPr>
                <w:lang w:val="ru-RU" w:eastAsia="ru-RU"/>
              </w:rPr>
              <w:t>- Устраивать всякого рода свалки, выливать растворы кислот, солей и щелочей;</w:t>
            </w:r>
          </w:p>
          <w:p w:rsidR="007D5B47" w:rsidRPr="00804CDA" w:rsidRDefault="007D5B47" w:rsidP="005E3CBD">
            <w:pPr>
              <w:pStyle w:val="a4"/>
              <w:spacing w:before="0" w:beforeAutospacing="0" w:after="0" w:afterAutospacing="0" w:line="216" w:lineRule="auto"/>
              <w:rPr>
                <w:lang w:val="ru-RU" w:eastAsia="ru-RU"/>
              </w:rPr>
            </w:pPr>
            <w:r w:rsidRPr="00804CDA">
              <w:rPr>
                <w:lang w:val="ru-RU" w:eastAsia="ru-RU"/>
              </w:rPr>
              <w:t>-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7D5B47" w:rsidRPr="00804CDA" w:rsidRDefault="007D5B47" w:rsidP="005E3CBD">
            <w:pPr>
              <w:pStyle w:val="a4"/>
              <w:spacing w:before="0" w:beforeAutospacing="0" w:after="0" w:afterAutospacing="0" w:line="216" w:lineRule="auto"/>
              <w:rPr>
                <w:lang w:val="ru-RU" w:eastAsia="ru-RU"/>
              </w:rPr>
            </w:pPr>
            <w:r w:rsidRPr="00804CDA">
              <w:rPr>
                <w:lang w:val="ru-RU" w:eastAsia="ru-RU"/>
              </w:rPr>
              <w:t xml:space="preserve">- Бросать якоря, проходить с отданными якорями, цепями, лотами, волокушами и тралами, производить дноуглубительные и </w:t>
            </w:r>
            <w:r w:rsidRPr="00804CDA">
              <w:rPr>
                <w:lang w:val="ru-RU" w:eastAsia="ru-RU"/>
              </w:rPr>
              <w:lastRenderedPageBreak/>
              <w:t>землечерпальные работы;</w:t>
            </w:r>
          </w:p>
          <w:p w:rsidR="007D5B47" w:rsidRPr="00804CDA" w:rsidRDefault="007D5B47" w:rsidP="005E3CBD">
            <w:pPr>
              <w:pStyle w:val="a4"/>
              <w:spacing w:before="0" w:beforeAutospacing="0" w:after="0" w:afterAutospacing="0" w:line="216" w:lineRule="auto"/>
              <w:rPr>
                <w:lang w:val="ru-RU" w:eastAsia="ru-RU"/>
              </w:rPr>
            </w:pPr>
            <w:r w:rsidRPr="00804CDA">
              <w:rPr>
                <w:lang w:val="ru-RU" w:eastAsia="ru-RU"/>
              </w:rPr>
              <w:t>- Разводить огонь и размещать какие-либо открытые или закрытые источники огня.</w:t>
            </w:r>
          </w:p>
          <w:p w:rsidR="007D5B47" w:rsidRPr="00804CDA" w:rsidRDefault="007D5B47" w:rsidP="005E3CBD">
            <w:pPr>
              <w:pStyle w:val="a4"/>
              <w:spacing w:before="0" w:beforeAutospacing="0" w:after="0" w:afterAutospacing="0" w:line="216" w:lineRule="auto"/>
              <w:rPr>
                <w:lang w:val="ru-RU" w:eastAsia="ru-RU"/>
              </w:rPr>
            </w:pPr>
            <w:r w:rsidRPr="00804CDA">
              <w:rPr>
                <w:lang w:val="ru-RU" w:eastAsia="ru-RU"/>
              </w:rPr>
              <w:t>- В охранных зонах трубопроводов без письменного разрешения предприятий трубопроводного транспорта запрещается возводить какие-либо постройки и сооружения; осуществлять посадку деревьев и кустарников всех видов, сооружать проезды и переезды через трассы трубопроводов, устраивать автомобильные стоянки, размещать сады и огороды,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 и так далее.</w:t>
            </w:r>
          </w:p>
        </w:tc>
        <w:tc>
          <w:tcPr>
            <w:tcW w:w="2500" w:type="pct"/>
          </w:tcPr>
          <w:p w:rsidR="007D5B47" w:rsidRPr="00804CDA" w:rsidRDefault="007D5B47" w:rsidP="005E3CBD">
            <w:pPr>
              <w:pStyle w:val="a4"/>
              <w:spacing w:before="0" w:beforeAutospacing="0" w:after="0" w:afterAutospacing="0" w:line="216" w:lineRule="auto"/>
              <w:rPr>
                <w:lang w:val="ru-RU" w:eastAsia="ru-RU"/>
              </w:rPr>
            </w:pPr>
            <w:r w:rsidRPr="00804CDA">
              <w:rPr>
                <w:lang w:val="ru-RU" w:eastAsia="ru-RU"/>
              </w:rPr>
              <w:lastRenderedPageBreak/>
              <w:t>-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rsidR="007D5B47" w:rsidRPr="00804CDA" w:rsidRDefault="007D5B47" w:rsidP="005E3CBD">
            <w:pPr>
              <w:pStyle w:val="a4"/>
              <w:spacing w:before="0" w:beforeAutospacing="0" w:after="0" w:afterAutospacing="0" w:line="216" w:lineRule="auto"/>
              <w:rPr>
                <w:lang w:val="ru-RU" w:eastAsia="ru-RU"/>
              </w:rPr>
            </w:pPr>
            <w:r w:rsidRPr="00804CDA">
              <w:rPr>
                <w:lang w:val="ru-RU" w:eastAsia="ru-RU"/>
              </w:rPr>
              <w:t>- 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7D5B47" w:rsidRPr="00804CDA" w:rsidRDefault="007D5B47" w:rsidP="005E3CBD">
            <w:pPr>
              <w:pStyle w:val="a4"/>
              <w:spacing w:before="0" w:beforeAutospacing="0" w:after="0" w:afterAutospacing="0" w:line="216" w:lineRule="auto"/>
              <w:rPr>
                <w:lang w:val="ru-RU" w:eastAsia="ru-RU"/>
              </w:rPr>
            </w:pPr>
            <w:r w:rsidRPr="00804CDA">
              <w:rPr>
                <w:lang w:val="ru-RU" w:eastAsia="ru-RU"/>
              </w:rPr>
              <w:t>-Устройство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7D5B47" w:rsidRPr="00804CDA" w:rsidRDefault="007D5B47" w:rsidP="005E3CBD">
            <w:pPr>
              <w:pStyle w:val="a4"/>
              <w:spacing w:before="0" w:beforeAutospacing="0" w:after="0" w:afterAutospacing="0" w:line="216" w:lineRule="auto"/>
              <w:rPr>
                <w:lang w:val="ru-RU" w:eastAsia="ru-RU"/>
              </w:rPr>
            </w:pPr>
            <w:r w:rsidRPr="00804CDA">
              <w:rPr>
                <w:lang w:val="ru-RU" w:eastAsia="ru-RU"/>
              </w:rPr>
              <w:t>-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7D5B47" w:rsidRPr="00804CDA" w:rsidRDefault="007D5B47" w:rsidP="005E3CBD">
            <w:pPr>
              <w:pStyle w:val="a4"/>
              <w:spacing w:before="0" w:beforeAutospacing="0" w:after="0" w:afterAutospacing="0" w:line="216" w:lineRule="auto"/>
              <w:rPr>
                <w:lang w:val="ru-RU" w:eastAsia="ru-RU"/>
              </w:rPr>
            </w:pPr>
            <w:r w:rsidRPr="00804CDA">
              <w:rPr>
                <w:lang w:val="ru-RU" w:eastAsia="ru-RU"/>
              </w:rPr>
              <w:t xml:space="preserve">- В случае необходимости организации трубопроводного транспорта могут осуществлять в процессе текущего содержания трубопроводов </w:t>
            </w:r>
            <w:r w:rsidRPr="00804CDA">
              <w:rPr>
                <w:lang w:val="ru-RU" w:eastAsia="ru-RU"/>
              </w:rPr>
              <w:lastRenderedPageBreak/>
              <w:t>рубку леса в их охранных зонах с оформлением лесорубочных билетов на общих основаниях. Полученная при этом древесина используется указанными организациями.</w:t>
            </w:r>
          </w:p>
          <w:p w:rsidR="007D5B47" w:rsidRPr="00804CDA" w:rsidRDefault="007D5B47" w:rsidP="005E3CBD">
            <w:pPr>
              <w:pStyle w:val="a4"/>
              <w:spacing w:before="0" w:beforeAutospacing="0" w:after="0" w:afterAutospacing="0" w:line="216" w:lineRule="auto"/>
              <w:rPr>
                <w:lang w:val="ru-RU" w:eastAsia="ru-RU"/>
              </w:rPr>
            </w:pPr>
            <w:r w:rsidRPr="00804CDA">
              <w:rPr>
                <w:lang w:val="ru-RU" w:eastAsia="ru-RU"/>
              </w:rPr>
              <w:t>- Любые работы и действия, производимые в охранных зонах трубопроводов, кроме ремонтно – восстановительных и сельскохозяйственных работ, могут выполняться только по получении «Разрешения на производство работ в охранной зоне магистрального трубопровода», выданного организациями трубопроводного транспорта. Форма такого разрешения приведена в Приложении 1 Правил охраны магистральных трубопроводов.</w:t>
            </w:r>
          </w:p>
          <w:p w:rsidR="007D5B47" w:rsidRPr="00804CDA" w:rsidRDefault="007D5B47" w:rsidP="005E3CBD">
            <w:pPr>
              <w:pStyle w:val="a4"/>
              <w:spacing w:before="0" w:beforeAutospacing="0" w:after="0" w:afterAutospacing="0" w:line="216" w:lineRule="auto"/>
              <w:rPr>
                <w:lang w:val="ru-RU" w:eastAsia="ru-RU"/>
              </w:rPr>
            </w:pPr>
          </w:p>
          <w:p w:rsidR="007D5B47" w:rsidRPr="00804CDA" w:rsidRDefault="007D5B47" w:rsidP="005E3CBD">
            <w:pPr>
              <w:pStyle w:val="a4"/>
              <w:spacing w:before="0" w:beforeAutospacing="0" w:after="0" w:afterAutospacing="0" w:line="216" w:lineRule="auto"/>
              <w:jc w:val="both"/>
              <w:rPr>
                <w:lang w:val="ru-RU" w:eastAsia="ru-RU"/>
              </w:rPr>
            </w:pPr>
          </w:p>
        </w:tc>
      </w:tr>
    </w:tbl>
    <w:p w:rsidR="007D5B47" w:rsidRDefault="007D5B47" w:rsidP="007D5B47">
      <w:pPr>
        <w:pStyle w:val="3"/>
        <w:ind w:firstLine="708"/>
        <w:rPr>
          <w:bCs w:val="0"/>
          <w:i/>
          <w:color w:val="000000"/>
        </w:rPr>
      </w:pPr>
    </w:p>
    <w:p w:rsidR="007D5B47" w:rsidRPr="00F427B1" w:rsidRDefault="007D5B47" w:rsidP="007D5B47">
      <w:pPr>
        <w:pStyle w:val="3"/>
        <w:ind w:firstLine="708"/>
        <w:rPr>
          <w:bCs w:val="0"/>
          <w:i/>
          <w:color w:val="000000"/>
        </w:rPr>
      </w:pPr>
      <w:bookmarkStart w:id="81" w:name="_Toc391655366"/>
      <w:r w:rsidRPr="00F427B1">
        <w:rPr>
          <w:bCs w:val="0"/>
          <w:i/>
          <w:color w:val="000000"/>
        </w:rPr>
        <w:t>Зоны ограничения использования территории в районах аэродромов</w:t>
      </w:r>
      <w:bookmarkEnd w:id="81"/>
    </w:p>
    <w:p w:rsidR="007D5B47" w:rsidRPr="005D61BB" w:rsidRDefault="007D5B47" w:rsidP="007D5B47">
      <w:pPr>
        <w:ind w:firstLine="708"/>
        <w:jc w:val="both"/>
        <w:rPr>
          <w:sz w:val="28"/>
          <w:szCs w:val="28"/>
        </w:rPr>
      </w:pPr>
      <w:r w:rsidRPr="005D61BB">
        <w:rPr>
          <w:sz w:val="28"/>
          <w:szCs w:val="28"/>
        </w:rPr>
        <w:t xml:space="preserve">В соответствии с СП 42.13330.2011 (п.8.23) 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аэродромы. </w:t>
      </w:r>
    </w:p>
    <w:p w:rsidR="007D5B47" w:rsidRPr="005D61BB" w:rsidRDefault="007D5B47" w:rsidP="007D5B47">
      <w:pPr>
        <w:ind w:firstLine="708"/>
        <w:jc w:val="both"/>
        <w:rPr>
          <w:sz w:val="28"/>
          <w:szCs w:val="28"/>
        </w:rPr>
      </w:pPr>
      <w:r w:rsidRPr="005D61BB">
        <w:rPr>
          <w:sz w:val="28"/>
          <w:szCs w:val="28"/>
        </w:rPr>
        <w:t>Предприятия и организации, с которыми необходимо согласование, определяет штаб объединения ВВС военного округа, в зоне ответственности которого предполагается строительство. Адрес штаба представляется заказчикам проектной документации или проектными организациями органами власти субъектов Российской Федерации.</w:t>
      </w:r>
    </w:p>
    <w:p w:rsidR="007D5B47" w:rsidRPr="005D61BB" w:rsidRDefault="007D5B47" w:rsidP="007D5B47">
      <w:pPr>
        <w:autoSpaceDE w:val="0"/>
        <w:autoSpaceDN w:val="0"/>
        <w:adjustRightInd w:val="0"/>
        <w:ind w:firstLine="540"/>
        <w:jc w:val="both"/>
        <w:rPr>
          <w:sz w:val="28"/>
          <w:szCs w:val="28"/>
        </w:rPr>
      </w:pPr>
      <w:r w:rsidRPr="005D61BB">
        <w:rPr>
          <w:sz w:val="28"/>
          <w:szCs w:val="28"/>
        </w:rPr>
        <w:t>Согласованию подлежит размещение:</w:t>
      </w:r>
    </w:p>
    <w:p w:rsidR="007D5B47" w:rsidRPr="005D61BB" w:rsidRDefault="007D5B47" w:rsidP="007D5B47">
      <w:pPr>
        <w:autoSpaceDE w:val="0"/>
        <w:autoSpaceDN w:val="0"/>
        <w:adjustRightInd w:val="0"/>
        <w:ind w:firstLine="540"/>
        <w:jc w:val="both"/>
        <w:rPr>
          <w:sz w:val="28"/>
          <w:szCs w:val="28"/>
        </w:rPr>
      </w:pPr>
      <w:r w:rsidRPr="005D61BB">
        <w:rPr>
          <w:sz w:val="28"/>
          <w:szCs w:val="28"/>
        </w:rPr>
        <w:t>1) всех объектов в границах полос воздушных подходов к аэродромам, а также вне этих границ в радиусе 10 км от контрольной точки аэродрома (КТА);</w:t>
      </w:r>
    </w:p>
    <w:p w:rsidR="007D5B47" w:rsidRPr="005D61BB" w:rsidRDefault="007D5B47" w:rsidP="007D5B47">
      <w:pPr>
        <w:autoSpaceDE w:val="0"/>
        <w:autoSpaceDN w:val="0"/>
        <w:adjustRightInd w:val="0"/>
        <w:ind w:firstLine="540"/>
        <w:jc w:val="both"/>
        <w:rPr>
          <w:sz w:val="28"/>
          <w:szCs w:val="28"/>
        </w:rPr>
      </w:pPr>
      <w:r w:rsidRPr="005D61BB">
        <w:rPr>
          <w:sz w:val="28"/>
          <w:szCs w:val="28"/>
        </w:rPr>
        <w:t>2) объектов в радиусе 30 км от КТА, высота которых относительно уровня аэродрома 50 м и более;</w:t>
      </w:r>
    </w:p>
    <w:p w:rsidR="007D5B47" w:rsidRPr="005D61BB" w:rsidRDefault="007D5B47" w:rsidP="007D5B47">
      <w:pPr>
        <w:autoSpaceDE w:val="0"/>
        <w:autoSpaceDN w:val="0"/>
        <w:adjustRightInd w:val="0"/>
        <w:ind w:firstLine="540"/>
        <w:jc w:val="both"/>
        <w:rPr>
          <w:sz w:val="28"/>
          <w:szCs w:val="28"/>
        </w:rPr>
      </w:pPr>
      <w:r w:rsidRPr="005D61BB">
        <w:rPr>
          <w:sz w:val="28"/>
          <w:szCs w:val="28"/>
        </w:rPr>
        <w:t>независимо от места размещения:</w:t>
      </w:r>
    </w:p>
    <w:p w:rsidR="007D5B47" w:rsidRPr="005D61BB" w:rsidRDefault="007D5B47" w:rsidP="007D5B47">
      <w:pPr>
        <w:autoSpaceDE w:val="0"/>
        <w:autoSpaceDN w:val="0"/>
        <w:adjustRightInd w:val="0"/>
        <w:ind w:firstLine="540"/>
        <w:jc w:val="both"/>
        <w:rPr>
          <w:sz w:val="28"/>
          <w:szCs w:val="28"/>
        </w:rPr>
      </w:pPr>
      <w:bookmarkStart w:id="82" w:name="Par8"/>
      <w:bookmarkEnd w:id="82"/>
      <w:r w:rsidRPr="005D61BB">
        <w:rPr>
          <w:sz w:val="28"/>
          <w:szCs w:val="28"/>
        </w:rPr>
        <w:t>3) объектов высотой от поверхности земли 50 м и более;</w:t>
      </w:r>
    </w:p>
    <w:p w:rsidR="007D5B47" w:rsidRPr="005D61BB" w:rsidRDefault="007D5B47" w:rsidP="007D5B47">
      <w:pPr>
        <w:autoSpaceDE w:val="0"/>
        <w:autoSpaceDN w:val="0"/>
        <w:adjustRightInd w:val="0"/>
        <w:ind w:firstLine="540"/>
        <w:jc w:val="both"/>
        <w:rPr>
          <w:sz w:val="28"/>
          <w:szCs w:val="28"/>
        </w:rPr>
      </w:pPr>
      <w:r w:rsidRPr="005D61BB">
        <w:rPr>
          <w:sz w:val="28"/>
          <w:szCs w:val="28"/>
        </w:rPr>
        <w:t>4) линий связи, электропередачи, а также других объектов радио- и электромагнитных излучений, которые могут создавать помехи для нормальной работы радиотехнических средств;</w:t>
      </w:r>
    </w:p>
    <w:p w:rsidR="007D5B47" w:rsidRPr="005D61BB" w:rsidRDefault="007D5B47" w:rsidP="007D5B47">
      <w:pPr>
        <w:autoSpaceDE w:val="0"/>
        <w:autoSpaceDN w:val="0"/>
        <w:adjustRightInd w:val="0"/>
        <w:ind w:firstLine="540"/>
        <w:jc w:val="both"/>
        <w:rPr>
          <w:sz w:val="28"/>
          <w:szCs w:val="28"/>
        </w:rPr>
      </w:pPr>
      <w:r w:rsidRPr="005D61BB">
        <w:rPr>
          <w:sz w:val="28"/>
          <w:szCs w:val="28"/>
        </w:rPr>
        <w:t>5) взрывоопасных объектов;</w:t>
      </w:r>
    </w:p>
    <w:p w:rsidR="007D5B47" w:rsidRPr="005D61BB" w:rsidRDefault="007D5B47" w:rsidP="007D5B47">
      <w:pPr>
        <w:autoSpaceDE w:val="0"/>
        <w:autoSpaceDN w:val="0"/>
        <w:adjustRightInd w:val="0"/>
        <w:ind w:firstLine="540"/>
        <w:jc w:val="both"/>
        <w:rPr>
          <w:sz w:val="28"/>
          <w:szCs w:val="28"/>
        </w:rPr>
      </w:pPr>
      <w:r w:rsidRPr="005D61BB">
        <w:rPr>
          <w:sz w:val="28"/>
          <w:szCs w:val="28"/>
        </w:rPr>
        <w:t>6) факельных устройств для аварийного сжигания газов;</w:t>
      </w:r>
    </w:p>
    <w:p w:rsidR="007D5B47" w:rsidRPr="005D61BB" w:rsidRDefault="007D5B47" w:rsidP="007D5B47">
      <w:pPr>
        <w:autoSpaceDE w:val="0"/>
        <w:autoSpaceDN w:val="0"/>
        <w:adjustRightInd w:val="0"/>
        <w:ind w:firstLine="540"/>
        <w:jc w:val="both"/>
        <w:rPr>
          <w:sz w:val="28"/>
          <w:szCs w:val="28"/>
        </w:rPr>
      </w:pPr>
      <w:r w:rsidRPr="005D61BB">
        <w:rPr>
          <w:sz w:val="28"/>
          <w:szCs w:val="28"/>
        </w:rPr>
        <w:lastRenderedPageBreak/>
        <w:t>7) промышленных и иных предприятий и сооружений, деятельность которых может привести к ухудшению видимости в районах аэродромов.</w:t>
      </w:r>
    </w:p>
    <w:p w:rsidR="007D5B47" w:rsidRPr="005D61BB" w:rsidRDefault="007D5B47" w:rsidP="007D5B47">
      <w:pPr>
        <w:autoSpaceDE w:val="0"/>
        <w:autoSpaceDN w:val="0"/>
        <w:adjustRightInd w:val="0"/>
        <w:ind w:firstLine="540"/>
        <w:jc w:val="both"/>
        <w:rPr>
          <w:sz w:val="28"/>
          <w:szCs w:val="28"/>
        </w:rPr>
      </w:pPr>
      <w:r w:rsidRPr="005D61BB">
        <w:rPr>
          <w:sz w:val="28"/>
          <w:szCs w:val="28"/>
        </w:rPr>
        <w:t xml:space="preserve">Размещение объектов, указанных в пунктах </w:t>
      </w:r>
      <w:hyperlink w:anchor="Par8" w:history="1">
        <w:r w:rsidRPr="005D61BB">
          <w:rPr>
            <w:sz w:val="28"/>
            <w:szCs w:val="28"/>
          </w:rPr>
          <w:t>3)</w:t>
        </w:r>
      </w:hyperlink>
      <w:r w:rsidRPr="005D61BB">
        <w:rPr>
          <w:sz w:val="28"/>
          <w:szCs w:val="28"/>
        </w:rPr>
        <w:t>- 7), независимо от места их размещения, кроме того, подлежит согласованию с штабом военного округа и штабом объединения ВВС, на территории и в зоне ответственности которых предполагается строительство.</w:t>
      </w:r>
    </w:p>
    <w:p w:rsidR="007D5B47" w:rsidRPr="005D61BB" w:rsidRDefault="007D5B47" w:rsidP="007D5B47">
      <w:pPr>
        <w:autoSpaceDE w:val="0"/>
        <w:autoSpaceDN w:val="0"/>
        <w:adjustRightInd w:val="0"/>
        <w:ind w:firstLine="540"/>
        <w:jc w:val="both"/>
        <w:rPr>
          <w:sz w:val="28"/>
          <w:szCs w:val="28"/>
        </w:rPr>
      </w:pPr>
      <w:r w:rsidRPr="005D61BB">
        <w:rPr>
          <w:sz w:val="28"/>
          <w:szCs w:val="28"/>
        </w:rPr>
        <w:t>Запрещается размещение на расстоянии ближе 15 км от КТА мест выброса пищевых отходов, звероферм, скотобоен и других объектов, отличающихся привлечением и массовым скоплением птиц.</w:t>
      </w:r>
    </w:p>
    <w:sectPr w:rsidR="007D5B47" w:rsidRPr="005D61BB" w:rsidSect="0015540F">
      <w:footerReference w:type="even" r:id="rId18"/>
      <w:footerReference w:type="default" r:id="rId19"/>
      <w:pgSz w:w="16838" w:h="11906" w:orient="landscape"/>
      <w:pgMar w:top="992" w:right="822" w:bottom="567" w:left="1276"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CDA" w:rsidRDefault="00804CDA">
      <w:r>
        <w:separator/>
      </w:r>
    </w:p>
  </w:endnote>
  <w:endnote w:type="continuationSeparator" w:id="0">
    <w:p w:rsidR="00804CDA" w:rsidRDefault="00804C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2A1" w:rsidRDefault="006E6F48" w:rsidP="00732A46">
    <w:pPr>
      <w:pStyle w:val="ae"/>
      <w:framePr w:wrap="around" w:vAnchor="text" w:hAnchor="margin" w:xAlign="right" w:y="1"/>
      <w:rPr>
        <w:rStyle w:val="af0"/>
      </w:rPr>
    </w:pPr>
    <w:r>
      <w:rPr>
        <w:rStyle w:val="af0"/>
      </w:rPr>
      <w:fldChar w:fldCharType="begin"/>
    </w:r>
    <w:r w:rsidR="004542A1">
      <w:rPr>
        <w:rStyle w:val="af0"/>
      </w:rPr>
      <w:instrText xml:space="preserve">PAGE  </w:instrText>
    </w:r>
    <w:r>
      <w:rPr>
        <w:rStyle w:val="af0"/>
      </w:rPr>
      <w:fldChar w:fldCharType="end"/>
    </w:r>
  </w:p>
  <w:p w:rsidR="004542A1" w:rsidRDefault="004542A1" w:rsidP="001D60ED">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2A1" w:rsidRDefault="006E6F48" w:rsidP="00732A46">
    <w:pPr>
      <w:pStyle w:val="ae"/>
      <w:framePr w:wrap="around" w:vAnchor="text" w:hAnchor="margin" w:xAlign="right" w:y="1"/>
      <w:rPr>
        <w:rStyle w:val="af0"/>
      </w:rPr>
    </w:pPr>
    <w:r>
      <w:rPr>
        <w:rStyle w:val="af0"/>
      </w:rPr>
      <w:fldChar w:fldCharType="begin"/>
    </w:r>
    <w:r w:rsidR="004542A1">
      <w:rPr>
        <w:rStyle w:val="af0"/>
      </w:rPr>
      <w:instrText xml:space="preserve">PAGE  </w:instrText>
    </w:r>
    <w:r>
      <w:rPr>
        <w:rStyle w:val="af0"/>
      </w:rPr>
      <w:fldChar w:fldCharType="separate"/>
    </w:r>
    <w:r w:rsidR="0044523F">
      <w:rPr>
        <w:rStyle w:val="af0"/>
        <w:noProof/>
      </w:rPr>
      <w:t>9</w:t>
    </w:r>
    <w:r>
      <w:rPr>
        <w:rStyle w:val="af0"/>
      </w:rPr>
      <w:fldChar w:fldCharType="end"/>
    </w:r>
  </w:p>
  <w:p w:rsidR="004542A1" w:rsidRDefault="004542A1" w:rsidP="001D60ED">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CDA" w:rsidRDefault="00804CDA">
      <w:r>
        <w:separator/>
      </w:r>
    </w:p>
  </w:footnote>
  <w:footnote w:type="continuationSeparator" w:id="0">
    <w:p w:rsidR="00804CDA" w:rsidRDefault="00804C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0DF5"/>
    <w:multiLevelType w:val="hybridMultilevel"/>
    <w:tmpl w:val="376209EC"/>
    <w:lvl w:ilvl="0" w:tplc="0BE80F1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72096"/>
    <w:multiLevelType w:val="hybridMultilevel"/>
    <w:tmpl w:val="167842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B36E0E"/>
    <w:multiLevelType w:val="hybridMultilevel"/>
    <w:tmpl w:val="80F243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1E602A1"/>
    <w:multiLevelType w:val="hybridMultilevel"/>
    <w:tmpl w:val="2BAE26A2"/>
    <w:lvl w:ilvl="0" w:tplc="CDE20130">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2104587"/>
    <w:multiLevelType w:val="hybridMultilevel"/>
    <w:tmpl w:val="0B5AC67C"/>
    <w:lvl w:ilvl="0" w:tplc="CDE20130">
      <w:start w:val="1"/>
      <w:numFmt w:val="bullet"/>
      <w:lvlText w:val="-"/>
      <w:lvlJc w:val="left"/>
      <w:pPr>
        <w:ind w:left="725" w:hanging="360"/>
      </w:pPr>
      <w:rPr>
        <w:rFonts w:ascii="Times New Roman" w:hAnsi="Times New Roman" w:cs="Times New Roman" w:hint="default"/>
      </w:rPr>
    </w:lvl>
    <w:lvl w:ilvl="1" w:tplc="04190003">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5">
    <w:nsid w:val="036A392B"/>
    <w:multiLevelType w:val="hybridMultilevel"/>
    <w:tmpl w:val="25B29D90"/>
    <w:lvl w:ilvl="0" w:tplc="9AC27446">
      <w:start w:val="1"/>
      <w:numFmt w:val="decimal"/>
      <w:lvlText w:val="%1."/>
      <w:lvlJc w:val="left"/>
      <w:pPr>
        <w:tabs>
          <w:tab w:val="num" w:pos="720"/>
        </w:tabs>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866C36"/>
    <w:multiLevelType w:val="hybridMultilevel"/>
    <w:tmpl w:val="EC74BE08"/>
    <w:lvl w:ilvl="0" w:tplc="E2628D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3A3359B"/>
    <w:multiLevelType w:val="hybridMultilevel"/>
    <w:tmpl w:val="9564901A"/>
    <w:lvl w:ilvl="0" w:tplc="CDE2013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44B5ABE"/>
    <w:multiLevelType w:val="hybridMultilevel"/>
    <w:tmpl w:val="F21E16AC"/>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4670809"/>
    <w:multiLevelType w:val="hybridMultilevel"/>
    <w:tmpl w:val="F740E79E"/>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2B5FFA"/>
    <w:multiLevelType w:val="hybridMultilevel"/>
    <w:tmpl w:val="223A9774"/>
    <w:lvl w:ilvl="0" w:tplc="83A86DC8">
      <w:start w:val="1"/>
      <w:numFmt w:val="decimal"/>
      <w:lvlText w:val="%1."/>
      <w:lvlJc w:val="left"/>
      <w:pPr>
        <w:ind w:left="7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925C2F"/>
    <w:multiLevelType w:val="hybridMultilevel"/>
    <w:tmpl w:val="473421F2"/>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5A9607C"/>
    <w:multiLevelType w:val="hybridMultilevel"/>
    <w:tmpl w:val="F29AA6EC"/>
    <w:lvl w:ilvl="0" w:tplc="45DC61CA">
      <w:start w:val="1"/>
      <w:numFmt w:val="decimal"/>
      <w:lvlText w:val="%1."/>
      <w:lvlJc w:val="left"/>
      <w:pPr>
        <w:ind w:left="77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6400655"/>
    <w:multiLevelType w:val="hybridMultilevel"/>
    <w:tmpl w:val="1804D804"/>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64A02FC"/>
    <w:multiLevelType w:val="multilevel"/>
    <w:tmpl w:val="C0806482"/>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69D7530"/>
    <w:multiLevelType w:val="hybridMultilevel"/>
    <w:tmpl w:val="9E6071C6"/>
    <w:lvl w:ilvl="0" w:tplc="9AC27446">
      <w:start w:val="1"/>
      <w:numFmt w:val="decimal"/>
      <w:lvlText w:val="%1."/>
      <w:lvlJc w:val="left"/>
      <w:pPr>
        <w:tabs>
          <w:tab w:val="num" w:pos="720"/>
        </w:tabs>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6B050D5"/>
    <w:multiLevelType w:val="hybridMultilevel"/>
    <w:tmpl w:val="9B408416"/>
    <w:lvl w:ilvl="0" w:tplc="E682AE0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06E956EB"/>
    <w:multiLevelType w:val="multilevel"/>
    <w:tmpl w:val="3146C2BA"/>
    <w:lvl w:ilvl="0">
      <w:start w:val="1"/>
      <w:numFmt w:val="decimal"/>
      <w:lvlText w:val="%1."/>
      <w:lvlJc w:val="left"/>
      <w:pPr>
        <w:tabs>
          <w:tab w:val="num" w:pos="360"/>
        </w:tabs>
        <w:ind w:left="360" w:hanging="360"/>
      </w:pPr>
      <w:rPr>
        <w:rFonts w:hint="default"/>
        <w:b w:val="0"/>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7D761DB"/>
    <w:multiLevelType w:val="hybridMultilevel"/>
    <w:tmpl w:val="AF3CFE7E"/>
    <w:lvl w:ilvl="0" w:tplc="9AC27446">
      <w:start w:val="1"/>
      <w:numFmt w:val="decimal"/>
      <w:lvlText w:val="%1."/>
      <w:lvlJc w:val="left"/>
      <w:pPr>
        <w:tabs>
          <w:tab w:val="num" w:pos="720"/>
        </w:tabs>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84976FF"/>
    <w:multiLevelType w:val="hybridMultilevel"/>
    <w:tmpl w:val="D80256FA"/>
    <w:lvl w:ilvl="0" w:tplc="91141D7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9D9028C"/>
    <w:multiLevelType w:val="hybridMultilevel"/>
    <w:tmpl w:val="F2E4D082"/>
    <w:lvl w:ilvl="0" w:tplc="8AC062A0">
      <w:start w:val="1"/>
      <w:numFmt w:val="decimal"/>
      <w:lvlText w:val="%1."/>
      <w:lvlJc w:val="left"/>
      <w:pPr>
        <w:tabs>
          <w:tab w:val="num" w:pos="720"/>
        </w:tabs>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9F0718E"/>
    <w:multiLevelType w:val="hybridMultilevel"/>
    <w:tmpl w:val="4E0CB5B4"/>
    <w:lvl w:ilvl="0" w:tplc="CDE20130">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09F93499"/>
    <w:multiLevelType w:val="multilevel"/>
    <w:tmpl w:val="C67CFC74"/>
    <w:lvl w:ilvl="0">
      <w:start w:val="1"/>
      <w:numFmt w:val="decimal"/>
      <w:suff w:val="space"/>
      <w:lvlText w:val="%1."/>
      <w:lvlJc w:val="left"/>
      <w:pPr>
        <w:ind w:left="0" w:firstLine="0"/>
      </w:pPr>
      <w:rPr>
        <w:rFonts w:hint="default"/>
      </w:rPr>
    </w:lvl>
    <w:lvl w:ilvl="1">
      <w:start w:val="3"/>
      <w:numFmt w:val="decimal"/>
      <w:isLgl/>
      <w:lvlText w:val="%1.%2."/>
      <w:lvlJc w:val="left"/>
      <w:pPr>
        <w:ind w:left="1974" w:hanging="1440"/>
      </w:pPr>
      <w:rPr>
        <w:rFonts w:hint="default"/>
      </w:rPr>
    </w:lvl>
    <w:lvl w:ilvl="2">
      <w:start w:val="30"/>
      <w:numFmt w:val="decimal"/>
      <w:isLgl/>
      <w:lvlText w:val="%1.%2.%3."/>
      <w:lvlJc w:val="left"/>
      <w:pPr>
        <w:ind w:left="2148" w:hanging="144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3">
    <w:nsid w:val="0A2E402D"/>
    <w:multiLevelType w:val="hybridMultilevel"/>
    <w:tmpl w:val="E4FC2C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0A95294F"/>
    <w:multiLevelType w:val="hybridMultilevel"/>
    <w:tmpl w:val="CCD831CE"/>
    <w:lvl w:ilvl="0" w:tplc="749612B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0AFA4861"/>
    <w:multiLevelType w:val="hybridMultilevel"/>
    <w:tmpl w:val="0B98301C"/>
    <w:lvl w:ilvl="0" w:tplc="CDE20130">
      <w:start w:val="1"/>
      <w:numFmt w:val="bullet"/>
      <w:lvlText w:val="-"/>
      <w:lvlJc w:val="left"/>
      <w:pPr>
        <w:ind w:left="725" w:hanging="360"/>
      </w:pPr>
      <w:rPr>
        <w:rFonts w:ascii="Times New Roman" w:hAnsi="Times New Roman" w:cs="Times New Roman" w:hint="default"/>
      </w:rPr>
    </w:lvl>
    <w:lvl w:ilvl="1" w:tplc="CDE20130">
      <w:start w:val="1"/>
      <w:numFmt w:val="bullet"/>
      <w:lvlText w:val="-"/>
      <w:lvlJc w:val="left"/>
      <w:pPr>
        <w:ind w:left="1445" w:hanging="360"/>
      </w:pPr>
      <w:rPr>
        <w:rFonts w:ascii="Times New Roman" w:hAnsi="Times New Roman" w:cs="Times New Roman"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6">
    <w:nsid w:val="0BD46932"/>
    <w:multiLevelType w:val="hybridMultilevel"/>
    <w:tmpl w:val="930C96AA"/>
    <w:lvl w:ilvl="0" w:tplc="A4724606">
      <w:start w:val="1"/>
      <w:numFmt w:val="decimal"/>
      <w:lvlText w:val="%1."/>
      <w:lvlJc w:val="left"/>
      <w:pPr>
        <w:tabs>
          <w:tab w:val="num" w:pos="501"/>
        </w:tabs>
        <w:ind w:left="501"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0BF5735B"/>
    <w:multiLevelType w:val="hybridMultilevel"/>
    <w:tmpl w:val="62BC424C"/>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C2C356D"/>
    <w:multiLevelType w:val="hybridMultilevel"/>
    <w:tmpl w:val="B2E2308C"/>
    <w:lvl w:ilvl="0" w:tplc="78B67DFE">
      <w:start w:val="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CA95366"/>
    <w:multiLevelType w:val="hybridMultilevel"/>
    <w:tmpl w:val="90E65D4A"/>
    <w:lvl w:ilvl="0" w:tplc="3784162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0CCC25AC"/>
    <w:multiLevelType w:val="hybridMultilevel"/>
    <w:tmpl w:val="C7A240E0"/>
    <w:lvl w:ilvl="0" w:tplc="0CA8E7A4">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0D3F5B8E"/>
    <w:multiLevelType w:val="multilevel"/>
    <w:tmpl w:val="5900D41A"/>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0DD146F0"/>
    <w:multiLevelType w:val="hybridMultilevel"/>
    <w:tmpl w:val="411AE576"/>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E981D96"/>
    <w:multiLevelType w:val="hybridMultilevel"/>
    <w:tmpl w:val="4FD881B0"/>
    <w:lvl w:ilvl="0" w:tplc="34D666CA">
      <w:start w:val="1"/>
      <w:numFmt w:val="decimal"/>
      <w:lvlText w:val="%1."/>
      <w:lvlJc w:val="left"/>
      <w:pPr>
        <w:tabs>
          <w:tab w:val="num" w:pos="502"/>
        </w:tabs>
        <w:ind w:left="502"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EB02172"/>
    <w:multiLevelType w:val="hybridMultilevel"/>
    <w:tmpl w:val="7DE0706A"/>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EC961BA"/>
    <w:multiLevelType w:val="hybridMultilevel"/>
    <w:tmpl w:val="F1EEBFFA"/>
    <w:lvl w:ilvl="0" w:tplc="E370C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EF91FFA"/>
    <w:multiLevelType w:val="hybridMultilevel"/>
    <w:tmpl w:val="176256CC"/>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0F0F6F25"/>
    <w:multiLevelType w:val="hybridMultilevel"/>
    <w:tmpl w:val="5F34D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F9F0051"/>
    <w:multiLevelType w:val="hybridMultilevel"/>
    <w:tmpl w:val="C67032C8"/>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FA737A4"/>
    <w:multiLevelType w:val="hybridMultilevel"/>
    <w:tmpl w:val="8F8C9516"/>
    <w:lvl w:ilvl="0" w:tplc="96C44C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0176887"/>
    <w:multiLevelType w:val="hybridMultilevel"/>
    <w:tmpl w:val="C750B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0DD12A2"/>
    <w:multiLevelType w:val="hybridMultilevel"/>
    <w:tmpl w:val="FAA41EE2"/>
    <w:lvl w:ilvl="0" w:tplc="0419000F">
      <w:start w:val="1"/>
      <w:numFmt w:val="decimal"/>
      <w:lvlText w:val="%1."/>
      <w:lvlJc w:val="left"/>
      <w:pPr>
        <w:tabs>
          <w:tab w:val="num" w:pos="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0F70F70"/>
    <w:multiLevelType w:val="hybridMultilevel"/>
    <w:tmpl w:val="419C49DC"/>
    <w:lvl w:ilvl="0" w:tplc="A418CA3C">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11D67AB4"/>
    <w:multiLevelType w:val="hybridMultilevel"/>
    <w:tmpl w:val="6448A0C0"/>
    <w:lvl w:ilvl="0" w:tplc="6A3CFE3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27B2565"/>
    <w:multiLevelType w:val="hybridMultilevel"/>
    <w:tmpl w:val="9C06F83E"/>
    <w:lvl w:ilvl="0" w:tplc="ACFE3E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28A734B"/>
    <w:multiLevelType w:val="hybridMultilevel"/>
    <w:tmpl w:val="B630D874"/>
    <w:lvl w:ilvl="0" w:tplc="E370C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2A45BF7"/>
    <w:multiLevelType w:val="hybridMultilevel"/>
    <w:tmpl w:val="9A02ACC8"/>
    <w:lvl w:ilvl="0" w:tplc="CBD68A52">
      <w:start w:val="1"/>
      <w:numFmt w:val="decimal"/>
      <w:lvlText w:val="%1."/>
      <w:lvlJc w:val="left"/>
      <w:pPr>
        <w:ind w:left="720" w:hanging="360"/>
      </w:pPr>
      <w:rPr>
        <w:rFonts w:hint="default"/>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3124659"/>
    <w:multiLevelType w:val="multilevel"/>
    <w:tmpl w:val="3260F980"/>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13572C32"/>
    <w:multiLevelType w:val="hybridMultilevel"/>
    <w:tmpl w:val="76AE7C32"/>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3FF4C83"/>
    <w:multiLevelType w:val="hybridMultilevel"/>
    <w:tmpl w:val="7BEEBA42"/>
    <w:lvl w:ilvl="0" w:tplc="6A3CFE3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44A07E5"/>
    <w:multiLevelType w:val="multilevel"/>
    <w:tmpl w:val="5436F4A0"/>
    <w:lvl w:ilvl="0">
      <w:start w:val="4"/>
      <w:numFmt w:val="decimal"/>
      <w:lvlText w:val="%1."/>
      <w:lvlJc w:val="left"/>
      <w:pPr>
        <w:tabs>
          <w:tab w:val="num" w:pos="360"/>
        </w:tabs>
        <w:ind w:left="360" w:hanging="360"/>
      </w:pPr>
      <w:rPr>
        <w:rFonts w:hint="default"/>
        <w:color w:val="auto"/>
      </w:rPr>
    </w:lvl>
    <w:lvl w:ilvl="1">
      <w:start w:val="5"/>
      <w:numFmt w:val="decimal"/>
      <w:lvlText w:val="%2."/>
      <w:lvlJc w:val="left"/>
      <w:pPr>
        <w:tabs>
          <w:tab w:val="num" w:pos="720"/>
        </w:tabs>
        <w:ind w:left="720" w:hanging="360"/>
      </w:pPr>
      <w:rPr>
        <w:rFonts w:hint="default"/>
        <w:color w:val="auto"/>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14C57A87"/>
    <w:multiLevelType w:val="hybridMultilevel"/>
    <w:tmpl w:val="25B29D90"/>
    <w:lvl w:ilvl="0" w:tplc="9AC27446">
      <w:start w:val="1"/>
      <w:numFmt w:val="decimal"/>
      <w:lvlText w:val="%1."/>
      <w:lvlJc w:val="left"/>
      <w:pPr>
        <w:tabs>
          <w:tab w:val="num" w:pos="720"/>
        </w:tabs>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4EA0517"/>
    <w:multiLevelType w:val="hybridMultilevel"/>
    <w:tmpl w:val="3518381A"/>
    <w:lvl w:ilvl="0" w:tplc="9D6813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4F707E7"/>
    <w:multiLevelType w:val="hybridMultilevel"/>
    <w:tmpl w:val="9D0C61B6"/>
    <w:lvl w:ilvl="0" w:tplc="DBBEAF1C">
      <w:start w:val="1"/>
      <w:numFmt w:val="decimal"/>
      <w:lvlText w:val="%1."/>
      <w:lvlJc w:val="left"/>
      <w:pPr>
        <w:ind w:left="1069"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5BE612F"/>
    <w:multiLevelType w:val="multilevel"/>
    <w:tmpl w:val="2278AD14"/>
    <w:lvl w:ilvl="0">
      <w:start w:val="1"/>
      <w:numFmt w:val="decimal"/>
      <w:lvlText w:val="%1."/>
      <w:lvlJc w:val="left"/>
      <w:pPr>
        <w:ind w:left="72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160C00C9"/>
    <w:multiLevelType w:val="multilevel"/>
    <w:tmpl w:val="C0806482"/>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163F2865"/>
    <w:multiLevelType w:val="hybridMultilevel"/>
    <w:tmpl w:val="9A5C5166"/>
    <w:lvl w:ilvl="0" w:tplc="0CA8E7A4">
      <w:start w:val="1"/>
      <w:numFmt w:val="decimal"/>
      <w:lvlText w:val="%1."/>
      <w:lvlJc w:val="left"/>
      <w:pPr>
        <w:ind w:left="675" w:hanging="360"/>
      </w:pPr>
      <w:rPr>
        <w:rFonts w:ascii="Times New Roman" w:hAnsi="Times New Roman" w:cs="Times New Roman" w:hint="default"/>
        <w:b w:val="0"/>
        <w:sz w:val="24"/>
        <w:szCs w:val="24"/>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7">
    <w:nsid w:val="167F399C"/>
    <w:multiLevelType w:val="hybridMultilevel"/>
    <w:tmpl w:val="A252A438"/>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7777123"/>
    <w:multiLevelType w:val="hybridMultilevel"/>
    <w:tmpl w:val="ED567C5A"/>
    <w:lvl w:ilvl="0" w:tplc="6A3CFE3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78E64D5"/>
    <w:multiLevelType w:val="hybridMultilevel"/>
    <w:tmpl w:val="AB824B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183908BD"/>
    <w:multiLevelType w:val="hybridMultilevel"/>
    <w:tmpl w:val="A2E0EDD4"/>
    <w:lvl w:ilvl="0" w:tplc="2D78A54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189E25BD"/>
    <w:multiLevelType w:val="hybridMultilevel"/>
    <w:tmpl w:val="E1AE58AA"/>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nsid w:val="1913283A"/>
    <w:multiLevelType w:val="multilevel"/>
    <w:tmpl w:val="D20CCB7C"/>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19D12C96"/>
    <w:multiLevelType w:val="hybridMultilevel"/>
    <w:tmpl w:val="F21225D2"/>
    <w:lvl w:ilvl="0" w:tplc="E2628D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nsid w:val="1A1F5465"/>
    <w:multiLevelType w:val="hybridMultilevel"/>
    <w:tmpl w:val="A4B8BEE4"/>
    <w:lvl w:ilvl="0" w:tplc="34D666CA">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1A6674C6"/>
    <w:multiLevelType w:val="hybridMultilevel"/>
    <w:tmpl w:val="F5265D7E"/>
    <w:lvl w:ilvl="0" w:tplc="5262CECE">
      <w:start w:val="1"/>
      <w:numFmt w:val="decimal"/>
      <w:lvlText w:val="%1."/>
      <w:lvlJc w:val="left"/>
      <w:pPr>
        <w:tabs>
          <w:tab w:val="num" w:pos="501"/>
        </w:tabs>
        <w:ind w:left="50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1AD6468B"/>
    <w:multiLevelType w:val="hybridMultilevel"/>
    <w:tmpl w:val="041C0204"/>
    <w:lvl w:ilvl="0" w:tplc="0419000F">
      <w:start w:val="1"/>
      <w:numFmt w:val="decimal"/>
      <w:lvlText w:val="%1."/>
      <w:lvlJc w:val="left"/>
      <w:pPr>
        <w:tabs>
          <w:tab w:val="num" w:pos="720"/>
        </w:tabs>
        <w:ind w:left="720" w:hanging="360"/>
      </w:pPr>
    </w:lvl>
    <w:lvl w:ilvl="1" w:tplc="EE861B40"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1ADE6FA4"/>
    <w:multiLevelType w:val="hybridMultilevel"/>
    <w:tmpl w:val="F42E0CF4"/>
    <w:lvl w:ilvl="0" w:tplc="34D666CA">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1AE171EF"/>
    <w:multiLevelType w:val="hybridMultilevel"/>
    <w:tmpl w:val="5748D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1AFD216B"/>
    <w:multiLevelType w:val="hybridMultilevel"/>
    <w:tmpl w:val="75189BE8"/>
    <w:lvl w:ilvl="0" w:tplc="E370C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1B344C61"/>
    <w:multiLevelType w:val="hybridMultilevel"/>
    <w:tmpl w:val="E9305C24"/>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1B345C0A"/>
    <w:multiLevelType w:val="hybridMultilevel"/>
    <w:tmpl w:val="9DEAB9A2"/>
    <w:lvl w:ilvl="0" w:tplc="CBD68A5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1BBF35DF"/>
    <w:multiLevelType w:val="hybridMultilevel"/>
    <w:tmpl w:val="F7CA88A0"/>
    <w:lvl w:ilvl="0" w:tplc="CBD68A5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1C0D527A"/>
    <w:multiLevelType w:val="hybridMultilevel"/>
    <w:tmpl w:val="8916B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1C785617"/>
    <w:multiLevelType w:val="hybridMultilevel"/>
    <w:tmpl w:val="30BE57F8"/>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nsid w:val="1CAE66CE"/>
    <w:multiLevelType w:val="hybridMultilevel"/>
    <w:tmpl w:val="6456C6AE"/>
    <w:lvl w:ilvl="0" w:tplc="0419000F">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1D365424"/>
    <w:multiLevelType w:val="hybridMultilevel"/>
    <w:tmpl w:val="167842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1D736F88"/>
    <w:multiLevelType w:val="hybridMultilevel"/>
    <w:tmpl w:val="9D10F5DE"/>
    <w:lvl w:ilvl="0" w:tplc="E8907DEE">
      <w:start w:val="1"/>
      <w:numFmt w:val="decimal"/>
      <w:lvlText w:val="%1."/>
      <w:lvlJc w:val="left"/>
      <w:pPr>
        <w:tabs>
          <w:tab w:val="num" w:pos="643"/>
        </w:tabs>
        <w:ind w:left="643"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1D9F18A0"/>
    <w:multiLevelType w:val="hybridMultilevel"/>
    <w:tmpl w:val="54EC5894"/>
    <w:lvl w:ilvl="0" w:tplc="3A924A8C">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1E316AB1"/>
    <w:multiLevelType w:val="hybridMultilevel"/>
    <w:tmpl w:val="D2F0B78A"/>
    <w:lvl w:ilvl="0" w:tplc="E838421E">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nsid w:val="1E920E28"/>
    <w:multiLevelType w:val="hybridMultilevel"/>
    <w:tmpl w:val="6AC4603C"/>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1">
    <w:nsid w:val="1F762C60"/>
    <w:multiLevelType w:val="hybridMultilevel"/>
    <w:tmpl w:val="25B4D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1F8A327D"/>
    <w:multiLevelType w:val="hybridMultilevel"/>
    <w:tmpl w:val="F21E16AC"/>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204A6D4A"/>
    <w:multiLevelType w:val="hybridMultilevel"/>
    <w:tmpl w:val="925AE98C"/>
    <w:lvl w:ilvl="0" w:tplc="9AC27446">
      <w:start w:val="1"/>
      <w:numFmt w:val="decimal"/>
      <w:lvlText w:val="%1."/>
      <w:lvlJc w:val="left"/>
      <w:pPr>
        <w:tabs>
          <w:tab w:val="num" w:pos="720"/>
        </w:tabs>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208E18F2"/>
    <w:multiLevelType w:val="hybridMultilevel"/>
    <w:tmpl w:val="28F25904"/>
    <w:lvl w:ilvl="0" w:tplc="BE02E7D4">
      <w:start w:val="1"/>
      <w:numFmt w:val="decimal"/>
      <w:lvlText w:val="%1."/>
      <w:lvlJc w:val="left"/>
      <w:pPr>
        <w:tabs>
          <w:tab w:val="num" w:pos="501"/>
        </w:tabs>
        <w:ind w:left="501" w:hanging="360"/>
      </w:pPr>
    </w:lvl>
    <w:lvl w:ilvl="1" w:tplc="04190011"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85">
    <w:nsid w:val="210278D9"/>
    <w:multiLevelType w:val="hybridMultilevel"/>
    <w:tmpl w:val="15F82F68"/>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6">
    <w:nsid w:val="21296070"/>
    <w:multiLevelType w:val="multilevel"/>
    <w:tmpl w:val="B5B0BECE"/>
    <w:lvl w:ilvl="0">
      <w:start w:val="3"/>
      <w:numFmt w:val="decimal"/>
      <w:lvlText w:val="%1."/>
      <w:lvlJc w:val="left"/>
      <w:pPr>
        <w:tabs>
          <w:tab w:val="num" w:pos="360"/>
        </w:tabs>
        <w:ind w:left="360" w:hanging="360"/>
      </w:pPr>
      <w:rPr>
        <w:rFonts w:hint="default"/>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213643A2"/>
    <w:multiLevelType w:val="hybridMultilevel"/>
    <w:tmpl w:val="A0F69296"/>
    <w:lvl w:ilvl="0" w:tplc="C380776E">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2151470C"/>
    <w:multiLevelType w:val="hybridMultilevel"/>
    <w:tmpl w:val="25B29D90"/>
    <w:lvl w:ilvl="0" w:tplc="9AC27446">
      <w:start w:val="1"/>
      <w:numFmt w:val="decimal"/>
      <w:lvlText w:val="%1."/>
      <w:lvlJc w:val="left"/>
      <w:pPr>
        <w:tabs>
          <w:tab w:val="num" w:pos="720"/>
        </w:tabs>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224D1893"/>
    <w:multiLevelType w:val="hybridMultilevel"/>
    <w:tmpl w:val="35902BEA"/>
    <w:lvl w:ilvl="0" w:tplc="9AC27446">
      <w:start w:val="1"/>
      <w:numFmt w:val="decimal"/>
      <w:lvlText w:val="%1."/>
      <w:lvlJc w:val="left"/>
      <w:pPr>
        <w:tabs>
          <w:tab w:val="num" w:pos="720"/>
        </w:tabs>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2D04B8E"/>
    <w:multiLevelType w:val="hybridMultilevel"/>
    <w:tmpl w:val="7F0C7438"/>
    <w:lvl w:ilvl="0" w:tplc="0B3C5962">
      <w:start w:val="1"/>
      <w:numFmt w:val="decimal"/>
      <w:lvlText w:val="%1."/>
      <w:lvlJc w:val="left"/>
      <w:pPr>
        <w:ind w:left="180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1">
    <w:nsid w:val="23047ACC"/>
    <w:multiLevelType w:val="hybridMultilevel"/>
    <w:tmpl w:val="6F487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233D1492"/>
    <w:multiLevelType w:val="hybridMultilevel"/>
    <w:tmpl w:val="9A5C5166"/>
    <w:lvl w:ilvl="0" w:tplc="0CA8E7A4">
      <w:start w:val="1"/>
      <w:numFmt w:val="decimal"/>
      <w:lvlText w:val="%1."/>
      <w:lvlJc w:val="left"/>
      <w:pPr>
        <w:ind w:left="643" w:hanging="360"/>
      </w:pPr>
      <w:rPr>
        <w:rFonts w:ascii="Times New Roman" w:hAnsi="Times New Roman" w:cs="Times New Roman" w:hint="default"/>
        <w:b w:val="0"/>
        <w:sz w:val="24"/>
        <w:szCs w:val="24"/>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93">
    <w:nsid w:val="23C15BA9"/>
    <w:multiLevelType w:val="hybridMultilevel"/>
    <w:tmpl w:val="62BC424C"/>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23F100C2"/>
    <w:multiLevelType w:val="hybridMultilevel"/>
    <w:tmpl w:val="473421F2"/>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24395E32"/>
    <w:multiLevelType w:val="hybridMultilevel"/>
    <w:tmpl w:val="F15295BC"/>
    <w:lvl w:ilvl="0" w:tplc="0419000F">
      <w:start w:val="1"/>
      <w:numFmt w:val="decimal"/>
      <w:lvlText w:val="%1."/>
      <w:lvlJc w:val="left"/>
      <w:pPr>
        <w:tabs>
          <w:tab w:val="num" w:pos="0"/>
        </w:tabs>
        <w:ind w:left="0" w:firstLine="709"/>
      </w:pPr>
      <w:rPr>
        <w:rFonts w:hint="default"/>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2498123E"/>
    <w:multiLevelType w:val="hybridMultilevel"/>
    <w:tmpl w:val="DD6AE2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24E519F7"/>
    <w:multiLevelType w:val="hybridMultilevel"/>
    <w:tmpl w:val="B008A9D2"/>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5AE2EB5"/>
    <w:multiLevelType w:val="multilevel"/>
    <w:tmpl w:val="516CF3EC"/>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nsid w:val="25F43456"/>
    <w:multiLevelType w:val="hybridMultilevel"/>
    <w:tmpl w:val="25408A32"/>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26A70057"/>
    <w:multiLevelType w:val="hybridMultilevel"/>
    <w:tmpl w:val="726AE3B2"/>
    <w:lvl w:ilvl="0" w:tplc="34D666CA">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26AC43F2"/>
    <w:multiLevelType w:val="hybridMultilevel"/>
    <w:tmpl w:val="CEE25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27220EF8"/>
    <w:multiLevelType w:val="hybridMultilevel"/>
    <w:tmpl w:val="DFAEACBC"/>
    <w:lvl w:ilvl="0" w:tplc="0BCC01E6">
      <w:start w:val="2007"/>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204"/>
        </w:tabs>
        <w:ind w:left="204" w:hanging="360"/>
      </w:pPr>
      <w:rPr>
        <w:rFonts w:ascii="Courier New" w:hAnsi="Courier New" w:cs="Courier New" w:hint="default"/>
      </w:rPr>
    </w:lvl>
    <w:lvl w:ilvl="2" w:tplc="04190005" w:tentative="1">
      <w:start w:val="1"/>
      <w:numFmt w:val="bullet"/>
      <w:lvlText w:val=""/>
      <w:lvlJc w:val="left"/>
      <w:pPr>
        <w:tabs>
          <w:tab w:val="num" w:pos="924"/>
        </w:tabs>
        <w:ind w:left="924" w:hanging="360"/>
      </w:pPr>
      <w:rPr>
        <w:rFonts w:ascii="Wingdings" w:hAnsi="Wingdings" w:hint="default"/>
      </w:rPr>
    </w:lvl>
    <w:lvl w:ilvl="3" w:tplc="04190001" w:tentative="1">
      <w:start w:val="1"/>
      <w:numFmt w:val="bullet"/>
      <w:lvlText w:val=""/>
      <w:lvlJc w:val="left"/>
      <w:pPr>
        <w:tabs>
          <w:tab w:val="num" w:pos="1644"/>
        </w:tabs>
        <w:ind w:left="1644" w:hanging="360"/>
      </w:pPr>
      <w:rPr>
        <w:rFonts w:ascii="Symbol" w:hAnsi="Symbol" w:hint="default"/>
      </w:rPr>
    </w:lvl>
    <w:lvl w:ilvl="4" w:tplc="04190003" w:tentative="1">
      <w:start w:val="1"/>
      <w:numFmt w:val="bullet"/>
      <w:lvlText w:val="o"/>
      <w:lvlJc w:val="left"/>
      <w:pPr>
        <w:tabs>
          <w:tab w:val="num" w:pos="2364"/>
        </w:tabs>
        <w:ind w:left="2364" w:hanging="360"/>
      </w:pPr>
      <w:rPr>
        <w:rFonts w:ascii="Courier New" w:hAnsi="Courier New" w:cs="Courier New" w:hint="default"/>
      </w:rPr>
    </w:lvl>
    <w:lvl w:ilvl="5" w:tplc="04190005" w:tentative="1">
      <w:start w:val="1"/>
      <w:numFmt w:val="bullet"/>
      <w:lvlText w:val=""/>
      <w:lvlJc w:val="left"/>
      <w:pPr>
        <w:tabs>
          <w:tab w:val="num" w:pos="3084"/>
        </w:tabs>
        <w:ind w:left="3084" w:hanging="360"/>
      </w:pPr>
      <w:rPr>
        <w:rFonts w:ascii="Wingdings" w:hAnsi="Wingdings" w:hint="default"/>
      </w:rPr>
    </w:lvl>
    <w:lvl w:ilvl="6" w:tplc="04190001" w:tentative="1">
      <w:start w:val="1"/>
      <w:numFmt w:val="bullet"/>
      <w:lvlText w:val=""/>
      <w:lvlJc w:val="left"/>
      <w:pPr>
        <w:tabs>
          <w:tab w:val="num" w:pos="3804"/>
        </w:tabs>
        <w:ind w:left="3804" w:hanging="360"/>
      </w:pPr>
      <w:rPr>
        <w:rFonts w:ascii="Symbol" w:hAnsi="Symbol" w:hint="default"/>
      </w:rPr>
    </w:lvl>
    <w:lvl w:ilvl="7" w:tplc="04190003" w:tentative="1">
      <w:start w:val="1"/>
      <w:numFmt w:val="bullet"/>
      <w:lvlText w:val="o"/>
      <w:lvlJc w:val="left"/>
      <w:pPr>
        <w:tabs>
          <w:tab w:val="num" w:pos="4524"/>
        </w:tabs>
        <w:ind w:left="4524" w:hanging="360"/>
      </w:pPr>
      <w:rPr>
        <w:rFonts w:ascii="Courier New" w:hAnsi="Courier New" w:cs="Courier New" w:hint="default"/>
      </w:rPr>
    </w:lvl>
    <w:lvl w:ilvl="8" w:tplc="04190005" w:tentative="1">
      <w:start w:val="1"/>
      <w:numFmt w:val="bullet"/>
      <w:lvlText w:val=""/>
      <w:lvlJc w:val="left"/>
      <w:pPr>
        <w:tabs>
          <w:tab w:val="num" w:pos="5244"/>
        </w:tabs>
        <w:ind w:left="5244" w:hanging="360"/>
      </w:pPr>
      <w:rPr>
        <w:rFonts w:ascii="Wingdings" w:hAnsi="Wingdings" w:hint="default"/>
      </w:rPr>
    </w:lvl>
  </w:abstractNum>
  <w:abstractNum w:abstractNumId="103">
    <w:nsid w:val="27825BF0"/>
    <w:multiLevelType w:val="hybridMultilevel"/>
    <w:tmpl w:val="AA32EE1C"/>
    <w:lvl w:ilvl="0" w:tplc="5380CB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27F8219A"/>
    <w:multiLevelType w:val="hybridMultilevel"/>
    <w:tmpl w:val="CCD831CE"/>
    <w:lvl w:ilvl="0" w:tplc="749612B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nsid w:val="28631F76"/>
    <w:multiLevelType w:val="hybridMultilevel"/>
    <w:tmpl w:val="5E1A6E22"/>
    <w:lvl w:ilvl="0" w:tplc="0419000F">
      <w:start w:val="1"/>
      <w:numFmt w:val="decimal"/>
      <w:lvlText w:val="%1."/>
      <w:lvlJc w:val="left"/>
      <w:pPr>
        <w:ind w:left="2138" w:hanging="360"/>
      </w:pPr>
    </w:lvl>
    <w:lvl w:ilvl="1" w:tplc="04190019">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6">
    <w:nsid w:val="28736D80"/>
    <w:multiLevelType w:val="hybridMultilevel"/>
    <w:tmpl w:val="ED567C5A"/>
    <w:lvl w:ilvl="0" w:tplc="6A3CFE3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29D050E8"/>
    <w:multiLevelType w:val="hybridMultilevel"/>
    <w:tmpl w:val="66D0BE3C"/>
    <w:lvl w:ilvl="0" w:tplc="E2628D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nsid w:val="29EB44D8"/>
    <w:multiLevelType w:val="hybridMultilevel"/>
    <w:tmpl w:val="C2327CB2"/>
    <w:lvl w:ilvl="0" w:tplc="34D666CA">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2A971B98"/>
    <w:multiLevelType w:val="hybridMultilevel"/>
    <w:tmpl w:val="A044D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2AB64FFD"/>
    <w:multiLevelType w:val="hybridMultilevel"/>
    <w:tmpl w:val="BF1C0760"/>
    <w:lvl w:ilvl="0" w:tplc="21FC2D0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11">
    <w:nsid w:val="2B32568C"/>
    <w:multiLevelType w:val="multilevel"/>
    <w:tmpl w:val="D20CCB7C"/>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nsid w:val="2BD8354E"/>
    <w:multiLevelType w:val="hybridMultilevel"/>
    <w:tmpl w:val="4438639E"/>
    <w:lvl w:ilvl="0" w:tplc="27DCA8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2C6A0EEF"/>
    <w:multiLevelType w:val="hybridMultilevel"/>
    <w:tmpl w:val="1CC06D34"/>
    <w:lvl w:ilvl="0" w:tplc="880E1D8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2CB719E4"/>
    <w:multiLevelType w:val="hybridMultilevel"/>
    <w:tmpl w:val="B752446A"/>
    <w:lvl w:ilvl="0" w:tplc="0CA8E7A4">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5">
    <w:nsid w:val="2D387CBF"/>
    <w:multiLevelType w:val="hybridMultilevel"/>
    <w:tmpl w:val="167842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2D5D0595"/>
    <w:multiLevelType w:val="hybridMultilevel"/>
    <w:tmpl w:val="F1EEBFFA"/>
    <w:lvl w:ilvl="0" w:tplc="E370C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2D6075D0"/>
    <w:multiLevelType w:val="hybridMultilevel"/>
    <w:tmpl w:val="62BC424C"/>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2D8A51CA"/>
    <w:multiLevelType w:val="hybridMultilevel"/>
    <w:tmpl w:val="EBEC53D2"/>
    <w:lvl w:ilvl="0" w:tplc="E370C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2D9A3BB3"/>
    <w:multiLevelType w:val="hybridMultilevel"/>
    <w:tmpl w:val="F27AE100"/>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2DB70EEB"/>
    <w:multiLevelType w:val="hybridMultilevel"/>
    <w:tmpl w:val="30BE57F8"/>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1">
    <w:nsid w:val="2DBB1F7F"/>
    <w:multiLevelType w:val="hybridMultilevel"/>
    <w:tmpl w:val="6AC4603C"/>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2">
    <w:nsid w:val="2DFB39FC"/>
    <w:multiLevelType w:val="hybridMultilevel"/>
    <w:tmpl w:val="B752446A"/>
    <w:lvl w:ilvl="0" w:tplc="0CA8E7A4">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3">
    <w:nsid w:val="2E326B1A"/>
    <w:multiLevelType w:val="hybridMultilevel"/>
    <w:tmpl w:val="D90E848E"/>
    <w:lvl w:ilvl="0" w:tplc="0B3C5962">
      <w:start w:val="1"/>
      <w:numFmt w:val="decimal"/>
      <w:lvlText w:val="%1."/>
      <w:lvlJc w:val="left"/>
      <w:pPr>
        <w:ind w:left="18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2E7E57E6"/>
    <w:multiLevelType w:val="hybridMultilevel"/>
    <w:tmpl w:val="54EC5894"/>
    <w:lvl w:ilvl="0" w:tplc="3A924A8C">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2E890653"/>
    <w:multiLevelType w:val="hybridMultilevel"/>
    <w:tmpl w:val="53EE5AC6"/>
    <w:lvl w:ilvl="0" w:tplc="50BE19AC">
      <w:start w:val="1"/>
      <w:numFmt w:val="decimal"/>
      <w:lvlText w:val="%1."/>
      <w:lvlJc w:val="left"/>
      <w:pPr>
        <w:ind w:left="546" w:hanging="360"/>
      </w:pPr>
      <w:rPr>
        <w:rFonts w:hint="default"/>
      </w:rPr>
    </w:lvl>
    <w:lvl w:ilvl="1" w:tplc="04190019" w:tentative="1">
      <w:start w:val="1"/>
      <w:numFmt w:val="lowerLetter"/>
      <w:lvlText w:val="%2."/>
      <w:lvlJc w:val="left"/>
      <w:pPr>
        <w:ind w:left="1266" w:hanging="360"/>
      </w:pPr>
    </w:lvl>
    <w:lvl w:ilvl="2" w:tplc="0419001B" w:tentative="1">
      <w:start w:val="1"/>
      <w:numFmt w:val="lowerRoman"/>
      <w:lvlText w:val="%3."/>
      <w:lvlJc w:val="right"/>
      <w:pPr>
        <w:ind w:left="1986" w:hanging="180"/>
      </w:pPr>
    </w:lvl>
    <w:lvl w:ilvl="3" w:tplc="0419000F" w:tentative="1">
      <w:start w:val="1"/>
      <w:numFmt w:val="decimal"/>
      <w:lvlText w:val="%4."/>
      <w:lvlJc w:val="left"/>
      <w:pPr>
        <w:ind w:left="2706" w:hanging="360"/>
      </w:pPr>
    </w:lvl>
    <w:lvl w:ilvl="4" w:tplc="04190019" w:tentative="1">
      <w:start w:val="1"/>
      <w:numFmt w:val="lowerLetter"/>
      <w:lvlText w:val="%5."/>
      <w:lvlJc w:val="left"/>
      <w:pPr>
        <w:ind w:left="3426" w:hanging="360"/>
      </w:pPr>
    </w:lvl>
    <w:lvl w:ilvl="5" w:tplc="0419001B" w:tentative="1">
      <w:start w:val="1"/>
      <w:numFmt w:val="lowerRoman"/>
      <w:lvlText w:val="%6."/>
      <w:lvlJc w:val="right"/>
      <w:pPr>
        <w:ind w:left="4146" w:hanging="180"/>
      </w:pPr>
    </w:lvl>
    <w:lvl w:ilvl="6" w:tplc="0419000F" w:tentative="1">
      <w:start w:val="1"/>
      <w:numFmt w:val="decimal"/>
      <w:lvlText w:val="%7."/>
      <w:lvlJc w:val="left"/>
      <w:pPr>
        <w:ind w:left="4866" w:hanging="360"/>
      </w:pPr>
    </w:lvl>
    <w:lvl w:ilvl="7" w:tplc="04190019" w:tentative="1">
      <w:start w:val="1"/>
      <w:numFmt w:val="lowerLetter"/>
      <w:lvlText w:val="%8."/>
      <w:lvlJc w:val="left"/>
      <w:pPr>
        <w:ind w:left="5586" w:hanging="360"/>
      </w:pPr>
    </w:lvl>
    <w:lvl w:ilvl="8" w:tplc="0419001B" w:tentative="1">
      <w:start w:val="1"/>
      <w:numFmt w:val="lowerRoman"/>
      <w:lvlText w:val="%9."/>
      <w:lvlJc w:val="right"/>
      <w:pPr>
        <w:ind w:left="6306" w:hanging="180"/>
      </w:pPr>
    </w:lvl>
  </w:abstractNum>
  <w:abstractNum w:abstractNumId="126">
    <w:nsid w:val="2E942D9E"/>
    <w:multiLevelType w:val="hybridMultilevel"/>
    <w:tmpl w:val="B752446A"/>
    <w:lvl w:ilvl="0" w:tplc="0CA8E7A4">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7">
    <w:nsid w:val="2EA24194"/>
    <w:multiLevelType w:val="hybridMultilevel"/>
    <w:tmpl w:val="8F9604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2EC91AB8"/>
    <w:multiLevelType w:val="hybridMultilevel"/>
    <w:tmpl w:val="9AC88002"/>
    <w:lvl w:ilvl="0" w:tplc="0419000F">
      <w:start w:val="1"/>
      <w:numFmt w:val="decimal"/>
      <w:lvlText w:val="%1."/>
      <w:lvlJc w:val="left"/>
      <w:pPr>
        <w:tabs>
          <w:tab w:val="num" w:pos="501"/>
        </w:tabs>
        <w:ind w:left="501" w:hanging="360"/>
      </w:pPr>
    </w:lvl>
    <w:lvl w:ilvl="1" w:tplc="EE861B40"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129">
    <w:nsid w:val="2ED14F80"/>
    <w:multiLevelType w:val="hybridMultilevel"/>
    <w:tmpl w:val="8916B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2FCF4EAA"/>
    <w:multiLevelType w:val="hybridMultilevel"/>
    <w:tmpl w:val="1098FD56"/>
    <w:lvl w:ilvl="0" w:tplc="DBBEAF1C">
      <w:start w:val="1"/>
      <w:numFmt w:val="decimal"/>
      <w:lvlText w:val="%1."/>
      <w:lvlJc w:val="left"/>
      <w:pPr>
        <w:ind w:left="1069"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2FF32FD2"/>
    <w:multiLevelType w:val="hybridMultilevel"/>
    <w:tmpl w:val="90E65D4A"/>
    <w:lvl w:ilvl="0" w:tplc="3784162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2">
    <w:nsid w:val="30567F66"/>
    <w:multiLevelType w:val="hybridMultilevel"/>
    <w:tmpl w:val="906C22AA"/>
    <w:lvl w:ilvl="0" w:tplc="E370C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316A69E1"/>
    <w:multiLevelType w:val="hybridMultilevel"/>
    <w:tmpl w:val="3B708108"/>
    <w:lvl w:ilvl="0" w:tplc="CDE20130">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4">
    <w:nsid w:val="31F83DF6"/>
    <w:multiLevelType w:val="hybridMultilevel"/>
    <w:tmpl w:val="AC803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31FA0CD5"/>
    <w:multiLevelType w:val="hybridMultilevel"/>
    <w:tmpl w:val="15F82F68"/>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6">
    <w:nsid w:val="3223203D"/>
    <w:multiLevelType w:val="multilevel"/>
    <w:tmpl w:val="3260F980"/>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nsid w:val="3320007C"/>
    <w:multiLevelType w:val="multilevel"/>
    <w:tmpl w:val="C0806482"/>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8">
    <w:nsid w:val="34A90433"/>
    <w:multiLevelType w:val="hybridMultilevel"/>
    <w:tmpl w:val="1E003B4E"/>
    <w:lvl w:ilvl="0" w:tplc="91141D7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34E9065B"/>
    <w:multiLevelType w:val="multilevel"/>
    <w:tmpl w:val="7D464F56"/>
    <w:lvl w:ilvl="0">
      <w:start w:val="1"/>
      <w:numFmt w:val="decimal"/>
      <w:suff w:val="space"/>
      <w:lvlText w:val="%1."/>
      <w:lvlJc w:val="left"/>
      <w:pPr>
        <w:ind w:left="0" w:firstLine="0"/>
      </w:pPr>
      <w:rPr>
        <w:rFonts w:hint="default"/>
      </w:rPr>
    </w:lvl>
    <w:lvl w:ilvl="1">
      <w:start w:val="14"/>
      <w:numFmt w:val="decimal"/>
      <w:isLgl/>
      <w:lvlText w:val="%1.%2."/>
      <w:lvlJc w:val="left"/>
      <w:pPr>
        <w:ind w:left="1974" w:hanging="1440"/>
      </w:pPr>
      <w:rPr>
        <w:rFonts w:hint="default"/>
      </w:rPr>
    </w:lvl>
    <w:lvl w:ilvl="2">
      <w:start w:val="30"/>
      <w:numFmt w:val="decimal"/>
      <w:isLgl/>
      <w:lvlText w:val="%1.%2.%3."/>
      <w:lvlJc w:val="left"/>
      <w:pPr>
        <w:ind w:left="2148" w:hanging="144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40">
    <w:nsid w:val="352A540D"/>
    <w:multiLevelType w:val="hybridMultilevel"/>
    <w:tmpl w:val="808605D0"/>
    <w:lvl w:ilvl="0" w:tplc="83A86DC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1">
    <w:nsid w:val="359300AE"/>
    <w:multiLevelType w:val="hybridMultilevel"/>
    <w:tmpl w:val="8916B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36BB6021"/>
    <w:multiLevelType w:val="hybridMultilevel"/>
    <w:tmpl w:val="E1FC2BAA"/>
    <w:lvl w:ilvl="0" w:tplc="61906D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38CF141B"/>
    <w:multiLevelType w:val="multilevel"/>
    <w:tmpl w:val="C0806482"/>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4">
    <w:nsid w:val="38E61CF1"/>
    <w:multiLevelType w:val="multilevel"/>
    <w:tmpl w:val="5900D41A"/>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5">
    <w:nsid w:val="39257BA9"/>
    <w:multiLevelType w:val="multilevel"/>
    <w:tmpl w:val="B5B0BECE"/>
    <w:lvl w:ilvl="0">
      <w:start w:val="3"/>
      <w:numFmt w:val="decimal"/>
      <w:lvlText w:val="%1."/>
      <w:lvlJc w:val="left"/>
      <w:pPr>
        <w:tabs>
          <w:tab w:val="num" w:pos="360"/>
        </w:tabs>
        <w:ind w:left="360" w:hanging="360"/>
      </w:pPr>
      <w:rPr>
        <w:rFonts w:hint="default"/>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6">
    <w:nsid w:val="392C113B"/>
    <w:multiLevelType w:val="hybridMultilevel"/>
    <w:tmpl w:val="F1EEBFFA"/>
    <w:lvl w:ilvl="0" w:tplc="E370C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39622004"/>
    <w:multiLevelType w:val="multilevel"/>
    <w:tmpl w:val="C0806482"/>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8">
    <w:nsid w:val="39E25CB4"/>
    <w:multiLevelType w:val="hybridMultilevel"/>
    <w:tmpl w:val="96082288"/>
    <w:lvl w:ilvl="0" w:tplc="0419000F">
      <w:start w:val="1"/>
      <w:numFmt w:val="decimal"/>
      <w:lvlText w:val="%1."/>
      <w:lvlJc w:val="left"/>
      <w:pPr>
        <w:tabs>
          <w:tab w:val="num" w:pos="501"/>
        </w:tabs>
        <w:ind w:left="50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9">
    <w:nsid w:val="39E95CEE"/>
    <w:multiLevelType w:val="hybridMultilevel"/>
    <w:tmpl w:val="76AE7C32"/>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3A103079"/>
    <w:multiLevelType w:val="hybridMultilevel"/>
    <w:tmpl w:val="B5DAE2C6"/>
    <w:lvl w:ilvl="0" w:tplc="6A3CFE3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3A3D7D43"/>
    <w:multiLevelType w:val="hybridMultilevel"/>
    <w:tmpl w:val="AAEE1E1A"/>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2">
    <w:nsid w:val="3A6747DF"/>
    <w:multiLevelType w:val="hybridMultilevel"/>
    <w:tmpl w:val="EBD86A22"/>
    <w:lvl w:ilvl="0" w:tplc="9F1C8130">
      <w:start w:val="1"/>
      <w:numFmt w:val="decimal"/>
      <w:lvlText w:val="%1."/>
      <w:lvlJc w:val="left"/>
      <w:pPr>
        <w:tabs>
          <w:tab w:val="num" w:pos="720"/>
        </w:tabs>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3A8C553A"/>
    <w:multiLevelType w:val="hybridMultilevel"/>
    <w:tmpl w:val="C05892F4"/>
    <w:lvl w:ilvl="0" w:tplc="228CB7A2">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3AAB71FA"/>
    <w:multiLevelType w:val="hybridMultilevel"/>
    <w:tmpl w:val="F25694F8"/>
    <w:lvl w:ilvl="0" w:tplc="AB4AC03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3B36463F"/>
    <w:multiLevelType w:val="hybridMultilevel"/>
    <w:tmpl w:val="15F82F68"/>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6">
    <w:nsid w:val="3B7B109E"/>
    <w:multiLevelType w:val="hybridMultilevel"/>
    <w:tmpl w:val="6AC4603C"/>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7">
    <w:nsid w:val="3B8B00EF"/>
    <w:multiLevelType w:val="hybridMultilevel"/>
    <w:tmpl w:val="177AEC04"/>
    <w:lvl w:ilvl="0" w:tplc="CDE20130">
      <w:start w:val="1"/>
      <w:numFmt w:val="bullet"/>
      <w:lvlText w:val="-"/>
      <w:lvlJc w:val="left"/>
      <w:pPr>
        <w:ind w:left="2138" w:hanging="360"/>
      </w:pPr>
      <w:rPr>
        <w:rFonts w:ascii="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8">
    <w:nsid w:val="3BB13A79"/>
    <w:multiLevelType w:val="hybridMultilevel"/>
    <w:tmpl w:val="A8AA0C7C"/>
    <w:lvl w:ilvl="0" w:tplc="33A6AEB0">
      <w:start w:val="1"/>
      <w:numFmt w:val="decimal"/>
      <w:lvlText w:val="%1."/>
      <w:lvlJc w:val="left"/>
      <w:pPr>
        <w:ind w:left="501"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3CBF39BB"/>
    <w:multiLevelType w:val="hybridMultilevel"/>
    <w:tmpl w:val="2BC202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0">
    <w:nsid w:val="3CD86432"/>
    <w:multiLevelType w:val="hybridMultilevel"/>
    <w:tmpl w:val="B748D426"/>
    <w:lvl w:ilvl="0" w:tplc="DBBEAF1C">
      <w:start w:val="1"/>
      <w:numFmt w:val="decimal"/>
      <w:lvlText w:val="%1."/>
      <w:lvlJc w:val="left"/>
      <w:pPr>
        <w:ind w:left="1069"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3CEE2A8D"/>
    <w:multiLevelType w:val="hybridMultilevel"/>
    <w:tmpl w:val="C05E49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2">
    <w:nsid w:val="3D8E2D9F"/>
    <w:multiLevelType w:val="hybridMultilevel"/>
    <w:tmpl w:val="A00EB1B8"/>
    <w:lvl w:ilvl="0" w:tplc="40544B1A">
      <w:start w:val="1"/>
      <w:numFmt w:val="decimal"/>
      <w:lvlText w:val="%1."/>
      <w:lvlJc w:val="left"/>
      <w:pPr>
        <w:ind w:left="394" w:hanging="360"/>
      </w:pPr>
      <w:rPr>
        <w:rFonts w:hint="default"/>
        <w:b w:val="0"/>
        <w:color w:val="auto"/>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63">
    <w:nsid w:val="3E0175DF"/>
    <w:multiLevelType w:val="hybridMultilevel"/>
    <w:tmpl w:val="2376AD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4">
    <w:nsid w:val="3E5E5C1B"/>
    <w:multiLevelType w:val="hybridMultilevel"/>
    <w:tmpl w:val="E30A8AB0"/>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5">
    <w:nsid w:val="3E8D6677"/>
    <w:multiLevelType w:val="hybridMultilevel"/>
    <w:tmpl w:val="66345340"/>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6">
    <w:nsid w:val="3EE21FDF"/>
    <w:multiLevelType w:val="hybridMultilevel"/>
    <w:tmpl w:val="CBECBC62"/>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3EE22772"/>
    <w:multiLevelType w:val="multilevel"/>
    <w:tmpl w:val="D20CCB7C"/>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8">
    <w:nsid w:val="3EF32D35"/>
    <w:multiLevelType w:val="hybridMultilevel"/>
    <w:tmpl w:val="1368E61C"/>
    <w:lvl w:ilvl="0" w:tplc="CDE20130">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9">
    <w:nsid w:val="3F182FA1"/>
    <w:multiLevelType w:val="hybridMultilevel"/>
    <w:tmpl w:val="53263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0">
    <w:nsid w:val="3FE5681D"/>
    <w:multiLevelType w:val="hybridMultilevel"/>
    <w:tmpl w:val="532630DC"/>
    <w:lvl w:ilvl="0" w:tplc="0419000F">
      <w:start w:val="1"/>
      <w:numFmt w:val="decimal"/>
      <w:lvlText w:val="%1."/>
      <w:lvlJc w:val="left"/>
      <w:pPr>
        <w:tabs>
          <w:tab w:val="num" w:pos="501"/>
        </w:tabs>
        <w:ind w:left="501" w:hanging="360"/>
      </w:p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171">
    <w:nsid w:val="40204F25"/>
    <w:multiLevelType w:val="hybridMultilevel"/>
    <w:tmpl w:val="F162D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403F7298"/>
    <w:multiLevelType w:val="hybridMultilevel"/>
    <w:tmpl w:val="28326722"/>
    <w:lvl w:ilvl="0" w:tplc="E370C9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3">
    <w:nsid w:val="408C07BA"/>
    <w:multiLevelType w:val="hybridMultilevel"/>
    <w:tmpl w:val="C0F059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4">
    <w:nsid w:val="409A26D7"/>
    <w:multiLevelType w:val="hybridMultilevel"/>
    <w:tmpl w:val="7024A1B2"/>
    <w:lvl w:ilvl="0" w:tplc="1F1244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40DD23A3"/>
    <w:multiLevelType w:val="hybridMultilevel"/>
    <w:tmpl w:val="D7F46214"/>
    <w:lvl w:ilvl="0" w:tplc="CDE2013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6">
    <w:nsid w:val="41C4494B"/>
    <w:multiLevelType w:val="hybridMultilevel"/>
    <w:tmpl w:val="E7EA8292"/>
    <w:lvl w:ilvl="0" w:tplc="7E60BAA6">
      <w:start w:val="1"/>
      <w:numFmt w:val="decimal"/>
      <w:lvlText w:val="%1."/>
      <w:lvlJc w:val="left"/>
      <w:pPr>
        <w:ind w:left="360" w:hanging="360"/>
      </w:pPr>
      <w:rPr>
        <w:rFonts w:hint="default"/>
        <w:strike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7">
    <w:nsid w:val="424A5084"/>
    <w:multiLevelType w:val="multilevel"/>
    <w:tmpl w:val="B5B0BECE"/>
    <w:lvl w:ilvl="0">
      <w:start w:val="3"/>
      <w:numFmt w:val="decimal"/>
      <w:lvlText w:val="%1."/>
      <w:lvlJc w:val="left"/>
      <w:pPr>
        <w:tabs>
          <w:tab w:val="num" w:pos="360"/>
        </w:tabs>
        <w:ind w:left="360" w:hanging="360"/>
      </w:pPr>
      <w:rPr>
        <w:rFonts w:hint="default"/>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8">
    <w:nsid w:val="42696EC1"/>
    <w:multiLevelType w:val="hybridMultilevel"/>
    <w:tmpl w:val="016E3796"/>
    <w:lvl w:ilvl="0" w:tplc="01FA17E0">
      <w:start w:val="1"/>
      <w:numFmt w:val="decimal"/>
      <w:lvlText w:val="%1."/>
      <w:lvlJc w:val="left"/>
      <w:pPr>
        <w:tabs>
          <w:tab w:val="num" w:pos="502"/>
        </w:tabs>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427423E0"/>
    <w:multiLevelType w:val="hybridMultilevel"/>
    <w:tmpl w:val="E85496FA"/>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42BE2D01"/>
    <w:multiLevelType w:val="hybridMultilevel"/>
    <w:tmpl w:val="9AC88002"/>
    <w:lvl w:ilvl="0" w:tplc="0419000F">
      <w:start w:val="1"/>
      <w:numFmt w:val="decimal"/>
      <w:lvlText w:val="%1."/>
      <w:lvlJc w:val="left"/>
      <w:pPr>
        <w:tabs>
          <w:tab w:val="num" w:pos="501"/>
        </w:tabs>
        <w:ind w:left="501" w:hanging="360"/>
      </w:pPr>
    </w:lvl>
    <w:lvl w:ilvl="1" w:tplc="EE861B40"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181">
    <w:nsid w:val="431B3483"/>
    <w:multiLevelType w:val="hybridMultilevel"/>
    <w:tmpl w:val="AAEE1E1A"/>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2">
    <w:nsid w:val="436C4EA8"/>
    <w:multiLevelType w:val="hybridMultilevel"/>
    <w:tmpl w:val="B5981A0A"/>
    <w:lvl w:ilvl="0" w:tplc="CDE20130">
      <w:start w:val="1"/>
      <w:numFmt w:val="bullet"/>
      <w:lvlText w:val="-"/>
      <w:lvlJc w:val="left"/>
      <w:pPr>
        <w:ind w:left="648" w:hanging="360"/>
      </w:pPr>
      <w:rPr>
        <w:rFonts w:ascii="Times New Roman" w:hAnsi="Times New Roman" w:cs="Times New Roman" w:hint="default"/>
      </w:rPr>
    </w:lvl>
    <w:lvl w:ilvl="1" w:tplc="04190003">
      <w:start w:val="1"/>
      <w:numFmt w:val="bullet"/>
      <w:lvlText w:val="o"/>
      <w:lvlJc w:val="left"/>
      <w:pPr>
        <w:ind w:left="1368" w:hanging="360"/>
      </w:pPr>
      <w:rPr>
        <w:rFonts w:ascii="Courier New" w:hAnsi="Courier New" w:cs="Courier New" w:hint="default"/>
      </w:rPr>
    </w:lvl>
    <w:lvl w:ilvl="2" w:tplc="04190005" w:tentative="1">
      <w:start w:val="1"/>
      <w:numFmt w:val="bullet"/>
      <w:lvlText w:val=""/>
      <w:lvlJc w:val="left"/>
      <w:pPr>
        <w:ind w:left="2088" w:hanging="360"/>
      </w:pPr>
      <w:rPr>
        <w:rFonts w:ascii="Wingdings" w:hAnsi="Wingdings" w:hint="default"/>
      </w:rPr>
    </w:lvl>
    <w:lvl w:ilvl="3" w:tplc="04190001" w:tentative="1">
      <w:start w:val="1"/>
      <w:numFmt w:val="bullet"/>
      <w:lvlText w:val=""/>
      <w:lvlJc w:val="left"/>
      <w:pPr>
        <w:ind w:left="2808" w:hanging="360"/>
      </w:pPr>
      <w:rPr>
        <w:rFonts w:ascii="Symbol" w:hAnsi="Symbol" w:hint="default"/>
      </w:rPr>
    </w:lvl>
    <w:lvl w:ilvl="4" w:tplc="04190003" w:tentative="1">
      <w:start w:val="1"/>
      <w:numFmt w:val="bullet"/>
      <w:lvlText w:val="o"/>
      <w:lvlJc w:val="left"/>
      <w:pPr>
        <w:ind w:left="3528" w:hanging="360"/>
      </w:pPr>
      <w:rPr>
        <w:rFonts w:ascii="Courier New" w:hAnsi="Courier New" w:cs="Courier New" w:hint="default"/>
      </w:rPr>
    </w:lvl>
    <w:lvl w:ilvl="5" w:tplc="04190005" w:tentative="1">
      <w:start w:val="1"/>
      <w:numFmt w:val="bullet"/>
      <w:lvlText w:val=""/>
      <w:lvlJc w:val="left"/>
      <w:pPr>
        <w:ind w:left="4248" w:hanging="360"/>
      </w:pPr>
      <w:rPr>
        <w:rFonts w:ascii="Wingdings" w:hAnsi="Wingdings" w:hint="default"/>
      </w:rPr>
    </w:lvl>
    <w:lvl w:ilvl="6" w:tplc="04190001" w:tentative="1">
      <w:start w:val="1"/>
      <w:numFmt w:val="bullet"/>
      <w:lvlText w:val=""/>
      <w:lvlJc w:val="left"/>
      <w:pPr>
        <w:ind w:left="4968" w:hanging="360"/>
      </w:pPr>
      <w:rPr>
        <w:rFonts w:ascii="Symbol" w:hAnsi="Symbol" w:hint="default"/>
      </w:rPr>
    </w:lvl>
    <w:lvl w:ilvl="7" w:tplc="04190003" w:tentative="1">
      <w:start w:val="1"/>
      <w:numFmt w:val="bullet"/>
      <w:lvlText w:val="o"/>
      <w:lvlJc w:val="left"/>
      <w:pPr>
        <w:ind w:left="5688" w:hanging="360"/>
      </w:pPr>
      <w:rPr>
        <w:rFonts w:ascii="Courier New" w:hAnsi="Courier New" w:cs="Courier New" w:hint="default"/>
      </w:rPr>
    </w:lvl>
    <w:lvl w:ilvl="8" w:tplc="04190005" w:tentative="1">
      <w:start w:val="1"/>
      <w:numFmt w:val="bullet"/>
      <w:lvlText w:val=""/>
      <w:lvlJc w:val="left"/>
      <w:pPr>
        <w:ind w:left="6408" w:hanging="360"/>
      </w:pPr>
      <w:rPr>
        <w:rFonts w:ascii="Wingdings" w:hAnsi="Wingdings" w:hint="default"/>
      </w:rPr>
    </w:lvl>
  </w:abstractNum>
  <w:abstractNum w:abstractNumId="183">
    <w:nsid w:val="4381741D"/>
    <w:multiLevelType w:val="hybridMultilevel"/>
    <w:tmpl w:val="0D8E407E"/>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43A26E5F"/>
    <w:multiLevelType w:val="hybridMultilevel"/>
    <w:tmpl w:val="17F0C24C"/>
    <w:lvl w:ilvl="0" w:tplc="A418CA3C">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5">
    <w:nsid w:val="44053C81"/>
    <w:multiLevelType w:val="multilevel"/>
    <w:tmpl w:val="6602FA40"/>
    <w:lvl w:ilvl="0">
      <w:start w:val="1"/>
      <w:numFmt w:val="decimal"/>
      <w:lvlText w:val="%1)"/>
      <w:lvlJc w:val="left"/>
      <w:pPr>
        <w:tabs>
          <w:tab w:val="num" w:pos="360"/>
        </w:tabs>
        <w:ind w:left="360" w:hanging="360"/>
      </w:pPr>
      <w:rPr>
        <w:rFonts w:hint="default"/>
      </w:rPr>
    </w:lvl>
    <w:lvl w:ilvl="1">
      <w:start w:val="6"/>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6">
    <w:nsid w:val="440C3431"/>
    <w:multiLevelType w:val="hybridMultilevel"/>
    <w:tmpl w:val="8B12C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444138E5"/>
    <w:multiLevelType w:val="hybridMultilevel"/>
    <w:tmpl w:val="EC7E5D6E"/>
    <w:lvl w:ilvl="0" w:tplc="27DCA8B0">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88">
    <w:nsid w:val="44715768"/>
    <w:multiLevelType w:val="hybridMultilevel"/>
    <w:tmpl w:val="888CD8CA"/>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89">
    <w:nsid w:val="44E969FC"/>
    <w:multiLevelType w:val="hybridMultilevel"/>
    <w:tmpl w:val="D992554C"/>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45255B31"/>
    <w:multiLevelType w:val="multilevel"/>
    <w:tmpl w:val="7D464F56"/>
    <w:lvl w:ilvl="0">
      <w:start w:val="1"/>
      <w:numFmt w:val="decimal"/>
      <w:suff w:val="space"/>
      <w:lvlText w:val="%1."/>
      <w:lvlJc w:val="left"/>
      <w:pPr>
        <w:ind w:left="0" w:firstLine="0"/>
      </w:pPr>
      <w:rPr>
        <w:rFonts w:hint="default"/>
      </w:rPr>
    </w:lvl>
    <w:lvl w:ilvl="1">
      <w:start w:val="14"/>
      <w:numFmt w:val="decimal"/>
      <w:isLgl/>
      <w:lvlText w:val="%1.%2."/>
      <w:lvlJc w:val="left"/>
      <w:pPr>
        <w:ind w:left="1974" w:hanging="1440"/>
      </w:pPr>
      <w:rPr>
        <w:rFonts w:hint="default"/>
      </w:rPr>
    </w:lvl>
    <w:lvl w:ilvl="2">
      <w:start w:val="30"/>
      <w:numFmt w:val="decimal"/>
      <w:isLgl/>
      <w:lvlText w:val="%1.%2.%3."/>
      <w:lvlJc w:val="left"/>
      <w:pPr>
        <w:ind w:left="2148" w:hanging="144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91">
    <w:nsid w:val="456D38C5"/>
    <w:multiLevelType w:val="hybridMultilevel"/>
    <w:tmpl w:val="2140F32A"/>
    <w:lvl w:ilvl="0" w:tplc="40544B1A">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459D69D2"/>
    <w:multiLevelType w:val="hybridMultilevel"/>
    <w:tmpl w:val="C0F059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3">
    <w:nsid w:val="4653212A"/>
    <w:multiLevelType w:val="hybridMultilevel"/>
    <w:tmpl w:val="16B21AA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4">
    <w:nsid w:val="4664200A"/>
    <w:multiLevelType w:val="hybridMultilevel"/>
    <w:tmpl w:val="15F82F68"/>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5">
    <w:nsid w:val="46D17180"/>
    <w:multiLevelType w:val="hybridMultilevel"/>
    <w:tmpl w:val="20E0B92A"/>
    <w:lvl w:ilvl="0" w:tplc="9AC27446">
      <w:start w:val="1"/>
      <w:numFmt w:val="decimal"/>
      <w:lvlText w:val="%1."/>
      <w:lvlJc w:val="left"/>
      <w:pPr>
        <w:tabs>
          <w:tab w:val="num" w:pos="720"/>
        </w:tabs>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46D765BB"/>
    <w:multiLevelType w:val="multilevel"/>
    <w:tmpl w:val="1B2EFEAA"/>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7">
    <w:nsid w:val="470C5CC1"/>
    <w:multiLevelType w:val="hybridMultilevel"/>
    <w:tmpl w:val="62D28D48"/>
    <w:lvl w:ilvl="0" w:tplc="9F1C8130">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8">
    <w:nsid w:val="476112CE"/>
    <w:multiLevelType w:val="hybridMultilevel"/>
    <w:tmpl w:val="F1EEBFFA"/>
    <w:lvl w:ilvl="0" w:tplc="E370C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485763C7"/>
    <w:multiLevelType w:val="hybridMultilevel"/>
    <w:tmpl w:val="092AD93C"/>
    <w:lvl w:ilvl="0" w:tplc="0419000F">
      <w:start w:val="1"/>
      <w:numFmt w:val="decimal"/>
      <w:lvlText w:val="%1."/>
      <w:lvlJc w:val="left"/>
      <w:pPr>
        <w:tabs>
          <w:tab w:val="num" w:pos="0"/>
        </w:tabs>
        <w:ind w:left="0" w:firstLine="709"/>
      </w:pPr>
      <w:rPr>
        <w:rFonts w:hint="default"/>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0">
    <w:nsid w:val="4894078F"/>
    <w:multiLevelType w:val="hybridMultilevel"/>
    <w:tmpl w:val="473421F2"/>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4911480B"/>
    <w:multiLevelType w:val="hybridMultilevel"/>
    <w:tmpl w:val="3FEA7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4911594F"/>
    <w:multiLevelType w:val="hybridMultilevel"/>
    <w:tmpl w:val="0BAE9038"/>
    <w:lvl w:ilvl="0" w:tplc="0419000F">
      <w:start w:val="1"/>
      <w:numFmt w:val="decimal"/>
      <w:lvlText w:val="%1."/>
      <w:lvlJc w:val="left"/>
      <w:pPr>
        <w:ind w:left="360" w:hanging="360"/>
      </w:pPr>
      <w:rPr>
        <w:i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3">
    <w:nsid w:val="49591750"/>
    <w:multiLevelType w:val="hybridMultilevel"/>
    <w:tmpl w:val="EB6670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4">
    <w:nsid w:val="49FE47EF"/>
    <w:multiLevelType w:val="hybridMultilevel"/>
    <w:tmpl w:val="3FF860E2"/>
    <w:lvl w:ilvl="0" w:tplc="CDE20130">
      <w:start w:val="1"/>
      <w:numFmt w:val="bullet"/>
      <w:lvlText w:val="-"/>
      <w:lvlJc w:val="left"/>
      <w:pPr>
        <w:ind w:left="783" w:hanging="360"/>
      </w:pPr>
      <w:rPr>
        <w:rFonts w:ascii="Times New Roman" w:hAnsi="Times New Roman" w:cs="Times New Roman"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05">
    <w:nsid w:val="4A130218"/>
    <w:multiLevelType w:val="hybridMultilevel"/>
    <w:tmpl w:val="2B469796"/>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4A143527"/>
    <w:multiLevelType w:val="hybridMultilevel"/>
    <w:tmpl w:val="3E7EC260"/>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4A264A90"/>
    <w:multiLevelType w:val="multilevel"/>
    <w:tmpl w:val="01381596"/>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8">
    <w:nsid w:val="4A351BE5"/>
    <w:multiLevelType w:val="hybridMultilevel"/>
    <w:tmpl w:val="3E7EC260"/>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4A76669D"/>
    <w:multiLevelType w:val="hybridMultilevel"/>
    <w:tmpl w:val="15F82F68"/>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0">
    <w:nsid w:val="4B17054F"/>
    <w:multiLevelType w:val="hybridMultilevel"/>
    <w:tmpl w:val="C55E3B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1">
    <w:nsid w:val="4BB64D49"/>
    <w:multiLevelType w:val="hybridMultilevel"/>
    <w:tmpl w:val="176256CC"/>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2">
    <w:nsid w:val="4C0C35BA"/>
    <w:multiLevelType w:val="hybridMultilevel"/>
    <w:tmpl w:val="62BC424C"/>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4C603DC4"/>
    <w:multiLevelType w:val="hybridMultilevel"/>
    <w:tmpl w:val="B0540770"/>
    <w:lvl w:ilvl="0" w:tplc="40544B1A">
      <w:start w:val="1"/>
      <w:numFmt w:val="decimal"/>
      <w:lvlText w:val="%1."/>
      <w:lvlJc w:val="left"/>
      <w:pPr>
        <w:ind w:left="365" w:hanging="360"/>
      </w:pPr>
      <w:rPr>
        <w:rFonts w:hint="default"/>
        <w:b w:val="0"/>
        <w:color w:val="auto"/>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214">
    <w:nsid w:val="4C977EB1"/>
    <w:multiLevelType w:val="hybridMultilevel"/>
    <w:tmpl w:val="2782F990"/>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5">
    <w:nsid w:val="4E793F03"/>
    <w:multiLevelType w:val="multilevel"/>
    <w:tmpl w:val="7D464F56"/>
    <w:lvl w:ilvl="0">
      <w:start w:val="1"/>
      <w:numFmt w:val="decimal"/>
      <w:suff w:val="space"/>
      <w:lvlText w:val="%1."/>
      <w:lvlJc w:val="left"/>
      <w:pPr>
        <w:ind w:left="0" w:firstLine="0"/>
      </w:pPr>
      <w:rPr>
        <w:rFonts w:hint="default"/>
      </w:rPr>
    </w:lvl>
    <w:lvl w:ilvl="1">
      <w:start w:val="14"/>
      <w:numFmt w:val="decimal"/>
      <w:isLgl/>
      <w:lvlText w:val="%1.%2."/>
      <w:lvlJc w:val="left"/>
      <w:pPr>
        <w:ind w:left="1974" w:hanging="1440"/>
      </w:pPr>
      <w:rPr>
        <w:rFonts w:hint="default"/>
      </w:rPr>
    </w:lvl>
    <w:lvl w:ilvl="2">
      <w:start w:val="30"/>
      <w:numFmt w:val="decimal"/>
      <w:isLgl/>
      <w:lvlText w:val="%1.%2.%3."/>
      <w:lvlJc w:val="left"/>
      <w:pPr>
        <w:ind w:left="2148" w:hanging="144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16">
    <w:nsid w:val="4E857B11"/>
    <w:multiLevelType w:val="hybridMultilevel"/>
    <w:tmpl w:val="167842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7">
    <w:nsid w:val="4E8D2E06"/>
    <w:multiLevelType w:val="hybridMultilevel"/>
    <w:tmpl w:val="DD6AE2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8">
    <w:nsid w:val="4F023DCA"/>
    <w:multiLevelType w:val="hybridMultilevel"/>
    <w:tmpl w:val="DD6C3A9A"/>
    <w:lvl w:ilvl="0" w:tplc="7C2293B0">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4F7207B4"/>
    <w:multiLevelType w:val="hybridMultilevel"/>
    <w:tmpl w:val="167842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0">
    <w:nsid w:val="502E35E0"/>
    <w:multiLevelType w:val="hybridMultilevel"/>
    <w:tmpl w:val="1E003B4E"/>
    <w:lvl w:ilvl="0" w:tplc="91141D7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50947F90"/>
    <w:multiLevelType w:val="multilevel"/>
    <w:tmpl w:val="7D464F56"/>
    <w:lvl w:ilvl="0">
      <w:start w:val="1"/>
      <w:numFmt w:val="decimal"/>
      <w:suff w:val="space"/>
      <w:lvlText w:val="%1."/>
      <w:lvlJc w:val="left"/>
      <w:pPr>
        <w:ind w:left="0" w:firstLine="0"/>
      </w:pPr>
      <w:rPr>
        <w:rFonts w:hint="default"/>
      </w:rPr>
    </w:lvl>
    <w:lvl w:ilvl="1">
      <w:start w:val="14"/>
      <w:numFmt w:val="decimal"/>
      <w:isLgl/>
      <w:lvlText w:val="%1.%2."/>
      <w:lvlJc w:val="left"/>
      <w:pPr>
        <w:ind w:left="1974" w:hanging="1440"/>
      </w:pPr>
      <w:rPr>
        <w:rFonts w:hint="default"/>
      </w:rPr>
    </w:lvl>
    <w:lvl w:ilvl="2">
      <w:start w:val="30"/>
      <w:numFmt w:val="decimal"/>
      <w:isLgl/>
      <w:lvlText w:val="%1.%2.%3."/>
      <w:lvlJc w:val="left"/>
      <w:pPr>
        <w:ind w:left="2148" w:hanging="144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22">
    <w:nsid w:val="51057146"/>
    <w:multiLevelType w:val="hybridMultilevel"/>
    <w:tmpl w:val="2278AD14"/>
    <w:lvl w:ilvl="0" w:tplc="3A2E765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51EF0F84"/>
    <w:multiLevelType w:val="hybridMultilevel"/>
    <w:tmpl w:val="32126774"/>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4">
    <w:nsid w:val="521116EC"/>
    <w:multiLevelType w:val="hybridMultilevel"/>
    <w:tmpl w:val="90C4189A"/>
    <w:lvl w:ilvl="0" w:tplc="ACFE3E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52776FBF"/>
    <w:multiLevelType w:val="hybridMultilevel"/>
    <w:tmpl w:val="C05E49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6">
    <w:nsid w:val="52AC4F68"/>
    <w:multiLevelType w:val="hybridMultilevel"/>
    <w:tmpl w:val="E0408EC0"/>
    <w:lvl w:ilvl="0" w:tplc="C0669BCC">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53287AD1"/>
    <w:multiLevelType w:val="hybridMultilevel"/>
    <w:tmpl w:val="B1CC5A66"/>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53384083"/>
    <w:multiLevelType w:val="hybridMultilevel"/>
    <w:tmpl w:val="36B65B86"/>
    <w:lvl w:ilvl="0" w:tplc="0419000F">
      <w:numFmt w:val="bullet"/>
      <w:lvlText w:val="-"/>
      <w:lvlJc w:val="left"/>
      <w:pPr>
        <w:ind w:left="360" w:hanging="360"/>
      </w:pPr>
      <w:rPr>
        <w:rFonts w:ascii="Times New Roman" w:eastAsia="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536F7F0A"/>
    <w:multiLevelType w:val="hybridMultilevel"/>
    <w:tmpl w:val="0288662E"/>
    <w:lvl w:ilvl="0" w:tplc="34D666CA">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538A26F2"/>
    <w:multiLevelType w:val="hybridMultilevel"/>
    <w:tmpl w:val="DB98D93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1">
    <w:nsid w:val="545A4BA5"/>
    <w:multiLevelType w:val="hybridMultilevel"/>
    <w:tmpl w:val="91783632"/>
    <w:lvl w:ilvl="0" w:tplc="A6B6131E">
      <w:start w:val="1"/>
      <w:numFmt w:val="decimal"/>
      <w:lvlText w:val="%1."/>
      <w:lvlJc w:val="left"/>
      <w:pPr>
        <w:tabs>
          <w:tab w:val="num" w:pos="720"/>
        </w:tabs>
        <w:ind w:left="720" w:hanging="360"/>
      </w:pPr>
    </w:lvl>
    <w:lvl w:ilvl="1" w:tplc="2C8EBCE6" w:tentative="1">
      <w:start w:val="1"/>
      <w:numFmt w:val="lowerLetter"/>
      <w:lvlText w:val="%2."/>
      <w:lvlJc w:val="left"/>
      <w:pPr>
        <w:tabs>
          <w:tab w:val="num" w:pos="1440"/>
        </w:tabs>
        <w:ind w:left="1440" w:hanging="360"/>
      </w:pPr>
    </w:lvl>
    <w:lvl w:ilvl="2" w:tplc="AF4A393E"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2">
    <w:nsid w:val="54660F22"/>
    <w:multiLevelType w:val="hybridMultilevel"/>
    <w:tmpl w:val="A51CB962"/>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54806801"/>
    <w:multiLevelType w:val="hybridMultilevel"/>
    <w:tmpl w:val="CF6604F8"/>
    <w:lvl w:ilvl="0" w:tplc="0419000F">
      <w:start w:val="1"/>
      <w:numFmt w:val="decimal"/>
      <w:lvlText w:val="%1."/>
      <w:lvlJc w:val="left"/>
      <w:pPr>
        <w:tabs>
          <w:tab w:val="num" w:pos="501"/>
        </w:tabs>
        <w:ind w:left="50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4">
    <w:nsid w:val="54A20CFF"/>
    <w:multiLevelType w:val="hybridMultilevel"/>
    <w:tmpl w:val="66345340"/>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5">
    <w:nsid w:val="552117E1"/>
    <w:multiLevelType w:val="multilevel"/>
    <w:tmpl w:val="5900D41A"/>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6">
    <w:nsid w:val="56820D6B"/>
    <w:multiLevelType w:val="hybridMultilevel"/>
    <w:tmpl w:val="E00CEA28"/>
    <w:lvl w:ilvl="0" w:tplc="91141D7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570804FB"/>
    <w:multiLevelType w:val="hybridMultilevel"/>
    <w:tmpl w:val="C010DE9A"/>
    <w:lvl w:ilvl="0" w:tplc="67663E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577F75A4"/>
    <w:multiLevelType w:val="hybridMultilevel"/>
    <w:tmpl w:val="FE362BEE"/>
    <w:lvl w:ilvl="0" w:tplc="C69604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578A1D6A"/>
    <w:multiLevelType w:val="hybridMultilevel"/>
    <w:tmpl w:val="6AC4603C"/>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0">
    <w:nsid w:val="57D83FC2"/>
    <w:multiLevelType w:val="hybridMultilevel"/>
    <w:tmpl w:val="CAB62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57F06ABA"/>
    <w:multiLevelType w:val="hybridMultilevel"/>
    <w:tmpl w:val="412EEF9A"/>
    <w:lvl w:ilvl="0" w:tplc="40544B1A">
      <w:start w:val="1"/>
      <w:numFmt w:val="decimal"/>
      <w:lvlText w:val="%1."/>
      <w:lvlJc w:val="left"/>
      <w:pPr>
        <w:ind w:left="365" w:hanging="360"/>
      </w:pPr>
      <w:rPr>
        <w:rFonts w:hint="default"/>
        <w:b w:val="0"/>
        <w:color w:val="auto"/>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242">
    <w:nsid w:val="58213CA1"/>
    <w:multiLevelType w:val="hybridMultilevel"/>
    <w:tmpl w:val="48C40454"/>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58853C3F"/>
    <w:multiLevelType w:val="hybridMultilevel"/>
    <w:tmpl w:val="1B5E299C"/>
    <w:lvl w:ilvl="0" w:tplc="8AC062A0">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4">
    <w:nsid w:val="594576A2"/>
    <w:multiLevelType w:val="hybridMultilevel"/>
    <w:tmpl w:val="54EC5894"/>
    <w:lvl w:ilvl="0" w:tplc="3A924A8C">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594E3FC6"/>
    <w:multiLevelType w:val="hybridMultilevel"/>
    <w:tmpl w:val="89D8C538"/>
    <w:lvl w:ilvl="0" w:tplc="57D01E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5A7A3AF0"/>
    <w:multiLevelType w:val="hybridMultilevel"/>
    <w:tmpl w:val="62BC424C"/>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5ADB447B"/>
    <w:multiLevelType w:val="hybridMultilevel"/>
    <w:tmpl w:val="15F82F68"/>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8">
    <w:nsid w:val="5AEB37A6"/>
    <w:multiLevelType w:val="hybridMultilevel"/>
    <w:tmpl w:val="F21225D2"/>
    <w:lvl w:ilvl="0" w:tplc="E2628D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9">
    <w:nsid w:val="5B2C0251"/>
    <w:multiLevelType w:val="hybridMultilevel"/>
    <w:tmpl w:val="3E40A19A"/>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5B604647"/>
    <w:multiLevelType w:val="hybridMultilevel"/>
    <w:tmpl w:val="C7A240E0"/>
    <w:lvl w:ilvl="0" w:tplc="0CA8E7A4">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1">
    <w:nsid w:val="5C056D92"/>
    <w:multiLevelType w:val="multilevel"/>
    <w:tmpl w:val="79120C92"/>
    <w:lvl w:ilvl="0">
      <w:start w:val="1"/>
      <w:numFmt w:val="decimal"/>
      <w:lvlText w:val="%1."/>
      <w:lvlJc w:val="left"/>
      <w:pPr>
        <w:tabs>
          <w:tab w:val="num" w:pos="360"/>
        </w:tabs>
        <w:ind w:left="360" w:hanging="360"/>
      </w:pPr>
      <w:rPr>
        <w:rFonts w:hint="default"/>
        <w:color w:val="auto"/>
      </w:rPr>
    </w:lvl>
    <w:lvl w:ilvl="1">
      <w:start w:val="6"/>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2">
    <w:nsid w:val="5C057946"/>
    <w:multiLevelType w:val="hybridMultilevel"/>
    <w:tmpl w:val="BDDE8994"/>
    <w:lvl w:ilvl="0" w:tplc="CDE20130">
      <w:start w:val="1"/>
      <w:numFmt w:val="bullet"/>
      <w:lvlText w:val="-"/>
      <w:lvlJc w:val="left"/>
      <w:pPr>
        <w:ind w:left="360" w:hanging="360"/>
      </w:pPr>
      <w:rPr>
        <w:rFonts w:ascii="Times New Roman" w:hAnsi="Times New Roman" w:cs="Times New Roman" w:hint="default"/>
      </w:rPr>
    </w:lvl>
    <w:lvl w:ilvl="1" w:tplc="91141D7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3">
    <w:nsid w:val="5CCD0110"/>
    <w:multiLevelType w:val="hybridMultilevel"/>
    <w:tmpl w:val="DF5C4A64"/>
    <w:lvl w:ilvl="0" w:tplc="CE8209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nsid w:val="5D6F35A1"/>
    <w:multiLevelType w:val="hybridMultilevel"/>
    <w:tmpl w:val="F5265D7E"/>
    <w:lvl w:ilvl="0" w:tplc="5262CECE">
      <w:start w:val="1"/>
      <w:numFmt w:val="decimal"/>
      <w:lvlText w:val="%1."/>
      <w:lvlJc w:val="left"/>
      <w:pPr>
        <w:tabs>
          <w:tab w:val="num" w:pos="501"/>
        </w:tabs>
        <w:ind w:left="501" w:hanging="360"/>
      </w:p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255">
    <w:nsid w:val="5D765262"/>
    <w:multiLevelType w:val="hybridMultilevel"/>
    <w:tmpl w:val="A72A735E"/>
    <w:lvl w:ilvl="0" w:tplc="5300A874">
      <w:start w:val="1"/>
      <w:numFmt w:val="decimal"/>
      <w:lvlText w:val="%1."/>
      <w:lvlJc w:val="left"/>
      <w:pPr>
        <w:tabs>
          <w:tab w:val="num" w:pos="643"/>
        </w:tabs>
        <w:ind w:left="643"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6">
    <w:nsid w:val="5DD03870"/>
    <w:multiLevelType w:val="hybridMultilevel"/>
    <w:tmpl w:val="C7A240E0"/>
    <w:lvl w:ilvl="0" w:tplc="0CA8E7A4">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7">
    <w:nsid w:val="5E0C4E26"/>
    <w:multiLevelType w:val="hybridMultilevel"/>
    <w:tmpl w:val="A4B8C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5E54079E"/>
    <w:multiLevelType w:val="hybridMultilevel"/>
    <w:tmpl w:val="DBA62AD2"/>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5E6E6CB5"/>
    <w:multiLevelType w:val="hybridMultilevel"/>
    <w:tmpl w:val="53263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0">
    <w:nsid w:val="5EB62C33"/>
    <w:multiLevelType w:val="hybridMultilevel"/>
    <w:tmpl w:val="EB6670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1">
    <w:nsid w:val="5F56419F"/>
    <w:multiLevelType w:val="hybridMultilevel"/>
    <w:tmpl w:val="EA90445A"/>
    <w:lvl w:ilvl="0" w:tplc="0419000F">
      <w:start w:val="1"/>
      <w:numFmt w:val="decimal"/>
      <w:lvlText w:val="%1."/>
      <w:lvlJc w:val="left"/>
      <w:pPr>
        <w:tabs>
          <w:tab w:val="num" w:pos="0"/>
        </w:tabs>
        <w:ind w:left="0" w:firstLine="709"/>
      </w:pPr>
      <w:rPr>
        <w:rFonts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2">
    <w:nsid w:val="5FE352EA"/>
    <w:multiLevelType w:val="hybridMultilevel"/>
    <w:tmpl w:val="7D9A05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3">
    <w:nsid w:val="605F5648"/>
    <w:multiLevelType w:val="hybridMultilevel"/>
    <w:tmpl w:val="D0D2A360"/>
    <w:lvl w:ilvl="0" w:tplc="1054A2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60B07C09"/>
    <w:multiLevelType w:val="hybridMultilevel"/>
    <w:tmpl w:val="532630DC"/>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5">
    <w:nsid w:val="60DA5B78"/>
    <w:multiLevelType w:val="hybridMultilevel"/>
    <w:tmpl w:val="62BC424C"/>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nsid w:val="615663B5"/>
    <w:multiLevelType w:val="hybridMultilevel"/>
    <w:tmpl w:val="93164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nsid w:val="61A546FA"/>
    <w:multiLevelType w:val="hybridMultilevel"/>
    <w:tmpl w:val="6C081082"/>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nsid w:val="61CE7411"/>
    <w:multiLevelType w:val="hybridMultilevel"/>
    <w:tmpl w:val="F34E829E"/>
    <w:lvl w:ilvl="0" w:tplc="0419000F">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625232FC"/>
    <w:multiLevelType w:val="multilevel"/>
    <w:tmpl w:val="6602FA40"/>
    <w:lvl w:ilvl="0">
      <w:start w:val="1"/>
      <w:numFmt w:val="decimal"/>
      <w:lvlText w:val="%1)"/>
      <w:lvlJc w:val="left"/>
      <w:pPr>
        <w:tabs>
          <w:tab w:val="num" w:pos="360"/>
        </w:tabs>
        <w:ind w:left="360" w:hanging="360"/>
      </w:pPr>
      <w:rPr>
        <w:rFonts w:hint="default"/>
      </w:rPr>
    </w:lvl>
    <w:lvl w:ilvl="1">
      <w:start w:val="6"/>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0">
    <w:nsid w:val="625B0AFD"/>
    <w:multiLevelType w:val="hybridMultilevel"/>
    <w:tmpl w:val="97426814"/>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625F2788"/>
    <w:multiLevelType w:val="hybridMultilevel"/>
    <w:tmpl w:val="8C9A72AC"/>
    <w:lvl w:ilvl="0" w:tplc="9AC27446">
      <w:start w:val="1"/>
      <w:numFmt w:val="decimal"/>
      <w:lvlText w:val="%1."/>
      <w:lvlJc w:val="left"/>
      <w:pPr>
        <w:tabs>
          <w:tab w:val="num" w:pos="720"/>
        </w:tabs>
        <w:ind w:left="720" w:hanging="360"/>
      </w:pPr>
      <w:rPr>
        <w:color w:val="auto"/>
      </w:rPr>
    </w:lvl>
    <w:lvl w:ilvl="1" w:tplc="0419000F"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2">
    <w:nsid w:val="62BF0298"/>
    <w:multiLevelType w:val="hybridMultilevel"/>
    <w:tmpl w:val="F21225D2"/>
    <w:lvl w:ilvl="0" w:tplc="E2628D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3">
    <w:nsid w:val="62DE1932"/>
    <w:multiLevelType w:val="hybridMultilevel"/>
    <w:tmpl w:val="D5E08992"/>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3E42FEE6">
      <w:start w:val="1"/>
      <w:numFmt w:val="decimal"/>
      <w:lvlText w:val="%7."/>
      <w:lvlJc w:val="left"/>
      <w:pPr>
        <w:ind w:left="5040" w:hanging="360"/>
      </w:pPr>
      <w:rPr>
        <w:color w:val="auto"/>
      </w:r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nsid w:val="640F6797"/>
    <w:multiLevelType w:val="hybridMultilevel"/>
    <w:tmpl w:val="945AE84A"/>
    <w:lvl w:ilvl="0" w:tplc="CDE20130">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75">
    <w:nsid w:val="645D22AD"/>
    <w:multiLevelType w:val="multilevel"/>
    <w:tmpl w:val="54E4288C"/>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6">
    <w:nsid w:val="646E181E"/>
    <w:multiLevelType w:val="hybridMultilevel"/>
    <w:tmpl w:val="1E003B4E"/>
    <w:lvl w:ilvl="0" w:tplc="91141D7C">
      <w:start w:val="1"/>
      <w:numFmt w:val="decimal"/>
      <w:lvlText w:val="%1."/>
      <w:lvlJc w:val="left"/>
      <w:pPr>
        <w:ind w:left="644" w:hanging="360"/>
      </w:pPr>
      <w:rPr>
        <w:rFonts w:hint="default"/>
      </w:r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277">
    <w:nsid w:val="64833F6C"/>
    <w:multiLevelType w:val="hybridMultilevel"/>
    <w:tmpl w:val="15F82F68"/>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8">
    <w:nsid w:val="648F7BCE"/>
    <w:multiLevelType w:val="hybridMultilevel"/>
    <w:tmpl w:val="D6B2F134"/>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nsid w:val="64C36690"/>
    <w:multiLevelType w:val="hybridMultilevel"/>
    <w:tmpl w:val="A00EB1B8"/>
    <w:lvl w:ilvl="0" w:tplc="40544B1A">
      <w:start w:val="1"/>
      <w:numFmt w:val="decimal"/>
      <w:lvlText w:val="%1."/>
      <w:lvlJc w:val="left"/>
      <w:pPr>
        <w:ind w:left="394" w:hanging="360"/>
      </w:pPr>
      <w:rPr>
        <w:rFonts w:hint="default"/>
        <w:b w:val="0"/>
        <w:color w:val="auto"/>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80">
    <w:nsid w:val="65F77EB6"/>
    <w:multiLevelType w:val="hybridMultilevel"/>
    <w:tmpl w:val="28F25904"/>
    <w:lvl w:ilvl="0" w:tplc="BE02E7D4">
      <w:start w:val="1"/>
      <w:numFmt w:val="decimal"/>
      <w:lvlText w:val="%1."/>
      <w:lvlJc w:val="left"/>
      <w:pPr>
        <w:tabs>
          <w:tab w:val="num" w:pos="643"/>
        </w:tabs>
        <w:ind w:left="643" w:hanging="360"/>
      </w:pPr>
    </w:lvl>
    <w:lvl w:ilvl="1" w:tplc="04190011"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281">
    <w:nsid w:val="65FB1FE5"/>
    <w:multiLevelType w:val="hybridMultilevel"/>
    <w:tmpl w:val="DA3810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2">
    <w:nsid w:val="662D0735"/>
    <w:multiLevelType w:val="hybridMultilevel"/>
    <w:tmpl w:val="49E2F2C6"/>
    <w:lvl w:ilvl="0" w:tplc="1608B7C0">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nsid w:val="664F2DC5"/>
    <w:multiLevelType w:val="hybridMultilevel"/>
    <w:tmpl w:val="466E664A"/>
    <w:lvl w:ilvl="0" w:tplc="0419000F">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4">
    <w:nsid w:val="666B6267"/>
    <w:multiLevelType w:val="hybridMultilevel"/>
    <w:tmpl w:val="BAF6EF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5">
    <w:nsid w:val="66C01369"/>
    <w:multiLevelType w:val="hybridMultilevel"/>
    <w:tmpl w:val="0D8E407E"/>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nsid w:val="673C48F9"/>
    <w:multiLevelType w:val="hybridMultilevel"/>
    <w:tmpl w:val="9F1A573E"/>
    <w:lvl w:ilvl="0" w:tplc="CDE20130">
      <w:start w:val="1"/>
      <w:numFmt w:val="bullet"/>
      <w:lvlText w:val="-"/>
      <w:lvlJc w:val="left"/>
      <w:pPr>
        <w:ind w:left="725" w:hanging="360"/>
      </w:pPr>
      <w:rPr>
        <w:rFonts w:ascii="Times New Roman"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87">
    <w:nsid w:val="679167F0"/>
    <w:multiLevelType w:val="hybridMultilevel"/>
    <w:tmpl w:val="F42E0CF4"/>
    <w:lvl w:ilvl="0" w:tplc="34D666CA">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nsid w:val="67B13BE2"/>
    <w:multiLevelType w:val="hybridMultilevel"/>
    <w:tmpl w:val="057CB8C8"/>
    <w:lvl w:ilvl="0" w:tplc="DC30C940">
      <w:start w:val="1"/>
      <w:numFmt w:val="decimal"/>
      <w:lvlText w:val="%1."/>
      <w:lvlJc w:val="left"/>
      <w:pPr>
        <w:tabs>
          <w:tab w:val="num" w:pos="643"/>
        </w:tabs>
        <w:ind w:left="643" w:hanging="360"/>
      </w:p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289">
    <w:nsid w:val="68432C04"/>
    <w:multiLevelType w:val="hybridMultilevel"/>
    <w:tmpl w:val="C7A240E0"/>
    <w:lvl w:ilvl="0" w:tplc="0CA8E7A4">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0">
    <w:nsid w:val="68C51853"/>
    <w:multiLevelType w:val="hybridMultilevel"/>
    <w:tmpl w:val="D80256FA"/>
    <w:lvl w:ilvl="0" w:tplc="91141D7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nsid w:val="68EC7A4E"/>
    <w:multiLevelType w:val="hybridMultilevel"/>
    <w:tmpl w:val="C7A240E0"/>
    <w:lvl w:ilvl="0" w:tplc="0CA8E7A4">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2">
    <w:nsid w:val="68FD7E92"/>
    <w:multiLevelType w:val="hybridMultilevel"/>
    <w:tmpl w:val="56382C10"/>
    <w:lvl w:ilvl="0" w:tplc="D116B220">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3">
    <w:nsid w:val="69147B0B"/>
    <w:multiLevelType w:val="hybridMultilevel"/>
    <w:tmpl w:val="930C96AA"/>
    <w:lvl w:ilvl="0" w:tplc="A4724606">
      <w:start w:val="1"/>
      <w:numFmt w:val="decimal"/>
      <w:lvlText w:val="%1."/>
      <w:lvlJc w:val="left"/>
      <w:pPr>
        <w:tabs>
          <w:tab w:val="num" w:pos="501"/>
        </w:tabs>
        <w:ind w:left="501"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4">
    <w:nsid w:val="6A116CCF"/>
    <w:multiLevelType w:val="multilevel"/>
    <w:tmpl w:val="FA2AC8DE"/>
    <w:lvl w:ilvl="0">
      <w:start w:val="11"/>
      <w:numFmt w:val="decimal"/>
      <w:suff w:val="space"/>
      <w:lvlText w:val="%1."/>
      <w:lvlJc w:val="left"/>
      <w:pPr>
        <w:ind w:left="0" w:firstLine="0"/>
      </w:pPr>
      <w:rPr>
        <w:rFonts w:hint="default"/>
      </w:rPr>
    </w:lvl>
    <w:lvl w:ilvl="1">
      <w:start w:val="11"/>
      <w:numFmt w:val="decimal"/>
      <w:isLgl/>
      <w:lvlText w:val="%1.%2."/>
      <w:lvlJc w:val="left"/>
      <w:pPr>
        <w:ind w:left="1974" w:hanging="1440"/>
      </w:pPr>
      <w:rPr>
        <w:rFonts w:hint="default"/>
      </w:rPr>
    </w:lvl>
    <w:lvl w:ilvl="2">
      <w:start w:val="30"/>
      <w:numFmt w:val="decimal"/>
      <w:isLgl/>
      <w:lvlText w:val="%1.%2.%3."/>
      <w:lvlJc w:val="left"/>
      <w:pPr>
        <w:ind w:left="2148" w:hanging="144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5">
    <w:nsid w:val="6AA7536A"/>
    <w:multiLevelType w:val="hybridMultilevel"/>
    <w:tmpl w:val="AABC73F8"/>
    <w:lvl w:ilvl="0" w:tplc="ABEE3BF6">
      <w:start w:val="1"/>
      <w:numFmt w:val="decimal"/>
      <w:lvlText w:val="%1."/>
      <w:lvlJc w:val="left"/>
      <w:pPr>
        <w:tabs>
          <w:tab w:val="num" w:pos="720"/>
        </w:tabs>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nsid w:val="6AC97039"/>
    <w:multiLevelType w:val="hybridMultilevel"/>
    <w:tmpl w:val="019AB38E"/>
    <w:lvl w:ilvl="0" w:tplc="CDE20130">
      <w:start w:val="1"/>
      <w:numFmt w:val="bullet"/>
      <w:lvlText w:val="-"/>
      <w:lvlJc w:val="left"/>
      <w:pPr>
        <w:ind w:left="725" w:hanging="360"/>
      </w:pPr>
      <w:rPr>
        <w:rFonts w:ascii="Times New Roman"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97">
    <w:nsid w:val="6AD006A5"/>
    <w:multiLevelType w:val="hybridMultilevel"/>
    <w:tmpl w:val="68F28BD0"/>
    <w:lvl w:ilvl="0" w:tplc="CBD68A5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nsid w:val="6B206ED8"/>
    <w:multiLevelType w:val="hybridMultilevel"/>
    <w:tmpl w:val="9B8A99EC"/>
    <w:lvl w:ilvl="0" w:tplc="0B3C5962">
      <w:start w:val="1"/>
      <w:numFmt w:val="decimal"/>
      <w:lvlText w:val="%1."/>
      <w:lvlJc w:val="left"/>
      <w:pPr>
        <w:ind w:left="18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nsid w:val="6B283AB6"/>
    <w:multiLevelType w:val="hybridMultilevel"/>
    <w:tmpl w:val="316A119E"/>
    <w:lvl w:ilvl="0" w:tplc="04190019">
      <w:start w:val="1"/>
      <w:numFmt w:val="decimal"/>
      <w:lvlText w:val="%1."/>
      <w:lvlJc w:val="left"/>
      <w:pPr>
        <w:tabs>
          <w:tab w:val="num" w:pos="675"/>
        </w:tabs>
        <w:ind w:left="675" w:hanging="360"/>
      </w:p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00">
    <w:nsid w:val="6B56029B"/>
    <w:multiLevelType w:val="hybridMultilevel"/>
    <w:tmpl w:val="473421F2"/>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nsid w:val="6B8D451B"/>
    <w:multiLevelType w:val="hybridMultilevel"/>
    <w:tmpl w:val="F21E16AC"/>
    <w:lvl w:ilvl="0" w:tplc="0419000F">
      <w:start w:val="1"/>
      <w:numFmt w:val="decimal"/>
      <w:lvlText w:val="%1."/>
      <w:lvlJc w:val="left"/>
      <w:pPr>
        <w:tabs>
          <w:tab w:val="num" w:pos="675"/>
        </w:tabs>
        <w:ind w:left="675" w:hanging="360"/>
      </w:p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02">
    <w:nsid w:val="6BA2069C"/>
    <w:multiLevelType w:val="hybridMultilevel"/>
    <w:tmpl w:val="8F681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nsid w:val="6BAC7D15"/>
    <w:multiLevelType w:val="hybridMultilevel"/>
    <w:tmpl w:val="BF1C0760"/>
    <w:lvl w:ilvl="0" w:tplc="21FC2D0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04">
    <w:nsid w:val="6C264E0A"/>
    <w:multiLevelType w:val="hybridMultilevel"/>
    <w:tmpl w:val="8EEC9166"/>
    <w:lvl w:ilvl="0" w:tplc="2CB6A9F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nsid w:val="6C36252A"/>
    <w:multiLevelType w:val="hybridMultilevel"/>
    <w:tmpl w:val="E08AA9E2"/>
    <w:lvl w:ilvl="0" w:tplc="0419000F">
      <w:start w:val="1"/>
      <w:numFmt w:val="decimal"/>
      <w:lvlText w:val="%1."/>
      <w:lvlJc w:val="left"/>
      <w:pPr>
        <w:ind w:left="776" w:hanging="360"/>
      </w:p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306">
    <w:nsid w:val="6C497FB1"/>
    <w:multiLevelType w:val="hybridMultilevel"/>
    <w:tmpl w:val="316A119E"/>
    <w:lvl w:ilvl="0" w:tplc="04190019">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7">
    <w:nsid w:val="6D4705D8"/>
    <w:multiLevelType w:val="hybridMultilevel"/>
    <w:tmpl w:val="9DEAB9A2"/>
    <w:lvl w:ilvl="0" w:tplc="CBD68A5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nsid w:val="6D9B108B"/>
    <w:multiLevelType w:val="hybridMultilevel"/>
    <w:tmpl w:val="7B1EC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nsid w:val="6DB46421"/>
    <w:multiLevelType w:val="hybridMultilevel"/>
    <w:tmpl w:val="DB98D93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0">
    <w:nsid w:val="6E5C1848"/>
    <w:multiLevelType w:val="hybridMultilevel"/>
    <w:tmpl w:val="316A119E"/>
    <w:lvl w:ilvl="0" w:tplc="04190019">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1">
    <w:nsid w:val="6F097EE3"/>
    <w:multiLevelType w:val="hybridMultilevel"/>
    <w:tmpl w:val="167842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2">
    <w:nsid w:val="6FB66F32"/>
    <w:multiLevelType w:val="hybridMultilevel"/>
    <w:tmpl w:val="15F82F68"/>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3">
    <w:nsid w:val="6FBA015E"/>
    <w:multiLevelType w:val="hybridMultilevel"/>
    <w:tmpl w:val="413E4F76"/>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nsid w:val="6FF42D48"/>
    <w:multiLevelType w:val="multilevel"/>
    <w:tmpl w:val="AE4059B6"/>
    <w:lvl w:ilvl="0">
      <w:start w:val="1"/>
      <w:numFmt w:val="decimal"/>
      <w:suff w:val="space"/>
      <w:lvlText w:val="%1."/>
      <w:lvlJc w:val="left"/>
      <w:pPr>
        <w:ind w:left="141" w:firstLine="0"/>
      </w:pPr>
      <w:rPr>
        <w:rFonts w:hint="default"/>
        <w:color w:val="auto"/>
      </w:rPr>
    </w:lvl>
    <w:lvl w:ilvl="1">
      <w:start w:val="14"/>
      <w:numFmt w:val="decimal"/>
      <w:isLgl/>
      <w:lvlText w:val="%1.%2."/>
      <w:lvlJc w:val="left"/>
      <w:pPr>
        <w:ind w:left="1974" w:hanging="1440"/>
      </w:pPr>
      <w:rPr>
        <w:rFonts w:hint="default"/>
      </w:rPr>
    </w:lvl>
    <w:lvl w:ilvl="2">
      <w:start w:val="30"/>
      <w:numFmt w:val="decimal"/>
      <w:isLgl/>
      <w:lvlText w:val="%1.%2.%3."/>
      <w:lvlJc w:val="left"/>
      <w:pPr>
        <w:ind w:left="2148" w:hanging="144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15">
    <w:nsid w:val="701820BD"/>
    <w:multiLevelType w:val="hybridMultilevel"/>
    <w:tmpl w:val="96DAA7D4"/>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6">
    <w:nsid w:val="702A3805"/>
    <w:multiLevelType w:val="multilevel"/>
    <w:tmpl w:val="02666BEC"/>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7">
    <w:nsid w:val="705E17E1"/>
    <w:multiLevelType w:val="multilevel"/>
    <w:tmpl w:val="6602FA40"/>
    <w:lvl w:ilvl="0">
      <w:start w:val="1"/>
      <w:numFmt w:val="decimal"/>
      <w:lvlText w:val="%1)"/>
      <w:lvlJc w:val="left"/>
      <w:pPr>
        <w:tabs>
          <w:tab w:val="num" w:pos="360"/>
        </w:tabs>
        <w:ind w:left="360" w:hanging="360"/>
      </w:pPr>
      <w:rPr>
        <w:rFonts w:hint="default"/>
      </w:rPr>
    </w:lvl>
    <w:lvl w:ilvl="1">
      <w:start w:val="6"/>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8">
    <w:nsid w:val="713B3B8C"/>
    <w:multiLevelType w:val="hybridMultilevel"/>
    <w:tmpl w:val="54CA578C"/>
    <w:lvl w:ilvl="0" w:tplc="0419000F">
      <w:numFmt w:val="bullet"/>
      <w:lvlText w:val="-"/>
      <w:lvlJc w:val="left"/>
      <w:pPr>
        <w:tabs>
          <w:tab w:val="num" w:pos="720"/>
        </w:tabs>
        <w:ind w:left="720" w:hanging="360"/>
      </w:pPr>
      <w:rPr>
        <w:rFonts w:ascii="Times New Roman" w:eastAsia="Times New Roman" w:hAnsi="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9">
    <w:nsid w:val="71CB5AF0"/>
    <w:multiLevelType w:val="hybridMultilevel"/>
    <w:tmpl w:val="DB98D93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0">
    <w:nsid w:val="71EE148C"/>
    <w:multiLevelType w:val="multilevel"/>
    <w:tmpl w:val="D20CCB7C"/>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1">
    <w:nsid w:val="724F0470"/>
    <w:multiLevelType w:val="multilevel"/>
    <w:tmpl w:val="92D6AA12"/>
    <w:lvl w:ilvl="0">
      <w:start w:val="3"/>
      <w:numFmt w:val="decimal"/>
      <w:lvlText w:val="%1."/>
      <w:lvlJc w:val="left"/>
      <w:pPr>
        <w:ind w:left="720" w:hanging="360"/>
      </w:pPr>
      <w:rPr>
        <w:rFonts w:hint="default"/>
      </w:rPr>
    </w:lvl>
    <w:lvl w:ilvl="1">
      <w:start w:val="2"/>
      <w:numFmt w:val="decimal"/>
      <w:isLgl/>
      <w:lvlText w:val="%1.%2."/>
      <w:lvlJc w:val="left"/>
      <w:pPr>
        <w:ind w:left="1854" w:hanging="1320"/>
      </w:pPr>
      <w:rPr>
        <w:rFonts w:hint="default"/>
      </w:rPr>
    </w:lvl>
    <w:lvl w:ilvl="2">
      <w:start w:val="8"/>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2">
    <w:nsid w:val="727425DE"/>
    <w:multiLevelType w:val="hybridMultilevel"/>
    <w:tmpl w:val="F39A1E1C"/>
    <w:lvl w:ilvl="0" w:tplc="D3C60220">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3">
    <w:nsid w:val="738E700D"/>
    <w:multiLevelType w:val="hybridMultilevel"/>
    <w:tmpl w:val="CA66685E"/>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4">
    <w:nsid w:val="73AD01F2"/>
    <w:multiLevelType w:val="hybridMultilevel"/>
    <w:tmpl w:val="7F18367E"/>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nsid w:val="73B95318"/>
    <w:multiLevelType w:val="hybridMultilevel"/>
    <w:tmpl w:val="532630DC"/>
    <w:lvl w:ilvl="0" w:tplc="0419000F">
      <w:start w:val="1"/>
      <w:numFmt w:val="decimal"/>
      <w:lvlText w:val="%1."/>
      <w:lvlJc w:val="left"/>
      <w:pPr>
        <w:tabs>
          <w:tab w:val="num" w:pos="501"/>
        </w:tabs>
        <w:ind w:left="50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6">
    <w:nsid w:val="73D1768F"/>
    <w:multiLevelType w:val="multilevel"/>
    <w:tmpl w:val="B5B0BECE"/>
    <w:lvl w:ilvl="0">
      <w:start w:val="3"/>
      <w:numFmt w:val="decimal"/>
      <w:lvlText w:val="%1."/>
      <w:lvlJc w:val="left"/>
      <w:pPr>
        <w:tabs>
          <w:tab w:val="num" w:pos="360"/>
        </w:tabs>
        <w:ind w:left="360" w:hanging="360"/>
      </w:pPr>
      <w:rPr>
        <w:rFonts w:hint="default"/>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7">
    <w:nsid w:val="74412182"/>
    <w:multiLevelType w:val="hybridMultilevel"/>
    <w:tmpl w:val="2F5E76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8">
    <w:nsid w:val="744130BB"/>
    <w:multiLevelType w:val="hybridMultilevel"/>
    <w:tmpl w:val="487E5A58"/>
    <w:lvl w:ilvl="0" w:tplc="0419000F">
      <w:start w:val="1"/>
      <w:numFmt w:val="decimal"/>
      <w:lvlText w:val="%1."/>
      <w:lvlJc w:val="left"/>
      <w:pPr>
        <w:tabs>
          <w:tab w:val="num" w:pos="501"/>
        </w:tabs>
        <w:ind w:left="50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9">
    <w:nsid w:val="74442075"/>
    <w:multiLevelType w:val="hybridMultilevel"/>
    <w:tmpl w:val="5F70A8E0"/>
    <w:lvl w:ilvl="0" w:tplc="D9B6D5C4">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30">
    <w:nsid w:val="749B35A3"/>
    <w:multiLevelType w:val="multilevel"/>
    <w:tmpl w:val="3260F980"/>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1">
    <w:nsid w:val="752859EA"/>
    <w:multiLevelType w:val="hybridMultilevel"/>
    <w:tmpl w:val="5A7002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2">
    <w:nsid w:val="755F000E"/>
    <w:multiLevelType w:val="hybridMultilevel"/>
    <w:tmpl w:val="C70464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3">
    <w:nsid w:val="75AB7AD9"/>
    <w:multiLevelType w:val="hybridMultilevel"/>
    <w:tmpl w:val="15F82F68"/>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4">
    <w:nsid w:val="75E94914"/>
    <w:multiLevelType w:val="hybridMultilevel"/>
    <w:tmpl w:val="76087A3A"/>
    <w:lvl w:ilvl="0" w:tplc="91141D7C">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5">
    <w:nsid w:val="767A7BBB"/>
    <w:multiLevelType w:val="multilevel"/>
    <w:tmpl w:val="AD204244"/>
    <w:lvl w:ilvl="0">
      <w:start w:val="1"/>
      <w:numFmt w:val="decimal"/>
      <w:lvlText w:val="%1."/>
      <w:lvlJc w:val="left"/>
      <w:pPr>
        <w:tabs>
          <w:tab w:val="num" w:pos="0"/>
        </w:tabs>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6">
    <w:nsid w:val="76C93BCD"/>
    <w:multiLevelType w:val="hybridMultilevel"/>
    <w:tmpl w:val="C802A1F4"/>
    <w:lvl w:ilvl="0" w:tplc="CDE20130">
      <w:start w:val="1"/>
      <w:numFmt w:val="bullet"/>
      <w:lvlText w:val="-"/>
      <w:lvlJc w:val="left"/>
      <w:pPr>
        <w:ind w:left="725" w:hanging="360"/>
      </w:pPr>
      <w:rPr>
        <w:rFonts w:ascii="Times New Roman"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337">
    <w:nsid w:val="76CE100C"/>
    <w:multiLevelType w:val="hybridMultilevel"/>
    <w:tmpl w:val="25B4D228"/>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38">
    <w:nsid w:val="770A0AF9"/>
    <w:multiLevelType w:val="hybridMultilevel"/>
    <w:tmpl w:val="5F34D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
    <w:nsid w:val="77235AF4"/>
    <w:multiLevelType w:val="hybridMultilevel"/>
    <w:tmpl w:val="BBD8DF52"/>
    <w:lvl w:ilvl="0" w:tplc="09125E00">
      <w:start w:val="1"/>
      <w:numFmt w:val="decimal"/>
      <w:lvlText w:val="%1."/>
      <w:lvlJc w:val="left"/>
      <w:pPr>
        <w:ind w:left="360" w:hanging="360"/>
      </w:pPr>
      <w:rPr>
        <w:rFonts w:hint="default"/>
        <w:strike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0">
    <w:nsid w:val="77C21480"/>
    <w:multiLevelType w:val="multilevel"/>
    <w:tmpl w:val="D20CCB7C"/>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1">
    <w:nsid w:val="77D873ED"/>
    <w:multiLevelType w:val="hybridMultilevel"/>
    <w:tmpl w:val="1E4E1DEE"/>
    <w:lvl w:ilvl="0" w:tplc="783029DC">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2">
    <w:nsid w:val="7814678C"/>
    <w:multiLevelType w:val="hybridMultilevel"/>
    <w:tmpl w:val="70062BDC"/>
    <w:lvl w:ilvl="0" w:tplc="CDE20130">
      <w:start w:val="1"/>
      <w:numFmt w:val="bullet"/>
      <w:lvlText w:val="-"/>
      <w:lvlJc w:val="left"/>
      <w:pPr>
        <w:ind w:left="648" w:hanging="360"/>
      </w:pPr>
      <w:rPr>
        <w:rFonts w:ascii="Times New Roman" w:hAnsi="Times New Roman" w:cs="Times New Roman" w:hint="default"/>
      </w:rPr>
    </w:lvl>
    <w:lvl w:ilvl="1" w:tplc="CDE20130">
      <w:start w:val="1"/>
      <w:numFmt w:val="bullet"/>
      <w:lvlText w:val="-"/>
      <w:lvlJc w:val="left"/>
      <w:pPr>
        <w:ind w:left="1368" w:hanging="360"/>
      </w:pPr>
      <w:rPr>
        <w:rFonts w:ascii="Times New Roman" w:hAnsi="Times New Roman" w:cs="Times New Roman" w:hint="default"/>
      </w:rPr>
    </w:lvl>
    <w:lvl w:ilvl="2" w:tplc="04190005" w:tentative="1">
      <w:start w:val="1"/>
      <w:numFmt w:val="bullet"/>
      <w:lvlText w:val=""/>
      <w:lvlJc w:val="left"/>
      <w:pPr>
        <w:ind w:left="2088" w:hanging="360"/>
      </w:pPr>
      <w:rPr>
        <w:rFonts w:ascii="Wingdings" w:hAnsi="Wingdings" w:hint="default"/>
      </w:rPr>
    </w:lvl>
    <w:lvl w:ilvl="3" w:tplc="04190001" w:tentative="1">
      <w:start w:val="1"/>
      <w:numFmt w:val="bullet"/>
      <w:lvlText w:val=""/>
      <w:lvlJc w:val="left"/>
      <w:pPr>
        <w:ind w:left="2808" w:hanging="360"/>
      </w:pPr>
      <w:rPr>
        <w:rFonts w:ascii="Symbol" w:hAnsi="Symbol" w:hint="default"/>
      </w:rPr>
    </w:lvl>
    <w:lvl w:ilvl="4" w:tplc="04190003" w:tentative="1">
      <w:start w:val="1"/>
      <w:numFmt w:val="bullet"/>
      <w:lvlText w:val="o"/>
      <w:lvlJc w:val="left"/>
      <w:pPr>
        <w:ind w:left="3528" w:hanging="360"/>
      </w:pPr>
      <w:rPr>
        <w:rFonts w:ascii="Courier New" w:hAnsi="Courier New" w:cs="Courier New" w:hint="default"/>
      </w:rPr>
    </w:lvl>
    <w:lvl w:ilvl="5" w:tplc="04190005" w:tentative="1">
      <w:start w:val="1"/>
      <w:numFmt w:val="bullet"/>
      <w:lvlText w:val=""/>
      <w:lvlJc w:val="left"/>
      <w:pPr>
        <w:ind w:left="4248" w:hanging="360"/>
      </w:pPr>
      <w:rPr>
        <w:rFonts w:ascii="Wingdings" w:hAnsi="Wingdings" w:hint="default"/>
      </w:rPr>
    </w:lvl>
    <w:lvl w:ilvl="6" w:tplc="04190001" w:tentative="1">
      <w:start w:val="1"/>
      <w:numFmt w:val="bullet"/>
      <w:lvlText w:val=""/>
      <w:lvlJc w:val="left"/>
      <w:pPr>
        <w:ind w:left="4968" w:hanging="360"/>
      </w:pPr>
      <w:rPr>
        <w:rFonts w:ascii="Symbol" w:hAnsi="Symbol" w:hint="default"/>
      </w:rPr>
    </w:lvl>
    <w:lvl w:ilvl="7" w:tplc="04190003" w:tentative="1">
      <w:start w:val="1"/>
      <w:numFmt w:val="bullet"/>
      <w:lvlText w:val="o"/>
      <w:lvlJc w:val="left"/>
      <w:pPr>
        <w:ind w:left="5688" w:hanging="360"/>
      </w:pPr>
      <w:rPr>
        <w:rFonts w:ascii="Courier New" w:hAnsi="Courier New" w:cs="Courier New" w:hint="default"/>
      </w:rPr>
    </w:lvl>
    <w:lvl w:ilvl="8" w:tplc="04190005" w:tentative="1">
      <w:start w:val="1"/>
      <w:numFmt w:val="bullet"/>
      <w:lvlText w:val=""/>
      <w:lvlJc w:val="left"/>
      <w:pPr>
        <w:ind w:left="6408" w:hanging="360"/>
      </w:pPr>
      <w:rPr>
        <w:rFonts w:ascii="Wingdings" w:hAnsi="Wingdings" w:hint="default"/>
      </w:rPr>
    </w:lvl>
  </w:abstractNum>
  <w:abstractNum w:abstractNumId="343">
    <w:nsid w:val="788B407A"/>
    <w:multiLevelType w:val="hybridMultilevel"/>
    <w:tmpl w:val="908E1E00"/>
    <w:lvl w:ilvl="0" w:tplc="34D666CA">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
    <w:nsid w:val="78CD2524"/>
    <w:multiLevelType w:val="multilevel"/>
    <w:tmpl w:val="7D464F56"/>
    <w:lvl w:ilvl="0">
      <w:start w:val="1"/>
      <w:numFmt w:val="decimal"/>
      <w:suff w:val="space"/>
      <w:lvlText w:val="%1."/>
      <w:lvlJc w:val="left"/>
      <w:pPr>
        <w:ind w:left="0" w:firstLine="0"/>
      </w:pPr>
      <w:rPr>
        <w:rFonts w:hint="default"/>
      </w:rPr>
    </w:lvl>
    <w:lvl w:ilvl="1">
      <w:start w:val="14"/>
      <w:numFmt w:val="decimal"/>
      <w:isLgl/>
      <w:lvlText w:val="%1.%2."/>
      <w:lvlJc w:val="left"/>
      <w:pPr>
        <w:ind w:left="1974" w:hanging="1440"/>
      </w:pPr>
      <w:rPr>
        <w:rFonts w:hint="default"/>
      </w:rPr>
    </w:lvl>
    <w:lvl w:ilvl="2">
      <w:start w:val="30"/>
      <w:numFmt w:val="decimal"/>
      <w:isLgl/>
      <w:lvlText w:val="%1.%2.%3."/>
      <w:lvlJc w:val="left"/>
      <w:pPr>
        <w:ind w:left="2148" w:hanging="144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5">
    <w:nsid w:val="78F47E6D"/>
    <w:multiLevelType w:val="hybridMultilevel"/>
    <w:tmpl w:val="30BE57F8"/>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6">
    <w:nsid w:val="791B64AE"/>
    <w:multiLevelType w:val="hybridMultilevel"/>
    <w:tmpl w:val="2DB4D956"/>
    <w:lvl w:ilvl="0" w:tplc="456EF972">
      <w:start w:val="1"/>
      <w:numFmt w:val="decimal"/>
      <w:lvlText w:val="%1."/>
      <w:lvlJc w:val="left"/>
      <w:pPr>
        <w:tabs>
          <w:tab w:val="num" w:pos="643"/>
        </w:tabs>
        <w:ind w:left="64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nsid w:val="793258CB"/>
    <w:multiLevelType w:val="hybridMultilevel"/>
    <w:tmpl w:val="7062D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
    <w:nsid w:val="79B0380B"/>
    <w:multiLevelType w:val="hybridMultilevel"/>
    <w:tmpl w:val="EC8658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9">
    <w:nsid w:val="79BD2963"/>
    <w:multiLevelType w:val="hybridMultilevel"/>
    <w:tmpl w:val="AAA85C24"/>
    <w:lvl w:ilvl="0" w:tplc="E2628D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0">
    <w:nsid w:val="79CB3A1F"/>
    <w:multiLevelType w:val="hybridMultilevel"/>
    <w:tmpl w:val="45CE6CFA"/>
    <w:lvl w:ilvl="0" w:tplc="CBD68A5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
    <w:nsid w:val="7B890DD2"/>
    <w:multiLevelType w:val="hybridMultilevel"/>
    <w:tmpl w:val="E30A8A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2">
    <w:nsid w:val="7BC61B39"/>
    <w:multiLevelType w:val="hybridMultilevel"/>
    <w:tmpl w:val="12E0588C"/>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3">
    <w:nsid w:val="7C604F26"/>
    <w:multiLevelType w:val="hybridMultilevel"/>
    <w:tmpl w:val="95206EE4"/>
    <w:lvl w:ilvl="0" w:tplc="4FD03FF8">
      <w:start w:val="1"/>
      <w:numFmt w:val="decimal"/>
      <w:lvlText w:val="%1."/>
      <w:lvlJc w:val="left"/>
      <w:pPr>
        <w:tabs>
          <w:tab w:val="num" w:pos="643"/>
        </w:tabs>
        <w:ind w:left="643" w:hanging="360"/>
      </w:pPr>
    </w:lvl>
    <w:lvl w:ilvl="1" w:tplc="6186E6CA" w:tentative="1">
      <w:start w:val="1"/>
      <w:numFmt w:val="lowerLetter"/>
      <w:lvlText w:val="%2."/>
      <w:lvlJc w:val="left"/>
      <w:pPr>
        <w:tabs>
          <w:tab w:val="num" w:pos="1440"/>
        </w:tabs>
        <w:ind w:left="1440" w:hanging="360"/>
      </w:pPr>
    </w:lvl>
    <w:lvl w:ilvl="2" w:tplc="6C322EA6" w:tentative="1">
      <w:start w:val="1"/>
      <w:numFmt w:val="lowerRoman"/>
      <w:lvlText w:val="%3."/>
      <w:lvlJc w:val="right"/>
      <w:pPr>
        <w:tabs>
          <w:tab w:val="num" w:pos="2160"/>
        </w:tabs>
        <w:ind w:left="2160" w:hanging="180"/>
      </w:pPr>
    </w:lvl>
    <w:lvl w:ilvl="3" w:tplc="23607CC2" w:tentative="1">
      <w:start w:val="1"/>
      <w:numFmt w:val="decimal"/>
      <w:lvlText w:val="%4."/>
      <w:lvlJc w:val="left"/>
      <w:pPr>
        <w:tabs>
          <w:tab w:val="num" w:pos="2880"/>
        </w:tabs>
        <w:ind w:left="2880" w:hanging="360"/>
      </w:pPr>
    </w:lvl>
    <w:lvl w:ilvl="4" w:tplc="C3DA27E0" w:tentative="1">
      <w:start w:val="1"/>
      <w:numFmt w:val="lowerLetter"/>
      <w:lvlText w:val="%5."/>
      <w:lvlJc w:val="left"/>
      <w:pPr>
        <w:tabs>
          <w:tab w:val="num" w:pos="3600"/>
        </w:tabs>
        <w:ind w:left="3600" w:hanging="360"/>
      </w:pPr>
    </w:lvl>
    <w:lvl w:ilvl="5" w:tplc="48E6FC48" w:tentative="1">
      <w:start w:val="1"/>
      <w:numFmt w:val="lowerRoman"/>
      <w:lvlText w:val="%6."/>
      <w:lvlJc w:val="right"/>
      <w:pPr>
        <w:tabs>
          <w:tab w:val="num" w:pos="4320"/>
        </w:tabs>
        <w:ind w:left="4320" w:hanging="180"/>
      </w:pPr>
    </w:lvl>
    <w:lvl w:ilvl="6" w:tplc="1EB08F10" w:tentative="1">
      <w:start w:val="1"/>
      <w:numFmt w:val="decimal"/>
      <w:lvlText w:val="%7."/>
      <w:lvlJc w:val="left"/>
      <w:pPr>
        <w:tabs>
          <w:tab w:val="num" w:pos="5040"/>
        </w:tabs>
        <w:ind w:left="5040" w:hanging="360"/>
      </w:pPr>
    </w:lvl>
    <w:lvl w:ilvl="7" w:tplc="C6E27982" w:tentative="1">
      <w:start w:val="1"/>
      <w:numFmt w:val="lowerLetter"/>
      <w:lvlText w:val="%8."/>
      <w:lvlJc w:val="left"/>
      <w:pPr>
        <w:tabs>
          <w:tab w:val="num" w:pos="5760"/>
        </w:tabs>
        <w:ind w:left="5760" w:hanging="360"/>
      </w:pPr>
    </w:lvl>
    <w:lvl w:ilvl="8" w:tplc="CE7C2A16" w:tentative="1">
      <w:start w:val="1"/>
      <w:numFmt w:val="lowerRoman"/>
      <w:lvlText w:val="%9."/>
      <w:lvlJc w:val="right"/>
      <w:pPr>
        <w:tabs>
          <w:tab w:val="num" w:pos="6480"/>
        </w:tabs>
        <w:ind w:left="6480" w:hanging="180"/>
      </w:pPr>
    </w:lvl>
  </w:abstractNum>
  <w:abstractNum w:abstractNumId="354">
    <w:nsid w:val="7C6744E2"/>
    <w:multiLevelType w:val="hybridMultilevel"/>
    <w:tmpl w:val="F1EEBFFA"/>
    <w:lvl w:ilvl="0" w:tplc="E370C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
    <w:nsid w:val="7C7A399D"/>
    <w:multiLevelType w:val="hybridMultilevel"/>
    <w:tmpl w:val="9C06F83E"/>
    <w:lvl w:ilvl="0" w:tplc="ACFE3E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
    <w:nsid w:val="7C9B1A4C"/>
    <w:multiLevelType w:val="hybridMultilevel"/>
    <w:tmpl w:val="8690CF9C"/>
    <w:lvl w:ilvl="0" w:tplc="EE107662">
      <w:start w:val="3"/>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
    <w:nsid w:val="7CD4314C"/>
    <w:multiLevelType w:val="hybridMultilevel"/>
    <w:tmpl w:val="E7508CB0"/>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8">
    <w:nsid w:val="7CDC5CFF"/>
    <w:multiLevelType w:val="hybridMultilevel"/>
    <w:tmpl w:val="57387056"/>
    <w:lvl w:ilvl="0" w:tplc="CDE20130">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9">
    <w:nsid w:val="7DB71CC9"/>
    <w:multiLevelType w:val="hybridMultilevel"/>
    <w:tmpl w:val="36F25C10"/>
    <w:lvl w:ilvl="0" w:tplc="63DC71C2">
      <w:start w:val="2"/>
      <w:numFmt w:val="decimal"/>
      <w:lvlText w:val="%1."/>
      <w:lvlJc w:val="left"/>
      <w:pPr>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
    <w:nsid w:val="7E75244F"/>
    <w:multiLevelType w:val="hybridMultilevel"/>
    <w:tmpl w:val="31481358"/>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1">
    <w:nsid w:val="7E793D20"/>
    <w:multiLevelType w:val="hybridMultilevel"/>
    <w:tmpl w:val="823CD9AE"/>
    <w:lvl w:ilvl="0" w:tplc="5380CB7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2">
    <w:nsid w:val="7EA9647E"/>
    <w:multiLevelType w:val="hybridMultilevel"/>
    <w:tmpl w:val="62BC424C"/>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3">
    <w:nsid w:val="7F3F7B07"/>
    <w:multiLevelType w:val="multilevel"/>
    <w:tmpl w:val="D20CCB7C"/>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4">
    <w:nsid w:val="7F6F15E0"/>
    <w:multiLevelType w:val="hybridMultilevel"/>
    <w:tmpl w:val="E620E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
    <w:nsid w:val="7FC1510A"/>
    <w:multiLevelType w:val="hybridMultilevel"/>
    <w:tmpl w:val="4616486E"/>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5"/>
  </w:num>
  <w:num w:numId="2">
    <w:abstractNumId w:val="261"/>
  </w:num>
  <w:num w:numId="3">
    <w:abstractNumId w:val="335"/>
  </w:num>
  <w:num w:numId="4">
    <w:abstractNumId w:val="41"/>
  </w:num>
  <w:num w:numId="5">
    <w:abstractNumId w:val="75"/>
  </w:num>
  <w:num w:numId="6">
    <w:abstractNumId w:val="283"/>
  </w:num>
  <w:num w:numId="7">
    <w:abstractNumId w:val="181"/>
  </w:num>
  <w:num w:numId="8">
    <w:abstractNumId w:val="188"/>
  </w:num>
  <w:num w:numId="9">
    <w:abstractNumId w:val="233"/>
  </w:num>
  <w:num w:numId="10">
    <w:abstractNumId w:val="231"/>
  </w:num>
  <w:num w:numId="11">
    <w:abstractNumId w:val="127"/>
  </w:num>
  <w:num w:numId="12">
    <w:abstractNumId w:val="1"/>
  </w:num>
  <w:num w:numId="13">
    <w:abstractNumId w:val="262"/>
  </w:num>
  <w:num w:numId="14">
    <w:abstractNumId w:val="351"/>
  </w:num>
  <w:num w:numId="15">
    <w:abstractNumId w:val="23"/>
  </w:num>
  <w:num w:numId="16">
    <w:abstractNumId w:val="2"/>
  </w:num>
  <w:num w:numId="17">
    <w:abstractNumId w:val="161"/>
  </w:num>
  <w:num w:numId="18">
    <w:abstractNumId w:val="332"/>
  </w:num>
  <w:num w:numId="19">
    <w:abstractNumId w:val="281"/>
  </w:num>
  <w:num w:numId="20">
    <w:abstractNumId w:val="260"/>
  </w:num>
  <w:num w:numId="21">
    <w:abstractNumId w:val="341"/>
  </w:num>
  <w:num w:numId="22">
    <w:abstractNumId w:val="148"/>
  </w:num>
  <w:num w:numId="23">
    <w:abstractNumId w:val="327"/>
  </w:num>
  <w:num w:numId="24">
    <w:abstractNumId w:val="163"/>
  </w:num>
  <w:num w:numId="25">
    <w:abstractNumId w:val="255"/>
  </w:num>
  <w:num w:numId="26">
    <w:abstractNumId w:val="59"/>
  </w:num>
  <w:num w:numId="27">
    <w:abstractNumId w:val="159"/>
  </w:num>
  <w:num w:numId="28">
    <w:abstractNumId w:val="192"/>
  </w:num>
  <w:num w:numId="29">
    <w:abstractNumId w:val="328"/>
  </w:num>
  <w:num w:numId="30">
    <w:abstractNumId w:val="214"/>
  </w:num>
  <w:num w:numId="31">
    <w:abstractNumId w:val="77"/>
  </w:num>
  <w:num w:numId="32">
    <w:abstractNumId w:val="65"/>
  </w:num>
  <w:num w:numId="33">
    <w:abstractNumId w:val="180"/>
  </w:num>
  <w:num w:numId="34">
    <w:abstractNumId w:val="353"/>
  </w:num>
  <w:num w:numId="35">
    <w:abstractNumId w:val="288"/>
  </w:num>
  <w:num w:numId="36">
    <w:abstractNumId w:val="280"/>
  </w:num>
  <w:num w:numId="37">
    <w:abstractNumId w:val="264"/>
  </w:num>
  <w:num w:numId="38">
    <w:abstractNumId w:val="348"/>
  </w:num>
  <w:num w:numId="39">
    <w:abstractNumId w:val="301"/>
  </w:num>
  <w:num w:numId="40">
    <w:abstractNumId w:val="217"/>
  </w:num>
  <w:num w:numId="41">
    <w:abstractNumId w:val="308"/>
  </w:num>
  <w:num w:numId="42">
    <w:abstractNumId w:val="81"/>
  </w:num>
  <w:num w:numId="43">
    <w:abstractNumId w:val="171"/>
  </w:num>
  <w:num w:numId="44">
    <w:abstractNumId w:val="193"/>
  </w:num>
  <w:num w:numId="45">
    <w:abstractNumId w:val="257"/>
  </w:num>
  <w:num w:numId="46">
    <w:abstractNumId w:val="134"/>
  </w:num>
  <w:num w:numId="47">
    <w:abstractNumId w:val="347"/>
  </w:num>
  <w:num w:numId="48">
    <w:abstractNumId w:val="199"/>
  </w:num>
  <w:num w:numId="49">
    <w:abstractNumId w:val="95"/>
  </w:num>
  <w:num w:numId="50">
    <w:abstractNumId w:val="338"/>
  </w:num>
  <w:num w:numId="51">
    <w:abstractNumId w:val="91"/>
  </w:num>
  <w:num w:numId="52">
    <w:abstractNumId w:val="238"/>
  </w:num>
  <w:num w:numId="53">
    <w:abstractNumId w:val="66"/>
  </w:num>
  <w:num w:numId="54">
    <w:abstractNumId w:val="154"/>
  </w:num>
  <w:num w:numId="55">
    <w:abstractNumId w:val="240"/>
  </w:num>
  <w:num w:numId="56">
    <w:abstractNumId w:val="125"/>
  </w:num>
  <w:num w:numId="57">
    <w:abstractNumId w:val="303"/>
  </w:num>
  <w:num w:numId="58">
    <w:abstractNumId w:val="110"/>
  </w:num>
  <w:num w:numId="59">
    <w:abstractNumId w:val="266"/>
  </w:num>
  <w:num w:numId="60">
    <w:abstractNumId w:val="3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0"/>
  </w:num>
  <w:num w:numId="62">
    <w:abstractNumId w:val="237"/>
  </w:num>
  <w:num w:numId="63">
    <w:abstractNumId w:val="101"/>
  </w:num>
  <w:num w:numId="64">
    <w:abstractNumId w:val="151"/>
  </w:num>
  <w:num w:numId="65">
    <w:abstractNumId w:val="293"/>
  </w:num>
  <w:num w:numId="66">
    <w:abstractNumId w:val="164"/>
  </w:num>
  <w:num w:numId="67">
    <w:abstractNumId w:val="225"/>
  </w:num>
  <w:num w:numId="68">
    <w:abstractNumId w:val="173"/>
  </w:num>
  <w:num w:numId="69">
    <w:abstractNumId w:val="310"/>
  </w:num>
  <w:num w:numId="70">
    <w:abstractNumId w:val="306"/>
  </w:num>
  <w:num w:numId="71">
    <w:abstractNumId w:val="37"/>
  </w:num>
  <w:num w:numId="72">
    <w:abstractNumId w:val="299"/>
  </w:num>
  <w:num w:numId="73">
    <w:abstractNumId w:val="142"/>
  </w:num>
  <w:num w:numId="74">
    <w:abstractNumId w:val="317"/>
  </w:num>
  <w:num w:numId="75">
    <w:abstractNumId w:val="38"/>
  </w:num>
  <w:num w:numId="76">
    <w:abstractNumId w:val="178"/>
  </w:num>
  <w:num w:numId="77">
    <w:abstractNumId w:val="7"/>
  </w:num>
  <w:num w:numId="78">
    <w:abstractNumId w:val="249"/>
  </w:num>
  <w:num w:numId="79">
    <w:abstractNumId w:val="360"/>
  </w:num>
  <w:num w:numId="80">
    <w:abstractNumId w:val="252"/>
  </w:num>
  <w:num w:numId="81">
    <w:abstractNumId w:val="326"/>
  </w:num>
  <w:num w:numId="82">
    <w:abstractNumId w:val="124"/>
  </w:num>
  <w:num w:numId="83">
    <w:abstractNumId w:val="135"/>
  </w:num>
  <w:num w:numId="84">
    <w:abstractNumId w:val="93"/>
  </w:num>
  <w:num w:numId="85">
    <w:abstractNumId w:val="300"/>
  </w:num>
  <w:num w:numId="86">
    <w:abstractNumId w:val="232"/>
  </w:num>
  <w:num w:numId="87">
    <w:abstractNumId w:val="39"/>
  </w:num>
  <w:num w:numId="88">
    <w:abstractNumId w:val="29"/>
  </w:num>
  <w:num w:numId="89">
    <w:abstractNumId w:val="165"/>
  </w:num>
  <w:num w:numId="90">
    <w:abstractNumId w:val="61"/>
  </w:num>
  <w:num w:numId="91">
    <w:abstractNumId w:val="156"/>
  </w:num>
  <w:num w:numId="92">
    <w:abstractNumId w:val="118"/>
  </w:num>
  <w:num w:numId="93">
    <w:abstractNumId w:val="60"/>
  </w:num>
  <w:num w:numId="94">
    <w:abstractNumId w:val="24"/>
  </w:num>
  <w:num w:numId="95">
    <w:abstractNumId w:val="224"/>
  </w:num>
  <w:num w:numId="96">
    <w:abstractNumId w:val="272"/>
  </w:num>
  <w:num w:numId="97">
    <w:abstractNumId w:val="0"/>
  </w:num>
  <w:num w:numId="98">
    <w:abstractNumId w:val="315"/>
  </w:num>
  <w:num w:numId="99">
    <w:abstractNumId w:val="131"/>
  </w:num>
  <w:num w:numId="100">
    <w:abstractNumId w:val="234"/>
  </w:num>
  <w:num w:numId="101">
    <w:abstractNumId w:val="104"/>
  </w:num>
  <w:num w:numId="102">
    <w:abstractNumId w:val="143"/>
  </w:num>
  <w:num w:numId="103">
    <w:abstractNumId w:val="55"/>
  </w:num>
  <w:num w:numId="104">
    <w:abstractNumId w:val="63"/>
  </w:num>
  <w:num w:numId="105">
    <w:abstractNumId w:val="121"/>
  </w:num>
  <w:num w:numId="106">
    <w:abstractNumId w:val="48"/>
  </w:num>
  <w:num w:numId="107">
    <w:abstractNumId w:val="11"/>
  </w:num>
  <w:num w:numId="108">
    <w:abstractNumId w:val="194"/>
  </w:num>
  <w:num w:numId="109">
    <w:abstractNumId w:val="208"/>
  </w:num>
  <w:num w:numId="110">
    <w:abstractNumId w:val="120"/>
  </w:num>
  <w:num w:numId="111">
    <w:abstractNumId w:val="186"/>
  </w:num>
  <w:num w:numId="112">
    <w:abstractNumId w:val="109"/>
  </w:num>
  <w:num w:numId="113">
    <w:abstractNumId w:val="177"/>
  </w:num>
  <w:num w:numId="114">
    <w:abstractNumId w:val="44"/>
  </w:num>
  <w:num w:numId="115">
    <w:abstractNumId w:val="355"/>
  </w:num>
  <w:num w:numId="116">
    <w:abstractNumId w:val="155"/>
  </w:num>
  <w:num w:numId="117">
    <w:abstractNumId w:val="248"/>
  </w:num>
  <w:num w:numId="118">
    <w:abstractNumId w:val="42"/>
  </w:num>
  <w:num w:numId="119">
    <w:abstractNumId w:val="276"/>
  </w:num>
  <w:num w:numId="120">
    <w:abstractNumId w:val="220"/>
  </w:num>
  <w:num w:numId="121">
    <w:abstractNumId w:val="334"/>
  </w:num>
  <w:num w:numId="122">
    <w:abstractNumId w:val="149"/>
  </w:num>
  <w:num w:numId="123">
    <w:abstractNumId w:val="218"/>
  </w:num>
  <w:num w:numId="124">
    <w:abstractNumId w:val="96"/>
  </w:num>
  <w:num w:numId="125">
    <w:abstractNumId w:val="145"/>
  </w:num>
  <w:num w:numId="126">
    <w:abstractNumId w:val="86"/>
  </w:num>
  <w:num w:numId="127">
    <w:abstractNumId w:val="292"/>
  </w:num>
  <w:num w:numId="128">
    <w:abstractNumId w:val="32"/>
  </w:num>
  <w:num w:numId="129">
    <w:abstractNumId w:val="146"/>
  </w:num>
  <w:num w:numId="130">
    <w:abstractNumId w:val="69"/>
  </w:num>
  <w:num w:numId="131">
    <w:abstractNumId w:val="316"/>
  </w:num>
  <w:num w:numId="132">
    <w:abstractNumId w:val="349"/>
  </w:num>
  <w:num w:numId="133">
    <w:abstractNumId w:val="138"/>
  </w:num>
  <w:num w:numId="134">
    <w:abstractNumId w:val="236"/>
  </w:num>
  <w:num w:numId="135">
    <w:abstractNumId w:val="226"/>
  </w:num>
  <w:num w:numId="136">
    <w:abstractNumId w:val="167"/>
  </w:num>
  <w:num w:numId="137">
    <w:abstractNumId w:val="111"/>
  </w:num>
  <w:num w:numId="138">
    <w:abstractNumId w:val="340"/>
  </w:num>
  <w:num w:numId="139">
    <w:abstractNumId w:val="62"/>
  </w:num>
  <w:num w:numId="140">
    <w:abstractNumId w:val="271"/>
  </w:num>
  <w:num w:numId="141">
    <w:abstractNumId w:val="89"/>
  </w:num>
  <w:num w:numId="142">
    <w:abstractNumId w:val="15"/>
  </w:num>
  <w:num w:numId="143">
    <w:abstractNumId w:val="88"/>
  </w:num>
  <w:num w:numId="144">
    <w:abstractNumId w:val="5"/>
  </w:num>
  <w:num w:numId="145">
    <w:abstractNumId w:val="195"/>
  </w:num>
  <w:num w:numId="146">
    <w:abstractNumId w:val="18"/>
  </w:num>
  <w:num w:numId="147">
    <w:abstractNumId w:val="295"/>
  </w:num>
  <w:num w:numId="148">
    <w:abstractNumId w:val="83"/>
  </w:num>
  <w:num w:numId="149">
    <w:abstractNumId w:val="117"/>
  </w:num>
  <w:num w:numId="150">
    <w:abstractNumId w:val="354"/>
  </w:num>
  <w:num w:numId="151">
    <w:abstractNumId w:val="132"/>
  </w:num>
  <w:num w:numId="152">
    <w:abstractNumId w:val="45"/>
  </w:num>
  <w:num w:numId="153">
    <w:abstractNumId w:val="179"/>
  </w:num>
  <w:num w:numId="154">
    <w:abstractNumId w:val="265"/>
  </w:num>
  <w:num w:numId="155">
    <w:abstractNumId w:val="150"/>
  </w:num>
  <w:num w:numId="156">
    <w:abstractNumId w:val="137"/>
  </w:num>
  <w:num w:numId="157">
    <w:abstractNumId w:val="189"/>
  </w:num>
  <w:num w:numId="158">
    <w:abstractNumId w:val="198"/>
  </w:num>
  <w:num w:numId="159">
    <w:abstractNumId w:val="172"/>
  </w:num>
  <w:num w:numId="160">
    <w:abstractNumId w:val="49"/>
  </w:num>
  <w:num w:numId="161">
    <w:abstractNumId w:val="116"/>
  </w:num>
  <w:num w:numId="162">
    <w:abstractNumId w:val="140"/>
  </w:num>
  <w:num w:numId="163">
    <w:abstractNumId w:val="12"/>
  </w:num>
  <w:num w:numId="164">
    <w:abstractNumId w:val="10"/>
  </w:num>
  <w:num w:numId="165">
    <w:abstractNumId w:val="35"/>
  </w:num>
  <w:num w:numId="166">
    <w:abstractNumId w:val="94"/>
  </w:num>
  <w:num w:numId="167">
    <w:abstractNumId w:val="205"/>
  </w:num>
  <w:num w:numId="168">
    <w:abstractNumId w:val="227"/>
  </w:num>
  <w:num w:numId="169">
    <w:abstractNumId w:val="324"/>
  </w:num>
  <w:num w:numId="170">
    <w:abstractNumId w:val="57"/>
  </w:num>
  <w:num w:numId="171">
    <w:abstractNumId w:val="222"/>
  </w:num>
  <w:num w:numId="172">
    <w:abstractNumId w:val="141"/>
  </w:num>
  <w:num w:numId="173">
    <w:abstractNumId w:val="364"/>
  </w:num>
  <w:num w:numId="174">
    <w:abstractNumId w:val="305"/>
  </w:num>
  <w:num w:numId="175">
    <w:abstractNumId w:val="73"/>
  </w:num>
  <w:num w:numId="176">
    <w:abstractNumId w:val="206"/>
  </w:num>
  <w:num w:numId="177">
    <w:abstractNumId w:val="158"/>
  </w:num>
  <w:num w:numId="178">
    <w:abstractNumId w:val="329"/>
  </w:num>
  <w:num w:numId="179">
    <w:abstractNumId w:val="273"/>
  </w:num>
  <w:num w:numId="180">
    <w:abstractNumId w:val="51"/>
  </w:num>
  <w:num w:numId="181">
    <w:abstractNumId w:val="321"/>
  </w:num>
  <w:num w:numId="182">
    <w:abstractNumId w:val="52"/>
  </w:num>
  <w:num w:numId="183">
    <w:abstractNumId w:val="70"/>
  </w:num>
  <w:num w:numId="184">
    <w:abstractNumId w:val="17"/>
  </w:num>
  <w:num w:numId="185">
    <w:abstractNumId w:val="270"/>
  </w:num>
  <w:num w:numId="186">
    <w:abstractNumId w:val="286"/>
  </w:num>
  <w:num w:numId="187">
    <w:abstractNumId w:val="250"/>
  </w:num>
  <w:num w:numId="188">
    <w:abstractNumId w:val="296"/>
  </w:num>
  <w:num w:numId="189">
    <w:abstractNumId w:val="4"/>
  </w:num>
  <w:num w:numId="190">
    <w:abstractNumId w:val="322"/>
  </w:num>
  <w:num w:numId="191">
    <w:abstractNumId w:val="277"/>
  </w:num>
  <w:num w:numId="192">
    <w:abstractNumId w:val="209"/>
  </w:num>
  <w:num w:numId="193">
    <w:abstractNumId w:val="352"/>
  </w:num>
  <w:num w:numId="194">
    <w:abstractNumId w:val="36"/>
  </w:num>
  <w:num w:numId="195">
    <w:abstractNumId w:val="247"/>
  </w:num>
  <w:num w:numId="196">
    <w:abstractNumId w:val="212"/>
  </w:num>
  <w:num w:numId="197">
    <w:abstractNumId w:val="246"/>
  </w:num>
  <w:num w:numId="198">
    <w:abstractNumId w:val="362"/>
  </w:num>
  <w:num w:numId="199">
    <w:abstractNumId w:val="27"/>
  </w:num>
  <w:num w:numId="200">
    <w:abstractNumId w:val="97"/>
  </w:num>
  <w:num w:numId="201">
    <w:abstractNumId w:val="107"/>
  </w:num>
  <w:num w:numId="202">
    <w:abstractNumId w:val="113"/>
  </w:num>
  <w:num w:numId="203">
    <w:abstractNumId w:val="176"/>
  </w:num>
  <w:num w:numId="204">
    <w:abstractNumId w:val="339"/>
  </w:num>
  <w:num w:numId="205">
    <w:abstractNumId w:val="6"/>
  </w:num>
  <w:num w:numId="206">
    <w:abstractNumId w:val="359"/>
  </w:num>
  <w:num w:numId="207">
    <w:abstractNumId w:val="184"/>
  </w:num>
  <w:num w:numId="208">
    <w:abstractNumId w:val="103"/>
  </w:num>
  <w:num w:numId="209">
    <w:abstractNumId w:val="153"/>
  </w:num>
  <w:num w:numId="210">
    <w:abstractNumId w:val="25"/>
  </w:num>
  <w:num w:numId="211">
    <w:abstractNumId w:val="87"/>
  </w:num>
  <w:num w:numId="212">
    <w:abstractNumId w:val="28"/>
  </w:num>
  <w:num w:numId="213">
    <w:abstractNumId w:val="330"/>
  </w:num>
  <w:num w:numId="214">
    <w:abstractNumId w:val="336"/>
  </w:num>
  <w:num w:numId="215">
    <w:abstractNumId w:val="119"/>
  </w:num>
  <w:num w:numId="216">
    <w:abstractNumId w:val="182"/>
  </w:num>
  <w:num w:numId="217">
    <w:abstractNumId w:val="342"/>
  </w:num>
  <w:num w:numId="218">
    <w:abstractNumId w:val="263"/>
  </w:num>
  <w:num w:numId="219">
    <w:abstractNumId w:val="282"/>
  </w:num>
  <w:num w:numId="220">
    <w:abstractNumId w:val="258"/>
  </w:num>
  <w:num w:numId="221">
    <w:abstractNumId w:val="98"/>
  </w:num>
  <w:num w:numId="222">
    <w:abstractNumId w:val="207"/>
  </w:num>
  <w:num w:numId="223">
    <w:abstractNumId w:val="251"/>
  </w:num>
  <w:num w:numId="224">
    <w:abstractNumId w:val="200"/>
  </w:num>
  <w:num w:numId="225">
    <w:abstractNumId w:val="219"/>
  </w:num>
  <w:num w:numId="226">
    <w:abstractNumId w:val="216"/>
  </w:num>
  <w:num w:numId="227">
    <w:abstractNumId w:val="256"/>
  </w:num>
  <w:num w:numId="228">
    <w:abstractNumId w:val="291"/>
  </w:num>
  <w:num w:numId="229">
    <w:abstractNumId w:val="289"/>
  </w:num>
  <w:num w:numId="230">
    <w:abstractNumId w:val="30"/>
  </w:num>
  <w:num w:numId="231">
    <w:abstractNumId w:val="13"/>
  </w:num>
  <w:num w:numId="232">
    <w:abstractNumId w:val="9"/>
  </w:num>
  <w:num w:numId="233">
    <w:abstractNumId w:val="211"/>
  </w:num>
  <w:num w:numId="234">
    <w:abstractNumId w:val="16"/>
  </w:num>
  <w:num w:numId="235">
    <w:abstractNumId w:val="76"/>
  </w:num>
  <w:num w:numId="236">
    <w:abstractNumId w:val="229"/>
  </w:num>
  <w:num w:numId="237">
    <w:abstractNumId w:val="100"/>
  </w:num>
  <w:num w:numId="238">
    <w:abstractNumId w:val="287"/>
  </w:num>
  <w:num w:numId="239">
    <w:abstractNumId w:val="47"/>
  </w:num>
  <w:num w:numId="240">
    <w:abstractNumId w:val="136"/>
  </w:num>
  <w:num w:numId="241">
    <w:abstractNumId w:val="333"/>
  </w:num>
  <w:num w:numId="242">
    <w:abstractNumId w:val="85"/>
  </w:num>
  <w:num w:numId="243">
    <w:abstractNumId w:val="267"/>
  </w:num>
  <w:num w:numId="244">
    <w:abstractNumId w:val="74"/>
  </w:num>
  <w:num w:numId="245">
    <w:abstractNumId w:val="313"/>
  </w:num>
  <w:num w:numId="246">
    <w:abstractNumId w:val="285"/>
  </w:num>
  <w:num w:numId="247">
    <w:abstractNumId w:val="183"/>
  </w:num>
  <w:num w:numId="248">
    <w:abstractNumId w:val="166"/>
  </w:num>
  <w:num w:numId="249">
    <w:abstractNumId w:val="99"/>
  </w:num>
  <w:num w:numId="250">
    <w:abstractNumId w:val="191"/>
  </w:num>
  <w:num w:numId="251">
    <w:abstractNumId w:val="228"/>
  </w:num>
  <w:num w:numId="252">
    <w:abstractNumId w:val="279"/>
  </w:num>
  <w:num w:numId="253">
    <w:abstractNumId w:val="162"/>
  </w:num>
  <w:num w:numId="254">
    <w:abstractNumId w:val="241"/>
  </w:num>
  <w:num w:numId="255">
    <w:abstractNumId w:val="213"/>
  </w:num>
  <w:num w:numId="256">
    <w:abstractNumId w:val="43"/>
  </w:num>
  <w:num w:numId="257">
    <w:abstractNumId w:val="106"/>
  </w:num>
  <w:num w:numId="258">
    <w:abstractNumId w:val="58"/>
  </w:num>
  <w:num w:numId="259">
    <w:abstractNumId w:val="204"/>
  </w:num>
  <w:num w:numId="260">
    <w:abstractNumId w:val="323"/>
  </w:num>
  <w:num w:numId="261">
    <w:abstractNumId w:val="235"/>
  </w:num>
  <w:num w:numId="262">
    <w:abstractNumId w:val="14"/>
  </w:num>
  <w:num w:numId="263">
    <w:abstractNumId w:val="54"/>
  </w:num>
  <w:num w:numId="264">
    <w:abstractNumId w:val="242"/>
  </w:num>
  <w:num w:numId="265">
    <w:abstractNumId w:val="223"/>
  </w:num>
  <w:num w:numId="266">
    <w:abstractNumId w:val="365"/>
  </w:num>
  <w:num w:numId="267">
    <w:abstractNumId w:val="22"/>
  </w:num>
  <w:num w:numId="268">
    <w:abstractNumId w:val="168"/>
  </w:num>
  <w:num w:numId="269">
    <w:abstractNumId w:val="175"/>
  </w:num>
  <w:num w:numId="270">
    <w:abstractNumId w:val="274"/>
  </w:num>
  <w:num w:numId="271">
    <w:abstractNumId w:val="133"/>
  </w:num>
  <w:num w:numId="272">
    <w:abstractNumId w:val="230"/>
  </w:num>
  <w:num w:numId="273">
    <w:abstractNumId w:val="108"/>
  </w:num>
  <w:num w:numId="274">
    <w:abstractNumId w:val="33"/>
  </w:num>
  <w:num w:numId="275">
    <w:abstractNumId w:val="345"/>
  </w:num>
  <w:num w:numId="276">
    <w:abstractNumId w:val="115"/>
  </w:num>
  <w:num w:numId="277">
    <w:abstractNumId w:val="253"/>
  </w:num>
  <w:num w:numId="278">
    <w:abstractNumId w:val="203"/>
  </w:num>
  <w:num w:numId="279">
    <w:abstractNumId w:val="331"/>
  </w:num>
  <w:num w:numId="280">
    <w:abstractNumId w:val="243"/>
  </w:num>
  <w:num w:numId="281">
    <w:abstractNumId w:val="20"/>
  </w:num>
  <w:num w:numId="282">
    <w:abstractNumId w:val="311"/>
  </w:num>
  <w:num w:numId="283">
    <w:abstractNumId w:val="34"/>
  </w:num>
  <w:num w:numId="284">
    <w:abstractNumId w:val="363"/>
  </w:num>
  <w:num w:numId="285">
    <w:abstractNumId w:val="19"/>
  </w:num>
  <w:num w:numId="286">
    <w:abstractNumId w:val="80"/>
  </w:num>
  <w:num w:numId="287">
    <w:abstractNumId w:val="147"/>
  </w:num>
  <w:num w:numId="288">
    <w:abstractNumId w:val="31"/>
  </w:num>
  <w:num w:numId="289">
    <w:abstractNumId w:val="144"/>
  </w:num>
  <w:num w:numId="290">
    <w:abstractNumId w:val="50"/>
  </w:num>
  <w:num w:numId="291">
    <w:abstractNumId w:val="357"/>
  </w:num>
  <w:num w:numId="292">
    <w:abstractNumId w:val="278"/>
  </w:num>
  <w:num w:numId="293">
    <w:abstractNumId w:val="356"/>
  </w:num>
  <w:num w:numId="294">
    <w:abstractNumId w:val="350"/>
  </w:num>
  <w:num w:numId="295">
    <w:abstractNumId w:val="90"/>
  </w:num>
  <w:num w:numId="296">
    <w:abstractNumId w:val="123"/>
  </w:num>
  <w:num w:numId="297">
    <w:abstractNumId w:val="298"/>
  </w:num>
  <w:num w:numId="298">
    <w:abstractNumId w:val="294"/>
  </w:num>
  <w:num w:numId="299">
    <w:abstractNumId w:val="139"/>
  </w:num>
  <w:num w:numId="300">
    <w:abstractNumId w:val="344"/>
  </w:num>
  <w:num w:numId="301">
    <w:abstractNumId w:val="314"/>
  </w:num>
  <w:num w:numId="302">
    <w:abstractNumId w:val="221"/>
  </w:num>
  <w:num w:numId="303">
    <w:abstractNumId w:val="215"/>
  </w:num>
  <w:num w:numId="304">
    <w:abstractNumId w:val="190"/>
  </w:num>
  <w:num w:numId="305">
    <w:abstractNumId w:val="320"/>
  </w:num>
  <w:num w:numId="306">
    <w:abstractNumId w:val="290"/>
  </w:num>
  <w:num w:numId="307">
    <w:abstractNumId w:val="239"/>
  </w:num>
  <w:num w:numId="308">
    <w:abstractNumId w:val="71"/>
  </w:num>
  <w:num w:numId="309">
    <w:abstractNumId w:val="307"/>
  </w:num>
  <w:num w:numId="310">
    <w:abstractNumId w:val="46"/>
  </w:num>
  <w:num w:numId="311">
    <w:abstractNumId w:val="72"/>
  </w:num>
  <w:num w:numId="312">
    <w:abstractNumId w:val="297"/>
  </w:num>
  <w:num w:numId="313">
    <w:abstractNumId w:val="309"/>
  </w:num>
  <w:num w:numId="314">
    <w:abstractNumId w:val="53"/>
  </w:num>
  <w:num w:numId="315">
    <w:abstractNumId w:val="160"/>
  </w:num>
  <w:num w:numId="316">
    <w:abstractNumId w:val="130"/>
  </w:num>
  <w:num w:numId="317">
    <w:abstractNumId w:val="201"/>
  </w:num>
  <w:num w:numId="318">
    <w:abstractNumId w:val="126"/>
  </w:num>
  <w:num w:numId="319">
    <w:abstractNumId w:val="79"/>
  </w:num>
  <w:num w:numId="320">
    <w:abstractNumId w:val="337"/>
  </w:num>
  <w:num w:numId="321">
    <w:abstractNumId w:val="114"/>
  </w:num>
  <w:num w:numId="322">
    <w:abstractNumId w:val="122"/>
  </w:num>
  <w:num w:numId="323">
    <w:abstractNumId w:val="268"/>
  </w:num>
  <w:num w:numId="324">
    <w:abstractNumId w:val="56"/>
  </w:num>
  <w:num w:numId="325">
    <w:abstractNumId w:val="92"/>
  </w:num>
  <w:num w:numId="326">
    <w:abstractNumId w:val="254"/>
  </w:num>
  <w:num w:numId="327">
    <w:abstractNumId w:val="128"/>
  </w:num>
  <w:num w:numId="328">
    <w:abstractNumId w:val="129"/>
  </w:num>
  <w:num w:numId="329">
    <w:abstractNumId w:val="259"/>
  </w:num>
  <w:num w:numId="330">
    <w:abstractNumId w:val="84"/>
  </w:num>
  <w:num w:numId="331">
    <w:abstractNumId w:val="169"/>
  </w:num>
  <w:num w:numId="332">
    <w:abstractNumId w:val="325"/>
  </w:num>
  <w:num w:numId="333">
    <w:abstractNumId w:val="68"/>
  </w:num>
  <w:num w:numId="334">
    <w:abstractNumId w:val="170"/>
  </w:num>
  <w:num w:numId="335">
    <w:abstractNumId w:val="8"/>
  </w:num>
  <w:num w:numId="336">
    <w:abstractNumId w:val="302"/>
  </w:num>
  <w:num w:numId="337">
    <w:abstractNumId w:val="197"/>
  </w:num>
  <w:num w:numId="338">
    <w:abstractNumId w:val="152"/>
  </w:num>
  <w:num w:numId="339">
    <w:abstractNumId w:val="82"/>
  </w:num>
  <w:num w:numId="340">
    <w:abstractNumId w:val="64"/>
  </w:num>
  <w:num w:numId="341">
    <w:abstractNumId w:val="67"/>
  </w:num>
  <w:num w:numId="342">
    <w:abstractNumId w:val="343"/>
  </w:num>
  <w:num w:numId="343">
    <w:abstractNumId w:val="187"/>
  </w:num>
  <w:num w:numId="344">
    <w:abstractNumId w:val="112"/>
  </w:num>
  <w:num w:numId="345">
    <w:abstractNumId w:val="174"/>
  </w:num>
  <w:num w:numId="346">
    <w:abstractNumId w:val="196"/>
  </w:num>
  <w:num w:numId="347">
    <w:abstractNumId w:val="185"/>
  </w:num>
  <w:num w:numId="348">
    <w:abstractNumId w:val="244"/>
  </w:num>
  <w:num w:numId="349">
    <w:abstractNumId w:val="275"/>
  </w:num>
  <w:num w:numId="350">
    <w:abstractNumId w:val="269"/>
  </w:num>
  <w:num w:numId="351">
    <w:abstractNumId w:val="78"/>
  </w:num>
  <w:num w:numId="352">
    <w:abstractNumId w:val="319"/>
  </w:num>
  <w:num w:numId="353">
    <w:abstractNumId w:val="284"/>
  </w:num>
  <w:num w:numId="354">
    <w:abstractNumId w:val="102"/>
  </w:num>
  <w:num w:numId="355">
    <w:abstractNumId w:val="3"/>
  </w:num>
  <w:num w:numId="356">
    <w:abstractNumId w:val="21"/>
  </w:num>
  <w:num w:numId="357">
    <w:abstractNumId w:val="210"/>
  </w:num>
  <w:num w:numId="358">
    <w:abstractNumId w:val="157"/>
  </w:num>
  <w:num w:numId="359">
    <w:abstractNumId w:val="358"/>
  </w:num>
  <w:num w:numId="360">
    <w:abstractNumId w:val="304"/>
  </w:num>
  <w:num w:numId="361">
    <w:abstractNumId w:val="245"/>
  </w:num>
  <w:num w:numId="362">
    <w:abstractNumId w:val="312"/>
  </w:num>
  <w:num w:numId="363">
    <w:abstractNumId w:val="361"/>
  </w:num>
  <w:num w:numId="364">
    <w:abstractNumId w:val="346"/>
  </w:num>
  <w:num w:numId="365">
    <w:abstractNumId w:val="202"/>
  </w:num>
  <w:num w:numId="366">
    <w:abstractNumId w:val="26"/>
  </w:num>
  <w:numIdMacAtCleanup w:val="3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stylePaneFormatFilter w:val="3F01"/>
  <w:doNotTrackMoves/>
  <w:defaultTabStop w:val="709"/>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41DE"/>
    <w:rsid w:val="0000041D"/>
    <w:rsid w:val="00000F2A"/>
    <w:rsid w:val="00001728"/>
    <w:rsid w:val="00001840"/>
    <w:rsid w:val="00001D8A"/>
    <w:rsid w:val="00002A76"/>
    <w:rsid w:val="000033DF"/>
    <w:rsid w:val="00005445"/>
    <w:rsid w:val="000059D2"/>
    <w:rsid w:val="00005EEC"/>
    <w:rsid w:val="00006254"/>
    <w:rsid w:val="00006560"/>
    <w:rsid w:val="00006619"/>
    <w:rsid w:val="00007914"/>
    <w:rsid w:val="00007AC0"/>
    <w:rsid w:val="00007BD5"/>
    <w:rsid w:val="00010777"/>
    <w:rsid w:val="000112C8"/>
    <w:rsid w:val="00011573"/>
    <w:rsid w:val="00011A6D"/>
    <w:rsid w:val="00011FF6"/>
    <w:rsid w:val="000125CB"/>
    <w:rsid w:val="000129A0"/>
    <w:rsid w:val="00013A33"/>
    <w:rsid w:val="000141D9"/>
    <w:rsid w:val="00015543"/>
    <w:rsid w:val="00020F41"/>
    <w:rsid w:val="00025D6B"/>
    <w:rsid w:val="00032225"/>
    <w:rsid w:val="00035530"/>
    <w:rsid w:val="00035A9F"/>
    <w:rsid w:val="00036DF3"/>
    <w:rsid w:val="000379C8"/>
    <w:rsid w:val="00040530"/>
    <w:rsid w:val="0004089B"/>
    <w:rsid w:val="00040AC7"/>
    <w:rsid w:val="00041841"/>
    <w:rsid w:val="00042B32"/>
    <w:rsid w:val="00043972"/>
    <w:rsid w:val="0005008A"/>
    <w:rsid w:val="00051EEA"/>
    <w:rsid w:val="0005546C"/>
    <w:rsid w:val="0005548E"/>
    <w:rsid w:val="00056A32"/>
    <w:rsid w:val="00056EAC"/>
    <w:rsid w:val="0005787A"/>
    <w:rsid w:val="000616BF"/>
    <w:rsid w:val="00061E0A"/>
    <w:rsid w:val="00061F1F"/>
    <w:rsid w:val="000626EC"/>
    <w:rsid w:val="00062B8A"/>
    <w:rsid w:val="00062F27"/>
    <w:rsid w:val="00063DBE"/>
    <w:rsid w:val="00064A7A"/>
    <w:rsid w:val="00066E12"/>
    <w:rsid w:val="00066EFC"/>
    <w:rsid w:val="000673F6"/>
    <w:rsid w:val="00072AD6"/>
    <w:rsid w:val="00072EA4"/>
    <w:rsid w:val="000730F3"/>
    <w:rsid w:val="000736B7"/>
    <w:rsid w:val="0007370D"/>
    <w:rsid w:val="00073E67"/>
    <w:rsid w:val="000757E3"/>
    <w:rsid w:val="0007634B"/>
    <w:rsid w:val="00077126"/>
    <w:rsid w:val="00080337"/>
    <w:rsid w:val="00080FF5"/>
    <w:rsid w:val="0008227F"/>
    <w:rsid w:val="00082FEB"/>
    <w:rsid w:val="00084A5C"/>
    <w:rsid w:val="00086601"/>
    <w:rsid w:val="00087422"/>
    <w:rsid w:val="00087CC3"/>
    <w:rsid w:val="000906CB"/>
    <w:rsid w:val="00090B65"/>
    <w:rsid w:val="00091AF4"/>
    <w:rsid w:val="00092420"/>
    <w:rsid w:val="00092971"/>
    <w:rsid w:val="00092BA8"/>
    <w:rsid w:val="00092D39"/>
    <w:rsid w:val="000943F9"/>
    <w:rsid w:val="00094FAE"/>
    <w:rsid w:val="00095A19"/>
    <w:rsid w:val="00096A18"/>
    <w:rsid w:val="00096F50"/>
    <w:rsid w:val="000970D1"/>
    <w:rsid w:val="00097242"/>
    <w:rsid w:val="000A4090"/>
    <w:rsid w:val="000A6E01"/>
    <w:rsid w:val="000B01EA"/>
    <w:rsid w:val="000B02D6"/>
    <w:rsid w:val="000B1031"/>
    <w:rsid w:val="000B17C7"/>
    <w:rsid w:val="000B1831"/>
    <w:rsid w:val="000B1D4C"/>
    <w:rsid w:val="000B2E2D"/>
    <w:rsid w:val="000B517A"/>
    <w:rsid w:val="000B57F8"/>
    <w:rsid w:val="000B79C7"/>
    <w:rsid w:val="000B7E70"/>
    <w:rsid w:val="000C0BAD"/>
    <w:rsid w:val="000D1C81"/>
    <w:rsid w:val="000D2718"/>
    <w:rsid w:val="000D29FB"/>
    <w:rsid w:val="000D33B5"/>
    <w:rsid w:val="000D4D51"/>
    <w:rsid w:val="000D5ABD"/>
    <w:rsid w:val="000D6212"/>
    <w:rsid w:val="000D79DE"/>
    <w:rsid w:val="000E1B67"/>
    <w:rsid w:val="000E2A68"/>
    <w:rsid w:val="000E31D7"/>
    <w:rsid w:val="000E4D84"/>
    <w:rsid w:val="000E4FD6"/>
    <w:rsid w:val="000E65B4"/>
    <w:rsid w:val="000E6661"/>
    <w:rsid w:val="000E78D7"/>
    <w:rsid w:val="000E7B69"/>
    <w:rsid w:val="000E7E1A"/>
    <w:rsid w:val="000F0FE7"/>
    <w:rsid w:val="000F298D"/>
    <w:rsid w:val="000F3619"/>
    <w:rsid w:val="000F4A93"/>
    <w:rsid w:val="001017A3"/>
    <w:rsid w:val="00111BE1"/>
    <w:rsid w:val="00112079"/>
    <w:rsid w:val="0011334C"/>
    <w:rsid w:val="0011397F"/>
    <w:rsid w:val="00114D60"/>
    <w:rsid w:val="00115143"/>
    <w:rsid w:val="00116CC0"/>
    <w:rsid w:val="001174B7"/>
    <w:rsid w:val="001177A1"/>
    <w:rsid w:val="00120B58"/>
    <w:rsid w:val="00121884"/>
    <w:rsid w:val="001227C1"/>
    <w:rsid w:val="00122919"/>
    <w:rsid w:val="0012424A"/>
    <w:rsid w:val="00124DB2"/>
    <w:rsid w:val="0012504F"/>
    <w:rsid w:val="00125EE6"/>
    <w:rsid w:val="001262B0"/>
    <w:rsid w:val="00126768"/>
    <w:rsid w:val="0012683D"/>
    <w:rsid w:val="00126E89"/>
    <w:rsid w:val="00127589"/>
    <w:rsid w:val="00127732"/>
    <w:rsid w:val="00130668"/>
    <w:rsid w:val="001326C8"/>
    <w:rsid w:val="001332A8"/>
    <w:rsid w:val="001347D3"/>
    <w:rsid w:val="00137879"/>
    <w:rsid w:val="00141266"/>
    <w:rsid w:val="001419DC"/>
    <w:rsid w:val="001421B5"/>
    <w:rsid w:val="0014446D"/>
    <w:rsid w:val="00145022"/>
    <w:rsid w:val="00145A12"/>
    <w:rsid w:val="001461F5"/>
    <w:rsid w:val="00147CBA"/>
    <w:rsid w:val="0015103A"/>
    <w:rsid w:val="0015276B"/>
    <w:rsid w:val="0015399D"/>
    <w:rsid w:val="0015540F"/>
    <w:rsid w:val="00156FD2"/>
    <w:rsid w:val="00160371"/>
    <w:rsid w:val="001606F4"/>
    <w:rsid w:val="00161080"/>
    <w:rsid w:val="001627B7"/>
    <w:rsid w:val="001633D9"/>
    <w:rsid w:val="0016411D"/>
    <w:rsid w:val="001650EF"/>
    <w:rsid w:val="001678A0"/>
    <w:rsid w:val="0016799B"/>
    <w:rsid w:val="00172FEC"/>
    <w:rsid w:val="0017334E"/>
    <w:rsid w:val="00173858"/>
    <w:rsid w:val="0017416D"/>
    <w:rsid w:val="001749FE"/>
    <w:rsid w:val="00175A90"/>
    <w:rsid w:val="0017622C"/>
    <w:rsid w:val="0017684C"/>
    <w:rsid w:val="00177557"/>
    <w:rsid w:val="00177C68"/>
    <w:rsid w:val="00181ED9"/>
    <w:rsid w:val="001824DE"/>
    <w:rsid w:val="00182743"/>
    <w:rsid w:val="00184120"/>
    <w:rsid w:val="001846D9"/>
    <w:rsid w:val="001848B0"/>
    <w:rsid w:val="00184F09"/>
    <w:rsid w:val="00185F16"/>
    <w:rsid w:val="00185F18"/>
    <w:rsid w:val="001869CD"/>
    <w:rsid w:val="001875F9"/>
    <w:rsid w:val="00187906"/>
    <w:rsid w:val="00187E07"/>
    <w:rsid w:val="0019233D"/>
    <w:rsid w:val="00193BB5"/>
    <w:rsid w:val="00193E99"/>
    <w:rsid w:val="00196046"/>
    <w:rsid w:val="00196DA4"/>
    <w:rsid w:val="00196E2A"/>
    <w:rsid w:val="001A004F"/>
    <w:rsid w:val="001A0211"/>
    <w:rsid w:val="001A0D68"/>
    <w:rsid w:val="001A1C01"/>
    <w:rsid w:val="001A44AE"/>
    <w:rsid w:val="001A5B64"/>
    <w:rsid w:val="001A615B"/>
    <w:rsid w:val="001B2359"/>
    <w:rsid w:val="001B4517"/>
    <w:rsid w:val="001B59E6"/>
    <w:rsid w:val="001B6CCD"/>
    <w:rsid w:val="001B7FF6"/>
    <w:rsid w:val="001C0504"/>
    <w:rsid w:val="001C1240"/>
    <w:rsid w:val="001C197F"/>
    <w:rsid w:val="001D022F"/>
    <w:rsid w:val="001D1383"/>
    <w:rsid w:val="001D1BDB"/>
    <w:rsid w:val="001D1F3D"/>
    <w:rsid w:val="001D43DC"/>
    <w:rsid w:val="001D5D09"/>
    <w:rsid w:val="001D60ED"/>
    <w:rsid w:val="001D7E89"/>
    <w:rsid w:val="001E03EF"/>
    <w:rsid w:val="001E0BC7"/>
    <w:rsid w:val="001E2230"/>
    <w:rsid w:val="001E23E0"/>
    <w:rsid w:val="001E3243"/>
    <w:rsid w:val="001E3FC7"/>
    <w:rsid w:val="001E4097"/>
    <w:rsid w:val="001E452F"/>
    <w:rsid w:val="001E4718"/>
    <w:rsid w:val="001E70DD"/>
    <w:rsid w:val="001E78BF"/>
    <w:rsid w:val="001F0968"/>
    <w:rsid w:val="001F099E"/>
    <w:rsid w:val="001F13FC"/>
    <w:rsid w:val="001F1B0C"/>
    <w:rsid w:val="001F2089"/>
    <w:rsid w:val="001F20B3"/>
    <w:rsid w:val="001F40E2"/>
    <w:rsid w:val="001F4B64"/>
    <w:rsid w:val="00200083"/>
    <w:rsid w:val="00200E3F"/>
    <w:rsid w:val="002056AB"/>
    <w:rsid w:val="00205A43"/>
    <w:rsid w:val="0020604E"/>
    <w:rsid w:val="00206DEA"/>
    <w:rsid w:val="002111C5"/>
    <w:rsid w:val="00211344"/>
    <w:rsid w:val="0021182C"/>
    <w:rsid w:val="002119B9"/>
    <w:rsid w:val="00211B98"/>
    <w:rsid w:val="002120DF"/>
    <w:rsid w:val="00212C6A"/>
    <w:rsid w:val="00214F90"/>
    <w:rsid w:val="00215201"/>
    <w:rsid w:val="00215B4D"/>
    <w:rsid w:val="002232C5"/>
    <w:rsid w:val="00223C0F"/>
    <w:rsid w:val="002247DC"/>
    <w:rsid w:val="00224BF0"/>
    <w:rsid w:val="00224DB9"/>
    <w:rsid w:val="0022541A"/>
    <w:rsid w:val="00225896"/>
    <w:rsid w:val="00226241"/>
    <w:rsid w:val="0022765B"/>
    <w:rsid w:val="00231300"/>
    <w:rsid w:val="0023346D"/>
    <w:rsid w:val="00234E0E"/>
    <w:rsid w:val="00235227"/>
    <w:rsid w:val="002365F0"/>
    <w:rsid w:val="00236673"/>
    <w:rsid w:val="0023668E"/>
    <w:rsid w:val="00236708"/>
    <w:rsid w:val="0023729F"/>
    <w:rsid w:val="00237A38"/>
    <w:rsid w:val="00237D96"/>
    <w:rsid w:val="002400A3"/>
    <w:rsid w:val="002407FC"/>
    <w:rsid w:val="00243D59"/>
    <w:rsid w:val="00244B5D"/>
    <w:rsid w:val="0024519E"/>
    <w:rsid w:val="00246248"/>
    <w:rsid w:val="0024667E"/>
    <w:rsid w:val="00246C7A"/>
    <w:rsid w:val="002475DE"/>
    <w:rsid w:val="002517E9"/>
    <w:rsid w:val="00251A97"/>
    <w:rsid w:val="00254982"/>
    <w:rsid w:val="002607C4"/>
    <w:rsid w:val="002627B6"/>
    <w:rsid w:val="0026415C"/>
    <w:rsid w:val="00270764"/>
    <w:rsid w:val="00270BE1"/>
    <w:rsid w:val="00270E5A"/>
    <w:rsid w:val="00274495"/>
    <w:rsid w:val="00274712"/>
    <w:rsid w:val="002747C3"/>
    <w:rsid w:val="00277F7D"/>
    <w:rsid w:val="00280878"/>
    <w:rsid w:val="00283A9D"/>
    <w:rsid w:val="002842EF"/>
    <w:rsid w:val="002849A6"/>
    <w:rsid w:val="00285306"/>
    <w:rsid w:val="00290057"/>
    <w:rsid w:val="002918B8"/>
    <w:rsid w:val="0029257F"/>
    <w:rsid w:val="002927B0"/>
    <w:rsid w:val="00292C26"/>
    <w:rsid w:val="002933C0"/>
    <w:rsid w:val="002936ED"/>
    <w:rsid w:val="00297068"/>
    <w:rsid w:val="00297341"/>
    <w:rsid w:val="00297FC1"/>
    <w:rsid w:val="002A0E70"/>
    <w:rsid w:val="002A1CDC"/>
    <w:rsid w:val="002A21B4"/>
    <w:rsid w:val="002A3A17"/>
    <w:rsid w:val="002B0A94"/>
    <w:rsid w:val="002B20B1"/>
    <w:rsid w:val="002B2FCC"/>
    <w:rsid w:val="002B3E78"/>
    <w:rsid w:val="002B526C"/>
    <w:rsid w:val="002B5661"/>
    <w:rsid w:val="002C08E2"/>
    <w:rsid w:val="002C1485"/>
    <w:rsid w:val="002C47F8"/>
    <w:rsid w:val="002C4895"/>
    <w:rsid w:val="002C4931"/>
    <w:rsid w:val="002C52C7"/>
    <w:rsid w:val="002C7739"/>
    <w:rsid w:val="002D1C86"/>
    <w:rsid w:val="002D39E0"/>
    <w:rsid w:val="002D40DF"/>
    <w:rsid w:val="002D6915"/>
    <w:rsid w:val="002D7E6B"/>
    <w:rsid w:val="002E1042"/>
    <w:rsid w:val="002E1F11"/>
    <w:rsid w:val="002E46FC"/>
    <w:rsid w:val="002E4AE9"/>
    <w:rsid w:val="002E5850"/>
    <w:rsid w:val="002F08C2"/>
    <w:rsid w:val="002F1288"/>
    <w:rsid w:val="002F47EC"/>
    <w:rsid w:val="002F59C7"/>
    <w:rsid w:val="002F5E5B"/>
    <w:rsid w:val="002F6220"/>
    <w:rsid w:val="002F6EA7"/>
    <w:rsid w:val="002F7082"/>
    <w:rsid w:val="002F7302"/>
    <w:rsid w:val="0030023F"/>
    <w:rsid w:val="00300BCC"/>
    <w:rsid w:val="003028D9"/>
    <w:rsid w:val="00303745"/>
    <w:rsid w:val="003055F2"/>
    <w:rsid w:val="00305CB2"/>
    <w:rsid w:val="00307BD9"/>
    <w:rsid w:val="00307FF2"/>
    <w:rsid w:val="00310CC6"/>
    <w:rsid w:val="00311094"/>
    <w:rsid w:val="00311429"/>
    <w:rsid w:val="00311991"/>
    <w:rsid w:val="00311AFF"/>
    <w:rsid w:val="00313F14"/>
    <w:rsid w:val="00315CB2"/>
    <w:rsid w:val="00316414"/>
    <w:rsid w:val="0031746F"/>
    <w:rsid w:val="00317A59"/>
    <w:rsid w:val="00320C85"/>
    <w:rsid w:val="00321569"/>
    <w:rsid w:val="003239A5"/>
    <w:rsid w:val="003252D2"/>
    <w:rsid w:val="00326CCE"/>
    <w:rsid w:val="003336E3"/>
    <w:rsid w:val="00336C9B"/>
    <w:rsid w:val="00341222"/>
    <w:rsid w:val="00341296"/>
    <w:rsid w:val="00341330"/>
    <w:rsid w:val="00343616"/>
    <w:rsid w:val="00343EDB"/>
    <w:rsid w:val="00346360"/>
    <w:rsid w:val="0034646D"/>
    <w:rsid w:val="00346683"/>
    <w:rsid w:val="00347782"/>
    <w:rsid w:val="00350CDD"/>
    <w:rsid w:val="00351B23"/>
    <w:rsid w:val="00352B55"/>
    <w:rsid w:val="00360A23"/>
    <w:rsid w:val="003613A8"/>
    <w:rsid w:val="00362ABA"/>
    <w:rsid w:val="00364F63"/>
    <w:rsid w:val="00364FDD"/>
    <w:rsid w:val="0037179E"/>
    <w:rsid w:val="00371A8E"/>
    <w:rsid w:val="00371C86"/>
    <w:rsid w:val="00372BD4"/>
    <w:rsid w:val="003733F3"/>
    <w:rsid w:val="003742DE"/>
    <w:rsid w:val="00375F43"/>
    <w:rsid w:val="00381009"/>
    <w:rsid w:val="0038354B"/>
    <w:rsid w:val="0038433D"/>
    <w:rsid w:val="00385430"/>
    <w:rsid w:val="00385EF9"/>
    <w:rsid w:val="00390BF9"/>
    <w:rsid w:val="00390C05"/>
    <w:rsid w:val="00391F77"/>
    <w:rsid w:val="003957B8"/>
    <w:rsid w:val="00396994"/>
    <w:rsid w:val="003A1D4B"/>
    <w:rsid w:val="003A1D5E"/>
    <w:rsid w:val="003A2E4E"/>
    <w:rsid w:val="003A4073"/>
    <w:rsid w:val="003A62F5"/>
    <w:rsid w:val="003A6D9D"/>
    <w:rsid w:val="003A7AE1"/>
    <w:rsid w:val="003B0267"/>
    <w:rsid w:val="003B08F3"/>
    <w:rsid w:val="003B1F62"/>
    <w:rsid w:val="003B210D"/>
    <w:rsid w:val="003B2F1D"/>
    <w:rsid w:val="003B4F19"/>
    <w:rsid w:val="003C1DC9"/>
    <w:rsid w:val="003C1F85"/>
    <w:rsid w:val="003C31E9"/>
    <w:rsid w:val="003C3447"/>
    <w:rsid w:val="003C6FF7"/>
    <w:rsid w:val="003C7DEA"/>
    <w:rsid w:val="003D0A1C"/>
    <w:rsid w:val="003D0F64"/>
    <w:rsid w:val="003D176B"/>
    <w:rsid w:val="003D196F"/>
    <w:rsid w:val="003D2451"/>
    <w:rsid w:val="003D4BC9"/>
    <w:rsid w:val="003D5342"/>
    <w:rsid w:val="003D56CE"/>
    <w:rsid w:val="003D6283"/>
    <w:rsid w:val="003D65F8"/>
    <w:rsid w:val="003E0195"/>
    <w:rsid w:val="003E0F14"/>
    <w:rsid w:val="003E1090"/>
    <w:rsid w:val="003E11E4"/>
    <w:rsid w:val="003E17F7"/>
    <w:rsid w:val="003E28B8"/>
    <w:rsid w:val="003E554E"/>
    <w:rsid w:val="003E5DC3"/>
    <w:rsid w:val="003E6B20"/>
    <w:rsid w:val="003E71B4"/>
    <w:rsid w:val="003F221E"/>
    <w:rsid w:val="003F2A49"/>
    <w:rsid w:val="003F3014"/>
    <w:rsid w:val="003F30B9"/>
    <w:rsid w:val="003F369B"/>
    <w:rsid w:val="003F42FE"/>
    <w:rsid w:val="003F4A13"/>
    <w:rsid w:val="003F616E"/>
    <w:rsid w:val="003F780D"/>
    <w:rsid w:val="003F7C37"/>
    <w:rsid w:val="0040085B"/>
    <w:rsid w:val="00400A0B"/>
    <w:rsid w:val="00400BE0"/>
    <w:rsid w:val="0040262F"/>
    <w:rsid w:val="004048B7"/>
    <w:rsid w:val="0040713E"/>
    <w:rsid w:val="00407AF3"/>
    <w:rsid w:val="00412AE0"/>
    <w:rsid w:val="00412C63"/>
    <w:rsid w:val="00412DD8"/>
    <w:rsid w:val="00413331"/>
    <w:rsid w:val="00413D9B"/>
    <w:rsid w:val="0041428E"/>
    <w:rsid w:val="004144D5"/>
    <w:rsid w:val="00414A35"/>
    <w:rsid w:val="00414F7B"/>
    <w:rsid w:val="00417B44"/>
    <w:rsid w:val="00417C51"/>
    <w:rsid w:val="00420C47"/>
    <w:rsid w:val="004224A3"/>
    <w:rsid w:val="004225AD"/>
    <w:rsid w:val="004236A4"/>
    <w:rsid w:val="004239F3"/>
    <w:rsid w:val="00424AE1"/>
    <w:rsid w:val="00424DCF"/>
    <w:rsid w:val="004253F8"/>
    <w:rsid w:val="0042544E"/>
    <w:rsid w:val="004266E6"/>
    <w:rsid w:val="00427736"/>
    <w:rsid w:val="00427874"/>
    <w:rsid w:val="004278B3"/>
    <w:rsid w:val="00427AD9"/>
    <w:rsid w:val="00430562"/>
    <w:rsid w:val="00430B28"/>
    <w:rsid w:val="00431127"/>
    <w:rsid w:val="00431987"/>
    <w:rsid w:val="00433408"/>
    <w:rsid w:val="004334C1"/>
    <w:rsid w:val="00433664"/>
    <w:rsid w:val="00433722"/>
    <w:rsid w:val="004413A6"/>
    <w:rsid w:val="00443765"/>
    <w:rsid w:val="00443A59"/>
    <w:rsid w:val="0044523F"/>
    <w:rsid w:val="0044647F"/>
    <w:rsid w:val="00447A7E"/>
    <w:rsid w:val="00451219"/>
    <w:rsid w:val="004520A6"/>
    <w:rsid w:val="0045307E"/>
    <w:rsid w:val="00453143"/>
    <w:rsid w:val="004542A1"/>
    <w:rsid w:val="00455735"/>
    <w:rsid w:val="00455D35"/>
    <w:rsid w:val="00456090"/>
    <w:rsid w:val="00460D01"/>
    <w:rsid w:val="0046387D"/>
    <w:rsid w:val="004661A6"/>
    <w:rsid w:val="00466CED"/>
    <w:rsid w:val="004710EC"/>
    <w:rsid w:val="00473AF3"/>
    <w:rsid w:val="00473B40"/>
    <w:rsid w:val="00474811"/>
    <w:rsid w:val="004748F6"/>
    <w:rsid w:val="00475D3B"/>
    <w:rsid w:val="004771BC"/>
    <w:rsid w:val="004804FD"/>
    <w:rsid w:val="00481980"/>
    <w:rsid w:val="00482697"/>
    <w:rsid w:val="00482BC4"/>
    <w:rsid w:val="00483D99"/>
    <w:rsid w:val="004845AB"/>
    <w:rsid w:val="00484BAC"/>
    <w:rsid w:val="00484E16"/>
    <w:rsid w:val="00486B04"/>
    <w:rsid w:val="00487B8C"/>
    <w:rsid w:val="00487EA4"/>
    <w:rsid w:val="004921A6"/>
    <w:rsid w:val="00492214"/>
    <w:rsid w:val="0049450C"/>
    <w:rsid w:val="00494F01"/>
    <w:rsid w:val="00495BE2"/>
    <w:rsid w:val="00497911"/>
    <w:rsid w:val="004A2591"/>
    <w:rsid w:val="004A2848"/>
    <w:rsid w:val="004A4A32"/>
    <w:rsid w:val="004A4EEA"/>
    <w:rsid w:val="004A587B"/>
    <w:rsid w:val="004A5AE4"/>
    <w:rsid w:val="004B03E8"/>
    <w:rsid w:val="004B1776"/>
    <w:rsid w:val="004B1C36"/>
    <w:rsid w:val="004B2292"/>
    <w:rsid w:val="004B22BA"/>
    <w:rsid w:val="004B3F4C"/>
    <w:rsid w:val="004B47FD"/>
    <w:rsid w:val="004B5DA7"/>
    <w:rsid w:val="004B6B65"/>
    <w:rsid w:val="004B719A"/>
    <w:rsid w:val="004B7414"/>
    <w:rsid w:val="004B7C6A"/>
    <w:rsid w:val="004C1091"/>
    <w:rsid w:val="004C2731"/>
    <w:rsid w:val="004C2897"/>
    <w:rsid w:val="004C441F"/>
    <w:rsid w:val="004C45F8"/>
    <w:rsid w:val="004C539E"/>
    <w:rsid w:val="004C585D"/>
    <w:rsid w:val="004C5CE4"/>
    <w:rsid w:val="004C6697"/>
    <w:rsid w:val="004C6810"/>
    <w:rsid w:val="004C77F7"/>
    <w:rsid w:val="004D2FFD"/>
    <w:rsid w:val="004D43BC"/>
    <w:rsid w:val="004D55E2"/>
    <w:rsid w:val="004D5C16"/>
    <w:rsid w:val="004D5DE4"/>
    <w:rsid w:val="004D62C1"/>
    <w:rsid w:val="004D6EEC"/>
    <w:rsid w:val="004D7F77"/>
    <w:rsid w:val="004E3455"/>
    <w:rsid w:val="004E3C65"/>
    <w:rsid w:val="004E4E1F"/>
    <w:rsid w:val="004E5D08"/>
    <w:rsid w:val="004E6659"/>
    <w:rsid w:val="004E6AC1"/>
    <w:rsid w:val="004E6B43"/>
    <w:rsid w:val="004E7D69"/>
    <w:rsid w:val="004F0B97"/>
    <w:rsid w:val="004F0CF9"/>
    <w:rsid w:val="004F0EEB"/>
    <w:rsid w:val="004F0FF3"/>
    <w:rsid w:val="004F16A8"/>
    <w:rsid w:val="004F192C"/>
    <w:rsid w:val="004F1DCA"/>
    <w:rsid w:val="004F2133"/>
    <w:rsid w:val="004F433E"/>
    <w:rsid w:val="004F4403"/>
    <w:rsid w:val="004F46CB"/>
    <w:rsid w:val="004F4A02"/>
    <w:rsid w:val="004F5600"/>
    <w:rsid w:val="004F59F0"/>
    <w:rsid w:val="004F5F8E"/>
    <w:rsid w:val="004F6F7A"/>
    <w:rsid w:val="00500B02"/>
    <w:rsid w:val="00500BFA"/>
    <w:rsid w:val="005011EF"/>
    <w:rsid w:val="00510AAF"/>
    <w:rsid w:val="005113F0"/>
    <w:rsid w:val="0051220E"/>
    <w:rsid w:val="00512A24"/>
    <w:rsid w:val="0051301F"/>
    <w:rsid w:val="0051404D"/>
    <w:rsid w:val="0051620E"/>
    <w:rsid w:val="00516963"/>
    <w:rsid w:val="00516DF7"/>
    <w:rsid w:val="00516F8D"/>
    <w:rsid w:val="0052035A"/>
    <w:rsid w:val="00520482"/>
    <w:rsid w:val="00520779"/>
    <w:rsid w:val="005207B9"/>
    <w:rsid w:val="00523C91"/>
    <w:rsid w:val="00523FF1"/>
    <w:rsid w:val="005266C4"/>
    <w:rsid w:val="00527A7D"/>
    <w:rsid w:val="00530A3F"/>
    <w:rsid w:val="0053108D"/>
    <w:rsid w:val="00532E37"/>
    <w:rsid w:val="005336E9"/>
    <w:rsid w:val="00534FF1"/>
    <w:rsid w:val="00536DC7"/>
    <w:rsid w:val="00540B72"/>
    <w:rsid w:val="005416FD"/>
    <w:rsid w:val="00541839"/>
    <w:rsid w:val="005433EA"/>
    <w:rsid w:val="00544426"/>
    <w:rsid w:val="00551225"/>
    <w:rsid w:val="005513A4"/>
    <w:rsid w:val="00551902"/>
    <w:rsid w:val="005572BC"/>
    <w:rsid w:val="00560D8B"/>
    <w:rsid w:val="005614A3"/>
    <w:rsid w:val="005624C2"/>
    <w:rsid w:val="00563185"/>
    <w:rsid w:val="00564C47"/>
    <w:rsid w:val="00567F4A"/>
    <w:rsid w:val="005706BC"/>
    <w:rsid w:val="005709E8"/>
    <w:rsid w:val="00570B24"/>
    <w:rsid w:val="00570C45"/>
    <w:rsid w:val="005710CC"/>
    <w:rsid w:val="005724A1"/>
    <w:rsid w:val="00572F9C"/>
    <w:rsid w:val="0057371E"/>
    <w:rsid w:val="0057372B"/>
    <w:rsid w:val="00574B59"/>
    <w:rsid w:val="00576046"/>
    <w:rsid w:val="005829C8"/>
    <w:rsid w:val="0058493D"/>
    <w:rsid w:val="00585610"/>
    <w:rsid w:val="0058751F"/>
    <w:rsid w:val="00591404"/>
    <w:rsid w:val="0059148E"/>
    <w:rsid w:val="0059198B"/>
    <w:rsid w:val="00593AF0"/>
    <w:rsid w:val="00593DE8"/>
    <w:rsid w:val="00595149"/>
    <w:rsid w:val="005975D5"/>
    <w:rsid w:val="0059761F"/>
    <w:rsid w:val="005A007D"/>
    <w:rsid w:val="005A04DA"/>
    <w:rsid w:val="005A1876"/>
    <w:rsid w:val="005A29AC"/>
    <w:rsid w:val="005A3B8C"/>
    <w:rsid w:val="005A4FC9"/>
    <w:rsid w:val="005A55E0"/>
    <w:rsid w:val="005A5F74"/>
    <w:rsid w:val="005A6CB5"/>
    <w:rsid w:val="005A6D69"/>
    <w:rsid w:val="005B002E"/>
    <w:rsid w:val="005B1210"/>
    <w:rsid w:val="005B12B1"/>
    <w:rsid w:val="005B25FE"/>
    <w:rsid w:val="005B26B5"/>
    <w:rsid w:val="005B4807"/>
    <w:rsid w:val="005B54E7"/>
    <w:rsid w:val="005C0667"/>
    <w:rsid w:val="005C3396"/>
    <w:rsid w:val="005C4AF4"/>
    <w:rsid w:val="005C5275"/>
    <w:rsid w:val="005C65F7"/>
    <w:rsid w:val="005C69BB"/>
    <w:rsid w:val="005C706F"/>
    <w:rsid w:val="005D00E3"/>
    <w:rsid w:val="005D1B5A"/>
    <w:rsid w:val="005D2088"/>
    <w:rsid w:val="005D2FD4"/>
    <w:rsid w:val="005D3707"/>
    <w:rsid w:val="005D3712"/>
    <w:rsid w:val="005D374E"/>
    <w:rsid w:val="005D3C64"/>
    <w:rsid w:val="005D6150"/>
    <w:rsid w:val="005D658B"/>
    <w:rsid w:val="005D6A44"/>
    <w:rsid w:val="005D6AF4"/>
    <w:rsid w:val="005E03E1"/>
    <w:rsid w:val="005E1AD1"/>
    <w:rsid w:val="005E2038"/>
    <w:rsid w:val="005E262B"/>
    <w:rsid w:val="005E2E0F"/>
    <w:rsid w:val="005E3CBD"/>
    <w:rsid w:val="005E43AF"/>
    <w:rsid w:val="005E4E48"/>
    <w:rsid w:val="005E5285"/>
    <w:rsid w:val="005E5884"/>
    <w:rsid w:val="005E60FD"/>
    <w:rsid w:val="005E66EC"/>
    <w:rsid w:val="005E6EBF"/>
    <w:rsid w:val="005E7838"/>
    <w:rsid w:val="005F0E5B"/>
    <w:rsid w:val="005F2AAD"/>
    <w:rsid w:val="005F4981"/>
    <w:rsid w:val="005F56C9"/>
    <w:rsid w:val="005F675C"/>
    <w:rsid w:val="005F7DFB"/>
    <w:rsid w:val="00600011"/>
    <w:rsid w:val="00600B93"/>
    <w:rsid w:val="00600CAE"/>
    <w:rsid w:val="006010B7"/>
    <w:rsid w:val="0060163C"/>
    <w:rsid w:val="00604AA7"/>
    <w:rsid w:val="00604DCF"/>
    <w:rsid w:val="00604F81"/>
    <w:rsid w:val="00606A35"/>
    <w:rsid w:val="00606D79"/>
    <w:rsid w:val="00610F49"/>
    <w:rsid w:val="00612551"/>
    <w:rsid w:val="006132AB"/>
    <w:rsid w:val="006135F2"/>
    <w:rsid w:val="00614F99"/>
    <w:rsid w:val="00615253"/>
    <w:rsid w:val="00615B79"/>
    <w:rsid w:val="006167D5"/>
    <w:rsid w:val="00616F41"/>
    <w:rsid w:val="0062101B"/>
    <w:rsid w:val="006235E5"/>
    <w:rsid w:val="006269EA"/>
    <w:rsid w:val="00627907"/>
    <w:rsid w:val="00632859"/>
    <w:rsid w:val="00632C9F"/>
    <w:rsid w:val="0063476E"/>
    <w:rsid w:val="00635199"/>
    <w:rsid w:val="0063543C"/>
    <w:rsid w:val="006364CF"/>
    <w:rsid w:val="00637CAD"/>
    <w:rsid w:val="00640A04"/>
    <w:rsid w:val="00640BEB"/>
    <w:rsid w:val="006418A0"/>
    <w:rsid w:val="006451A8"/>
    <w:rsid w:val="006512D3"/>
    <w:rsid w:val="00651725"/>
    <w:rsid w:val="006519EE"/>
    <w:rsid w:val="00651C3A"/>
    <w:rsid w:val="00653065"/>
    <w:rsid w:val="0065369E"/>
    <w:rsid w:val="006537CE"/>
    <w:rsid w:val="00657EC8"/>
    <w:rsid w:val="0066005A"/>
    <w:rsid w:val="0066015C"/>
    <w:rsid w:val="00660176"/>
    <w:rsid w:val="00661955"/>
    <w:rsid w:val="006623CB"/>
    <w:rsid w:val="006631C1"/>
    <w:rsid w:val="0066390F"/>
    <w:rsid w:val="00664561"/>
    <w:rsid w:val="00667719"/>
    <w:rsid w:val="006708B5"/>
    <w:rsid w:val="0067161E"/>
    <w:rsid w:val="006721F5"/>
    <w:rsid w:val="006723FD"/>
    <w:rsid w:val="006756FD"/>
    <w:rsid w:val="0067663C"/>
    <w:rsid w:val="006766DD"/>
    <w:rsid w:val="00680C30"/>
    <w:rsid w:val="006816E9"/>
    <w:rsid w:val="006836EC"/>
    <w:rsid w:val="0068386A"/>
    <w:rsid w:val="00683EEE"/>
    <w:rsid w:val="0068550F"/>
    <w:rsid w:val="00685AF3"/>
    <w:rsid w:val="00685D41"/>
    <w:rsid w:val="0068781A"/>
    <w:rsid w:val="00690D57"/>
    <w:rsid w:val="00691396"/>
    <w:rsid w:val="00691A64"/>
    <w:rsid w:val="00691EA1"/>
    <w:rsid w:val="006922DA"/>
    <w:rsid w:val="00693E3E"/>
    <w:rsid w:val="00695283"/>
    <w:rsid w:val="00696E8E"/>
    <w:rsid w:val="0069756D"/>
    <w:rsid w:val="006A0801"/>
    <w:rsid w:val="006A1EDD"/>
    <w:rsid w:val="006A38F4"/>
    <w:rsid w:val="006A39C3"/>
    <w:rsid w:val="006A52E2"/>
    <w:rsid w:val="006A5940"/>
    <w:rsid w:val="006A594D"/>
    <w:rsid w:val="006A5F17"/>
    <w:rsid w:val="006A6011"/>
    <w:rsid w:val="006A68B6"/>
    <w:rsid w:val="006B46D3"/>
    <w:rsid w:val="006B5ECA"/>
    <w:rsid w:val="006B7541"/>
    <w:rsid w:val="006B7C60"/>
    <w:rsid w:val="006C076A"/>
    <w:rsid w:val="006C179A"/>
    <w:rsid w:val="006C1B64"/>
    <w:rsid w:val="006C1CEB"/>
    <w:rsid w:val="006C1F9A"/>
    <w:rsid w:val="006C2B14"/>
    <w:rsid w:val="006C523C"/>
    <w:rsid w:val="006C6C7C"/>
    <w:rsid w:val="006C7393"/>
    <w:rsid w:val="006D093B"/>
    <w:rsid w:val="006D0FB1"/>
    <w:rsid w:val="006D10D4"/>
    <w:rsid w:val="006D15C7"/>
    <w:rsid w:val="006D1C7F"/>
    <w:rsid w:val="006D1FFC"/>
    <w:rsid w:val="006D3A45"/>
    <w:rsid w:val="006D63CD"/>
    <w:rsid w:val="006D6500"/>
    <w:rsid w:val="006D7AA2"/>
    <w:rsid w:val="006E5E54"/>
    <w:rsid w:val="006E6F48"/>
    <w:rsid w:val="006E7AAB"/>
    <w:rsid w:val="006F05CF"/>
    <w:rsid w:val="006F0797"/>
    <w:rsid w:val="006F18FE"/>
    <w:rsid w:val="006F2749"/>
    <w:rsid w:val="006F27A8"/>
    <w:rsid w:val="006F3911"/>
    <w:rsid w:val="006F4B5D"/>
    <w:rsid w:val="006F593A"/>
    <w:rsid w:val="006F7114"/>
    <w:rsid w:val="006F747F"/>
    <w:rsid w:val="007013E0"/>
    <w:rsid w:val="0070212F"/>
    <w:rsid w:val="007037E3"/>
    <w:rsid w:val="00703E84"/>
    <w:rsid w:val="0070412D"/>
    <w:rsid w:val="007044B5"/>
    <w:rsid w:val="00705E21"/>
    <w:rsid w:val="0070632D"/>
    <w:rsid w:val="0071061F"/>
    <w:rsid w:val="0071078C"/>
    <w:rsid w:val="00710EAA"/>
    <w:rsid w:val="0071294D"/>
    <w:rsid w:val="00712F10"/>
    <w:rsid w:val="00713C5F"/>
    <w:rsid w:val="007146FB"/>
    <w:rsid w:val="00714E40"/>
    <w:rsid w:val="00715C03"/>
    <w:rsid w:val="007168A0"/>
    <w:rsid w:val="00716AEC"/>
    <w:rsid w:val="007176DF"/>
    <w:rsid w:val="007177F0"/>
    <w:rsid w:val="0072105D"/>
    <w:rsid w:val="00722BEF"/>
    <w:rsid w:val="0072306E"/>
    <w:rsid w:val="00723DF4"/>
    <w:rsid w:val="00724A6A"/>
    <w:rsid w:val="00725BC0"/>
    <w:rsid w:val="00725C6B"/>
    <w:rsid w:val="00727773"/>
    <w:rsid w:val="00727D3D"/>
    <w:rsid w:val="007307AE"/>
    <w:rsid w:val="0073104F"/>
    <w:rsid w:val="007313A6"/>
    <w:rsid w:val="00731992"/>
    <w:rsid w:val="007326B1"/>
    <w:rsid w:val="00732A46"/>
    <w:rsid w:val="00732D72"/>
    <w:rsid w:val="007353A3"/>
    <w:rsid w:val="00735F32"/>
    <w:rsid w:val="00737D61"/>
    <w:rsid w:val="00742C85"/>
    <w:rsid w:val="007432C1"/>
    <w:rsid w:val="007443EF"/>
    <w:rsid w:val="00746541"/>
    <w:rsid w:val="00747E7D"/>
    <w:rsid w:val="00750353"/>
    <w:rsid w:val="00752C99"/>
    <w:rsid w:val="00752EF0"/>
    <w:rsid w:val="007548AA"/>
    <w:rsid w:val="007554E9"/>
    <w:rsid w:val="00757496"/>
    <w:rsid w:val="00760D79"/>
    <w:rsid w:val="00760DA3"/>
    <w:rsid w:val="00761105"/>
    <w:rsid w:val="00762434"/>
    <w:rsid w:val="00764BAD"/>
    <w:rsid w:val="00765242"/>
    <w:rsid w:val="00767618"/>
    <w:rsid w:val="00770C0D"/>
    <w:rsid w:val="00772E11"/>
    <w:rsid w:val="00774116"/>
    <w:rsid w:val="007748BB"/>
    <w:rsid w:val="00774D11"/>
    <w:rsid w:val="0077565E"/>
    <w:rsid w:val="00775BC9"/>
    <w:rsid w:val="00776028"/>
    <w:rsid w:val="00776E7F"/>
    <w:rsid w:val="00776F1A"/>
    <w:rsid w:val="00783A13"/>
    <w:rsid w:val="00783FE6"/>
    <w:rsid w:val="00784CC5"/>
    <w:rsid w:val="00786B06"/>
    <w:rsid w:val="007870FC"/>
    <w:rsid w:val="00787675"/>
    <w:rsid w:val="00791014"/>
    <w:rsid w:val="007916D7"/>
    <w:rsid w:val="0079189C"/>
    <w:rsid w:val="0079309C"/>
    <w:rsid w:val="00794BAD"/>
    <w:rsid w:val="0079505D"/>
    <w:rsid w:val="0079573D"/>
    <w:rsid w:val="00795958"/>
    <w:rsid w:val="0079711B"/>
    <w:rsid w:val="007A0694"/>
    <w:rsid w:val="007A0A77"/>
    <w:rsid w:val="007A231C"/>
    <w:rsid w:val="007A2950"/>
    <w:rsid w:val="007A3F85"/>
    <w:rsid w:val="007A541B"/>
    <w:rsid w:val="007A61B5"/>
    <w:rsid w:val="007A6644"/>
    <w:rsid w:val="007A6744"/>
    <w:rsid w:val="007A681E"/>
    <w:rsid w:val="007B21BE"/>
    <w:rsid w:val="007B2409"/>
    <w:rsid w:val="007B2A8D"/>
    <w:rsid w:val="007B3092"/>
    <w:rsid w:val="007B49A4"/>
    <w:rsid w:val="007B5E2F"/>
    <w:rsid w:val="007B65C2"/>
    <w:rsid w:val="007B7D4C"/>
    <w:rsid w:val="007C3777"/>
    <w:rsid w:val="007C3C5C"/>
    <w:rsid w:val="007C3D88"/>
    <w:rsid w:val="007C48E4"/>
    <w:rsid w:val="007C51BF"/>
    <w:rsid w:val="007C60F2"/>
    <w:rsid w:val="007C6302"/>
    <w:rsid w:val="007C7556"/>
    <w:rsid w:val="007C75A7"/>
    <w:rsid w:val="007C75B5"/>
    <w:rsid w:val="007D4F0F"/>
    <w:rsid w:val="007D5817"/>
    <w:rsid w:val="007D5999"/>
    <w:rsid w:val="007D5B47"/>
    <w:rsid w:val="007D68E3"/>
    <w:rsid w:val="007D6D05"/>
    <w:rsid w:val="007D74F4"/>
    <w:rsid w:val="007D7B77"/>
    <w:rsid w:val="007E07AC"/>
    <w:rsid w:val="007E2FC2"/>
    <w:rsid w:val="007E3F51"/>
    <w:rsid w:val="007E4F00"/>
    <w:rsid w:val="007E5C49"/>
    <w:rsid w:val="007E64E2"/>
    <w:rsid w:val="007F18C9"/>
    <w:rsid w:val="007F679C"/>
    <w:rsid w:val="007F735F"/>
    <w:rsid w:val="00801CEA"/>
    <w:rsid w:val="00804C71"/>
    <w:rsid w:val="00804CDA"/>
    <w:rsid w:val="0080748C"/>
    <w:rsid w:val="008074DC"/>
    <w:rsid w:val="0080772B"/>
    <w:rsid w:val="00810451"/>
    <w:rsid w:val="00812466"/>
    <w:rsid w:val="00815471"/>
    <w:rsid w:val="00817F11"/>
    <w:rsid w:val="00820106"/>
    <w:rsid w:val="008208D9"/>
    <w:rsid w:val="00820B55"/>
    <w:rsid w:val="00820DF9"/>
    <w:rsid w:val="008229CB"/>
    <w:rsid w:val="00823A8E"/>
    <w:rsid w:val="00823BD9"/>
    <w:rsid w:val="008240AC"/>
    <w:rsid w:val="00824784"/>
    <w:rsid w:val="00830212"/>
    <w:rsid w:val="008309FE"/>
    <w:rsid w:val="00831F78"/>
    <w:rsid w:val="00832FD0"/>
    <w:rsid w:val="00833811"/>
    <w:rsid w:val="008338C3"/>
    <w:rsid w:val="00833B55"/>
    <w:rsid w:val="00834030"/>
    <w:rsid w:val="00834A11"/>
    <w:rsid w:val="00835745"/>
    <w:rsid w:val="00837B56"/>
    <w:rsid w:val="00837DF9"/>
    <w:rsid w:val="00840DD8"/>
    <w:rsid w:val="00841910"/>
    <w:rsid w:val="00841E72"/>
    <w:rsid w:val="008435B5"/>
    <w:rsid w:val="00843B18"/>
    <w:rsid w:val="008447C3"/>
    <w:rsid w:val="008453C2"/>
    <w:rsid w:val="0084630B"/>
    <w:rsid w:val="008473B5"/>
    <w:rsid w:val="008473DB"/>
    <w:rsid w:val="00850221"/>
    <w:rsid w:val="008547C8"/>
    <w:rsid w:val="00857267"/>
    <w:rsid w:val="008572D0"/>
    <w:rsid w:val="0086149B"/>
    <w:rsid w:val="008618F0"/>
    <w:rsid w:val="00862742"/>
    <w:rsid w:val="00862ACF"/>
    <w:rsid w:val="0086309C"/>
    <w:rsid w:val="00864823"/>
    <w:rsid w:val="0086646A"/>
    <w:rsid w:val="00866B04"/>
    <w:rsid w:val="008719E4"/>
    <w:rsid w:val="00873124"/>
    <w:rsid w:val="00873F38"/>
    <w:rsid w:val="008746BD"/>
    <w:rsid w:val="00876BF6"/>
    <w:rsid w:val="00877860"/>
    <w:rsid w:val="008779E1"/>
    <w:rsid w:val="00881A82"/>
    <w:rsid w:val="00881D64"/>
    <w:rsid w:val="00883932"/>
    <w:rsid w:val="00883B0E"/>
    <w:rsid w:val="008845C6"/>
    <w:rsid w:val="0088713B"/>
    <w:rsid w:val="00887C03"/>
    <w:rsid w:val="00891B13"/>
    <w:rsid w:val="00892678"/>
    <w:rsid w:val="00892BEA"/>
    <w:rsid w:val="00892D1D"/>
    <w:rsid w:val="008941CA"/>
    <w:rsid w:val="008945FB"/>
    <w:rsid w:val="00896750"/>
    <w:rsid w:val="008A0695"/>
    <w:rsid w:val="008A0C78"/>
    <w:rsid w:val="008A26A4"/>
    <w:rsid w:val="008A2D75"/>
    <w:rsid w:val="008A3674"/>
    <w:rsid w:val="008A5B34"/>
    <w:rsid w:val="008A7224"/>
    <w:rsid w:val="008A7AE2"/>
    <w:rsid w:val="008B030D"/>
    <w:rsid w:val="008B0313"/>
    <w:rsid w:val="008B1611"/>
    <w:rsid w:val="008B16BC"/>
    <w:rsid w:val="008B2811"/>
    <w:rsid w:val="008B617F"/>
    <w:rsid w:val="008B695D"/>
    <w:rsid w:val="008B7748"/>
    <w:rsid w:val="008C421D"/>
    <w:rsid w:val="008C4D20"/>
    <w:rsid w:val="008C5445"/>
    <w:rsid w:val="008C551D"/>
    <w:rsid w:val="008C5612"/>
    <w:rsid w:val="008C7CF6"/>
    <w:rsid w:val="008D395C"/>
    <w:rsid w:val="008D3B41"/>
    <w:rsid w:val="008D6473"/>
    <w:rsid w:val="008E0C9A"/>
    <w:rsid w:val="008E177B"/>
    <w:rsid w:val="008E2D1F"/>
    <w:rsid w:val="008E57B7"/>
    <w:rsid w:val="008E6690"/>
    <w:rsid w:val="008F1255"/>
    <w:rsid w:val="008F2271"/>
    <w:rsid w:val="008F59C7"/>
    <w:rsid w:val="008F60EE"/>
    <w:rsid w:val="008F634A"/>
    <w:rsid w:val="00900979"/>
    <w:rsid w:val="00901C9A"/>
    <w:rsid w:val="00901D29"/>
    <w:rsid w:val="00902849"/>
    <w:rsid w:val="0090320F"/>
    <w:rsid w:val="009035A6"/>
    <w:rsid w:val="009064F8"/>
    <w:rsid w:val="00906841"/>
    <w:rsid w:val="00907341"/>
    <w:rsid w:val="009100FD"/>
    <w:rsid w:val="009127A2"/>
    <w:rsid w:val="00912E19"/>
    <w:rsid w:val="009137B2"/>
    <w:rsid w:val="00913AAB"/>
    <w:rsid w:val="009211E0"/>
    <w:rsid w:val="00923819"/>
    <w:rsid w:val="00923C05"/>
    <w:rsid w:val="00925E72"/>
    <w:rsid w:val="00927B1B"/>
    <w:rsid w:val="00927E34"/>
    <w:rsid w:val="00931B74"/>
    <w:rsid w:val="00931F59"/>
    <w:rsid w:val="00932025"/>
    <w:rsid w:val="00932A73"/>
    <w:rsid w:val="00935964"/>
    <w:rsid w:val="00936772"/>
    <w:rsid w:val="00936F38"/>
    <w:rsid w:val="00936FA5"/>
    <w:rsid w:val="0094109C"/>
    <w:rsid w:val="009414A9"/>
    <w:rsid w:val="00942222"/>
    <w:rsid w:val="00944D26"/>
    <w:rsid w:val="00945ECA"/>
    <w:rsid w:val="009460EA"/>
    <w:rsid w:val="00946885"/>
    <w:rsid w:val="009500B6"/>
    <w:rsid w:val="00950257"/>
    <w:rsid w:val="00950F3C"/>
    <w:rsid w:val="0095326A"/>
    <w:rsid w:val="0095479A"/>
    <w:rsid w:val="00954A95"/>
    <w:rsid w:val="00955C3E"/>
    <w:rsid w:val="0095681C"/>
    <w:rsid w:val="00960A33"/>
    <w:rsid w:val="009615A6"/>
    <w:rsid w:val="00965053"/>
    <w:rsid w:val="00967964"/>
    <w:rsid w:val="009708DE"/>
    <w:rsid w:val="009710F7"/>
    <w:rsid w:val="00971BF8"/>
    <w:rsid w:val="00972FAC"/>
    <w:rsid w:val="009734AB"/>
    <w:rsid w:val="00975410"/>
    <w:rsid w:val="00975E92"/>
    <w:rsid w:val="00976C43"/>
    <w:rsid w:val="00976E78"/>
    <w:rsid w:val="009802C7"/>
    <w:rsid w:val="009815F2"/>
    <w:rsid w:val="00981E02"/>
    <w:rsid w:val="009820C9"/>
    <w:rsid w:val="0098389D"/>
    <w:rsid w:val="009865F0"/>
    <w:rsid w:val="00990196"/>
    <w:rsid w:val="009916CC"/>
    <w:rsid w:val="009923DA"/>
    <w:rsid w:val="00993AA2"/>
    <w:rsid w:val="00994469"/>
    <w:rsid w:val="009946E8"/>
    <w:rsid w:val="00994B7E"/>
    <w:rsid w:val="00995313"/>
    <w:rsid w:val="0099537A"/>
    <w:rsid w:val="00995C7F"/>
    <w:rsid w:val="00997540"/>
    <w:rsid w:val="00997D87"/>
    <w:rsid w:val="009A031A"/>
    <w:rsid w:val="009A04FE"/>
    <w:rsid w:val="009A0A70"/>
    <w:rsid w:val="009A221B"/>
    <w:rsid w:val="009A235E"/>
    <w:rsid w:val="009A2898"/>
    <w:rsid w:val="009A2973"/>
    <w:rsid w:val="009A33B4"/>
    <w:rsid w:val="009A48B4"/>
    <w:rsid w:val="009A5303"/>
    <w:rsid w:val="009A7462"/>
    <w:rsid w:val="009B03C3"/>
    <w:rsid w:val="009B0F4D"/>
    <w:rsid w:val="009B18C1"/>
    <w:rsid w:val="009B1EE5"/>
    <w:rsid w:val="009B241B"/>
    <w:rsid w:val="009B26A5"/>
    <w:rsid w:val="009B47BF"/>
    <w:rsid w:val="009B516B"/>
    <w:rsid w:val="009B5AC9"/>
    <w:rsid w:val="009B7477"/>
    <w:rsid w:val="009C3191"/>
    <w:rsid w:val="009C330B"/>
    <w:rsid w:val="009C3939"/>
    <w:rsid w:val="009C3D6A"/>
    <w:rsid w:val="009C60B2"/>
    <w:rsid w:val="009C6B40"/>
    <w:rsid w:val="009D01C3"/>
    <w:rsid w:val="009D0EE8"/>
    <w:rsid w:val="009D295B"/>
    <w:rsid w:val="009D34C2"/>
    <w:rsid w:val="009D3608"/>
    <w:rsid w:val="009D3D6A"/>
    <w:rsid w:val="009D492A"/>
    <w:rsid w:val="009D5258"/>
    <w:rsid w:val="009D70BD"/>
    <w:rsid w:val="009E18C0"/>
    <w:rsid w:val="009E2C45"/>
    <w:rsid w:val="009E3878"/>
    <w:rsid w:val="009E3EDD"/>
    <w:rsid w:val="009E4421"/>
    <w:rsid w:val="009E5483"/>
    <w:rsid w:val="009E6A1F"/>
    <w:rsid w:val="009F04BB"/>
    <w:rsid w:val="009F2C52"/>
    <w:rsid w:val="009F4F84"/>
    <w:rsid w:val="009F4FF5"/>
    <w:rsid w:val="009F5EDD"/>
    <w:rsid w:val="009F61BF"/>
    <w:rsid w:val="009F7DEC"/>
    <w:rsid w:val="00A01069"/>
    <w:rsid w:val="00A014BC"/>
    <w:rsid w:val="00A020AC"/>
    <w:rsid w:val="00A06B10"/>
    <w:rsid w:val="00A06EDE"/>
    <w:rsid w:val="00A10847"/>
    <w:rsid w:val="00A10CCE"/>
    <w:rsid w:val="00A10F83"/>
    <w:rsid w:val="00A118F3"/>
    <w:rsid w:val="00A125A1"/>
    <w:rsid w:val="00A16215"/>
    <w:rsid w:val="00A17ED4"/>
    <w:rsid w:val="00A202CA"/>
    <w:rsid w:val="00A20A40"/>
    <w:rsid w:val="00A20C39"/>
    <w:rsid w:val="00A22398"/>
    <w:rsid w:val="00A22517"/>
    <w:rsid w:val="00A22F69"/>
    <w:rsid w:val="00A236C5"/>
    <w:rsid w:val="00A24966"/>
    <w:rsid w:val="00A27193"/>
    <w:rsid w:val="00A2730B"/>
    <w:rsid w:val="00A30451"/>
    <w:rsid w:val="00A3052C"/>
    <w:rsid w:val="00A31C40"/>
    <w:rsid w:val="00A321E2"/>
    <w:rsid w:val="00A334EA"/>
    <w:rsid w:val="00A35462"/>
    <w:rsid w:val="00A3546E"/>
    <w:rsid w:val="00A373F6"/>
    <w:rsid w:val="00A423CC"/>
    <w:rsid w:val="00A42F45"/>
    <w:rsid w:val="00A436E3"/>
    <w:rsid w:val="00A45645"/>
    <w:rsid w:val="00A45A52"/>
    <w:rsid w:val="00A47DF8"/>
    <w:rsid w:val="00A52336"/>
    <w:rsid w:val="00A52474"/>
    <w:rsid w:val="00A5283A"/>
    <w:rsid w:val="00A52E35"/>
    <w:rsid w:val="00A54C70"/>
    <w:rsid w:val="00A561AF"/>
    <w:rsid w:val="00A56419"/>
    <w:rsid w:val="00A56701"/>
    <w:rsid w:val="00A57A06"/>
    <w:rsid w:val="00A6008C"/>
    <w:rsid w:val="00A6143D"/>
    <w:rsid w:val="00A61CC8"/>
    <w:rsid w:val="00A65AA4"/>
    <w:rsid w:val="00A65F44"/>
    <w:rsid w:val="00A66DC6"/>
    <w:rsid w:val="00A70EEB"/>
    <w:rsid w:val="00A72685"/>
    <w:rsid w:val="00A72DE0"/>
    <w:rsid w:val="00A74FE3"/>
    <w:rsid w:val="00A7530E"/>
    <w:rsid w:val="00A761E5"/>
    <w:rsid w:val="00A76D85"/>
    <w:rsid w:val="00A773FA"/>
    <w:rsid w:val="00A7770D"/>
    <w:rsid w:val="00A778ED"/>
    <w:rsid w:val="00A84CB6"/>
    <w:rsid w:val="00A85180"/>
    <w:rsid w:val="00A858CE"/>
    <w:rsid w:val="00A86600"/>
    <w:rsid w:val="00A87889"/>
    <w:rsid w:val="00A90DB5"/>
    <w:rsid w:val="00A90EFF"/>
    <w:rsid w:val="00A9411B"/>
    <w:rsid w:val="00A94375"/>
    <w:rsid w:val="00A9490B"/>
    <w:rsid w:val="00A96998"/>
    <w:rsid w:val="00AA1870"/>
    <w:rsid w:val="00AA1880"/>
    <w:rsid w:val="00AA48CF"/>
    <w:rsid w:val="00AA5A1A"/>
    <w:rsid w:val="00AA6CFF"/>
    <w:rsid w:val="00AB230A"/>
    <w:rsid w:val="00AB3A3A"/>
    <w:rsid w:val="00AC0EE4"/>
    <w:rsid w:val="00AC242E"/>
    <w:rsid w:val="00AC2E2C"/>
    <w:rsid w:val="00AC41CF"/>
    <w:rsid w:val="00AC569C"/>
    <w:rsid w:val="00AC57AB"/>
    <w:rsid w:val="00AD0C3D"/>
    <w:rsid w:val="00AD1336"/>
    <w:rsid w:val="00AD13E8"/>
    <w:rsid w:val="00AD1F31"/>
    <w:rsid w:val="00AD25ED"/>
    <w:rsid w:val="00AD2DC4"/>
    <w:rsid w:val="00AD3058"/>
    <w:rsid w:val="00AD4CAC"/>
    <w:rsid w:val="00AD5717"/>
    <w:rsid w:val="00AE086F"/>
    <w:rsid w:val="00AE0FB2"/>
    <w:rsid w:val="00AE3839"/>
    <w:rsid w:val="00AE3E3C"/>
    <w:rsid w:val="00AE6FB0"/>
    <w:rsid w:val="00AE7D18"/>
    <w:rsid w:val="00AF1AAB"/>
    <w:rsid w:val="00AF1CDD"/>
    <w:rsid w:val="00AF48D2"/>
    <w:rsid w:val="00AF53EE"/>
    <w:rsid w:val="00AF6947"/>
    <w:rsid w:val="00B002C8"/>
    <w:rsid w:val="00B021E5"/>
    <w:rsid w:val="00B03B69"/>
    <w:rsid w:val="00B06349"/>
    <w:rsid w:val="00B06C48"/>
    <w:rsid w:val="00B10FAC"/>
    <w:rsid w:val="00B11127"/>
    <w:rsid w:val="00B11F79"/>
    <w:rsid w:val="00B12B90"/>
    <w:rsid w:val="00B12DFF"/>
    <w:rsid w:val="00B13323"/>
    <w:rsid w:val="00B13CF4"/>
    <w:rsid w:val="00B15493"/>
    <w:rsid w:val="00B156F2"/>
    <w:rsid w:val="00B15959"/>
    <w:rsid w:val="00B16537"/>
    <w:rsid w:val="00B17C4E"/>
    <w:rsid w:val="00B2207D"/>
    <w:rsid w:val="00B22A4A"/>
    <w:rsid w:val="00B2393B"/>
    <w:rsid w:val="00B23C18"/>
    <w:rsid w:val="00B2793C"/>
    <w:rsid w:val="00B321F0"/>
    <w:rsid w:val="00B32372"/>
    <w:rsid w:val="00B3277B"/>
    <w:rsid w:val="00B33663"/>
    <w:rsid w:val="00B336F6"/>
    <w:rsid w:val="00B3612E"/>
    <w:rsid w:val="00B40F25"/>
    <w:rsid w:val="00B41B12"/>
    <w:rsid w:val="00B427F3"/>
    <w:rsid w:val="00B43BF4"/>
    <w:rsid w:val="00B43C7E"/>
    <w:rsid w:val="00B44D88"/>
    <w:rsid w:val="00B4649E"/>
    <w:rsid w:val="00B46715"/>
    <w:rsid w:val="00B46890"/>
    <w:rsid w:val="00B4703C"/>
    <w:rsid w:val="00B50D70"/>
    <w:rsid w:val="00B54D23"/>
    <w:rsid w:val="00B565AB"/>
    <w:rsid w:val="00B606C0"/>
    <w:rsid w:val="00B60AC6"/>
    <w:rsid w:val="00B632E5"/>
    <w:rsid w:val="00B63642"/>
    <w:rsid w:val="00B64186"/>
    <w:rsid w:val="00B671F4"/>
    <w:rsid w:val="00B673BC"/>
    <w:rsid w:val="00B679FD"/>
    <w:rsid w:val="00B7140E"/>
    <w:rsid w:val="00B73400"/>
    <w:rsid w:val="00B75CCC"/>
    <w:rsid w:val="00B76728"/>
    <w:rsid w:val="00B77AB1"/>
    <w:rsid w:val="00B80B1E"/>
    <w:rsid w:val="00B81C7D"/>
    <w:rsid w:val="00B82FE0"/>
    <w:rsid w:val="00B85029"/>
    <w:rsid w:val="00B85B74"/>
    <w:rsid w:val="00B86FE7"/>
    <w:rsid w:val="00B91DEA"/>
    <w:rsid w:val="00B9443D"/>
    <w:rsid w:val="00B9523F"/>
    <w:rsid w:val="00B95427"/>
    <w:rsid w:val="00B95F6B"/>
    <w:rsid w:val="00B97F94"/>
    <w:rsid w:val="00BA0A2E"/>
    <w:rsid w:val="00BA226A"/>
    <w:rsid w:val="00BA3212"/>
    <w:rsid w:val="00BA36B4"/>
    <w:rsid w:val="00BA3E6D"/>
    <w:rsid w:val="00BA563C"/>
    <w:rsid w:val="00BA64A3"/>
    <w:rsid w:val="00BA6A32"/>
    <w:rsid w:val="00BA7ADE"/>
    <w:rsid w:val="00BA7D5D"/>
    <w:rsid w:val="00BB051C"/>
    <w:rsid w:val="00BB0C7A"/>
    <w:rsid w:val="00BB1463"/>
    <w:rsid w:val="00BB26D4"/>
    <w:rsid w:val="00BB3616"/>
    <w:rsid w:val="00BB3B2D"/>
    <w:rsid w:val="00BB4399"/>
    <w:rsid w:val="00BB472F"/>
    <w:rsid w:val="00BB4E73"/>
    <w:rsid w:val="00BB6122"/>
    <w:rsid w:val="00BB6B8C"/>
    <w:rsid w:val="00BC04A4"/>
    <w:rsid w:val="00BC0E9D"/>
    <w:rsid w:val="00BC0F09"/>
    <w:rsid w:val="00BC1DFA"/>
    <w:rsid w:val="00BC44D9"/>
    <w:rsid w:val="00BC4DF8"/>
    <w:rsid w:val="00BC5CEE"/>
    <w:rsid w:val="00BC68AC"/>
    <w:rsid w:val="00BC7550"/>
    <w:rsid w:val="00BC7A5B"/>
    <w:rsid w:val="00BC7DE6"/>
    <w:rsid w:val="00BD2B1F"/>
    <w:rsid w:val="00BD663F"/>
    <w:rsid w:val="00BE24D3"/>
    <w:rsid w:val="00BE7A06"/>
    <w:rsid w:val="00BF026B"/>
    <w:rsid w:val="00BF5BFC"/>
    <w:rsid w:val="00C014F9"/>
    <w:rsid w:val="00C01DE2"/>
    <w:rsid w:val="00C06332"/>
    <w:rsid w:val="00C10C73"/>
    <w:rsid w:val="00C11026"/>
    <w:rsid w:val="00C15D01"/>
    <w:rsid w:val="00C15ECB"/>
    <w:rsid w:val="00C16410"/>
    <w:rsid w:val="00C1791D"/>
    <w:rsid w:val="00C17F67"/>
    <w:rsid w:val="00C2115B"/>
    <w:rsid w:val="00C21968"/>
    <w:rsid w:val="00C22C1F"/>
    <w:rsid w:val="00C24F35"/>
    <w:rsid w:val="00C25007"/>
    <w:rsid w:val="00C27AF5"/>
    <w:rsid w:val="00C27C8A"/>
    <w:rsid w:val="00C33139"/>
    <w:rsid w:val="00C33D2B"/>
    <w:rsid w:val="00C35C3B"/>
    <w:rsid w:val="00C35EE4"/>
    <w:rsid w:val="00C3683D"/>
    <w:rsid w:val="00C4049D"/>
    <w:rsid w:val="00C41766"/>
    <w:rsid w:val="00C41B57"/>
    <w:rsid w:val="00C42654"/>
    <w:rsid w:val="00C42F6C"/>
    <w:rsid w:val="00C43DBB"/>
    <w:rsid w:val="00C452C5"/>
    <w:rsid w:val="00C4630E"/>
    <w:rsid w:val="00C56605"/>
    <w:rsid w:val="00C57145"/>
    <w:rsid w:val="00C652B0"/>
    <w:rsid w:val="00C70205"/>
    <w:rsid w:val="00C70C1C"/>
    <w:rsid w:val="00C714A3"/>
    <w:rsid w:val="00C71E1B"/>
    <w:rsid w:val="00C71F50"/>
    <w:rsid w:val="00C72C02"/>
    <w:rsid w:val="00C741FD"/>
    <w:rsid w:val="00C749B4"/>
    <w:rsid w:val="00C74A8C"/>
    <w:rsid w:val="00C75553"/>
    <w:rsid w:val="00C759C6"/>
    <w:rsid w:val="00C76786"/>
    <w:rsid w:val="00C76F95"/>
    <w:rsid w:val="00C8742E"/>
    <w:rsid w:val="00C8752D"/>
    <w:rsid w:val="00C9030A"/>
    <w:rsid w:val="00C919E0"/>
    <w:rsid w:val="00C91AC5"/>
    <w:rsid w:val="00C93F38"/>
    <w:rsid w:val="00C94A03"/>
    <w:rsid w:val="00C96D9E"/>
    <w:rsid w:val="00C977A1"/>
    <w:rsid w:val="00C97986"/>
    <w:rsid w:val="00C97ADD"/>
    <w:rsid w:val="00CA0983"/>
    <w:rsid w:val="00CA1204"/>
    <w:rsid w:val="00CA20C6"/>
    <w:rsid w:val="00CA360E"/>
    <w:rsid w:val="00CA3869"/>
    <w:rsid w:val="00CA6E67"/>
    <w:rsid w:val="00CA7957"/>
    <w:rsid w:val="00CB0B53"/>
    <w:rsid w:val="00CB0C98"/>
    <w:rsid w:val="00CB0F28"/>
    <w:rsid w:val="00CB337F"/>
    <w:rsid w:val="00CB4A87"/>
    <w:rsid w:val="00CB4E45"/>
    <w:rsid w:val="00CB50A8"/>
    <w:rsid w:val="00CB7F96"/>
    <w:rsid w:val="00CC0E79"/>
    <w:rsid w:val="00CC1CF8"/>
    <w:rsid w:val="00CC2431"/>
    <w:rsid w:val="00CC2FE4"/>
    <w:rsid w:val="00CC5380"/>
    <w:rsid w:val="00CC5BF4"/>
    <w:rsid w:val="00CD006A"/>
    <w:rsid w:val="00CD3ED8"/>
    <w:rsid w:val="00CD414D"/>
    <w:rsid w:val="00CD4D2F"/>
    <w:rsid w:val="00CD4E91"/>
    <w:rsid w:val="00CD591A"/>
    <w:rsid w:val="00CD5F94"/>
    <w:rsid w:val="00CE00F2"/>
    <w:rsid w:val="00CE1968"/>
    <w:rsid w:val="00CE2413"/>
    <w:rsid w:val="00CE29E7"/>
    <w:rsid w:val="00CE514D"/>
    <w:rsid w:val="00CE5266"/>
    <w:rsid w:val="00CE57C0"/>
    <w:rsid w:val="00CE6058"/>
    <w:rsid w:val="00CE6B1C"/>
    <w:rsid w:val="00CE71F9"/>
    <w:rsid w:val="00CE7D22"/>
    <w:rsid w:val="00CE7EF7"/>
    <w:rsid w:val="00CF1911"/>
    <w:rsid w:val="00CF1BAD"/>
    <w:rsid w:val="00CF2B88"/>
    <w:rsid w:val="00CF31E2"/>
    <w:rsid w:val="00CF3937"/>
    <w:rsid w:val="00CF45CD"/>
    <w:rsid w:val="00CF4FF5"/>
    <w:rsid w:val="00CF731B"/>
    <w:rsid w:val="00D02734"/>
    <w:rsid w:val="00D02A4F"/>
    <w:rsid w:val="00D03FBB"/>
    <w:rsid w:val="00D04815"/>
    <w:rsid w:val="00D04A79"/>
    <w:rsid w:val="00D10333"/>
    <w:rsid w:val="00D10C40"/>
    <w:rsid w:val="00D134E5"/>
    <w:rsid w:val="00D143FB"/>
    <w:rsid w:val="00D16F7B"/>
    <w:rsid w:val="00D1748D"/>
    <w:rsid w:val="00D17B61"/>
    <w:rsid w:val="00D17BAE"/>
    <w:rsid w:val="00D2028B"/>
    <w:rsid w:val="00D21867"/>
    <w:rsid w:val="00D21B0E"/>
    <w:rsid w:val="00D21CDE"/>
    <w:rsid w:val="00D23DF8"/>
    <w:rsid w:val="00D26A47"/>
    <w:rsid w:val="00D30658"/>
    <w:rsid w:val="00D330D5"/>
    <w:rsid w:val="00D3465B"/>
    <w:rsid w:val="00D34768"/>
    <w:rsid w:val="00D34B64"/>
    <w:rsid w:val="00D34DEB"/>
    <w:rsid w:val="00D35377"/>
    <w:rsid w:val="00D37FCE"/>
    <w:rsid w:val="00D40B73"/>
    <w:rsid w:val="00D41104"/>
    <w:rsid w:val="00D42BBF"/>
    <w:rsid w:val="00D44654"/>
    <w:rsid w:val="00D44B40"/>
    <w:rsid w:val="00D45836"/>
    <w:rsid w:val="00D46AB8"/>
    <w:rsid w:val="00D4797E"/>
    <w:rsid w:val="00D47AC8"/>
    <w:rsid w:val="00D50100"/>
    <w:rsid w:val="00D511E4"/>
    <w:rsid w:val="00D52377"/>
    <w:rsid w:val="00D5486B"/>
    <w:rsid w:val="00D549D8"/>
    <w:rsid w:val="00D55642"/>
    <w:rsid w:val="00D56D53"/>
    <w:rsid w:val="00D60E83"/>
    <w:rsid w:val="00D626BA"/>
    <w:rsid w:val="00D635B9"/>
    <w:rsid w:val="00D65412"/>
    <w:rsid w:val="00D70722"/>
    <w:rsid w:val="00D72DA6"/>
    <w:rsid w:val="00D73AA2"/>
    <w:rsid w:val="00D73FB3"/>
    <w:rsid w:val="00D74B65"/>
    <w:rsid w:val="00D767E9"/>
    <w:rsid w:val="00D768F0"/>
    <w:rsid w:val="00D812F8"/>
    <w:rsid w:val="00D81D01"/>
    <w:rsid w:val="00D82D5E"/>
    <w:rsid w:val="00D85772"/>
    <w:rsid w:val="00D86D0D"/>
    <w:rsid w:val="00D87C52"/>
    <w:rsid w:val="00D87CAB"/>
    <w:rsid w:val="00D91764"/>
    <w:rsid w:val="00D92730"/>
    <w:rsid w:val="00D93717"/>
    <w:rsid w:val="00D941DE"/>
    <w:rsid w:val="00D95400"/>
    <w:rsid w:val="00D95D0B"/>
    <w:rsid w:val="00D960E6"/>
    <w:rsid w:val="00D963A2"/>
    <w:rsid w:val="00DA0598"/>
    <w:rsid w:val="00DA0F7C"/>
    <w:rsid w:val="00DA1AB3"/>
    <w:rsid w:val="00DA4E55"/>
    <w:rsid w:val="00DA5FD3"/>
    <w:rsid w:val="00DB0C81"/>
    <w:rsid w:val="00DB609A"/>
    <w:rsid w:val="00DB6A5D"/>
    <w:rsid w:val="00DB73CA"/>
    <w:rsid w:val="00DB7821"/>
    <w:rsid w:val="00DC1D70"/>
    <w:rsid w:val="00DC2F14"/>
    <w:rsid w:val="00DC513D"/>
    <w:rsid w:val="00DC53A3"/>
    <w:rsid w:val="00DC77FF"/>
    <w:rsid w:val="00DC7CD1"/>
    <w:rsid w:val="00DD22BF"/>
    <w:rsid w:val="00DD4689"/>
    <w:rsid w:val="00DD7185"/>
    <w:rsid w:val="00DD75DD"/>
    <w:rsid w:val="00DE07B1"/>
    <w:rsid w:val="00DE21E9"/>
    <w:rsid w:val="00DE2D37"/>
    <w:rsid w:val="00DE3B77"/>
    <w:rsid w:val="00DE4857"/>
    <w:rsid w:val="00DE5BE9"/>
    <w:rsid w:val="00DE60E8"/>
    <w:rsid w:val="00DE6539"/>
    <w:rsid w:val="00DF01F4"/>
    <w:rsid w:val="00DF1513"/>
    <w:rsid w:val="00DF1919"/>
    <w:rsid w:val="00DF6CC5"/>
    <w:rsid w:val="00E01E46"/>
    <w:rsid w:val="00E02CD4"/>
    <w:rsid w:val="00E02EDC"/>
    <w:rsid w:val="00E0409E"/>
    <w:rsid w:val="00E100F4"/>
    <w:rsid w:val="00E1025C"/>
    <w:rsid w:val="00E1035B"/>
    <w:rsid w:val="00E11269"/>
    <w:rsid w:val="00E13190"/>
    <w:rsid w:val="00E1372A"/>
    <w:rsid w:val="00E13E87"/>
    <w:rsid w:val="00E15406"/>
    <w:rsid w:val="00E16201"/>
    <w:rsid w:val="00E16357"/>
    <w:rsid w:val="00E167F2"/>
    <w:rsid w:val="00E16E61"/>
    <w:rsid w:val="00E20E3A"/>
    <w:rsid w:val="00E21842"/>
    <w:rsid w:val="00E21E90"/>
    <w:rsid w:val="00E2230F"/>
    <w:rsid w:val="00E24E52"/>
    <w:rsid w:val="00E256D1"/>
    <w:rsid w:val="00E26402"/>
    <w:rsid w:val="00E264D6"/>
    <w:rsid w:val="00E264E9"/>
    <w:rsid w:val="00E3068A"/>
    <w:rsid w:val="00E30CDC"/>
    <w:rsid w:val="00E314C5"/>
    <w:rsid w:val="00E32A6A"/>
    <w:rsid w:val="00E32FA0"/>
    <w:rsid w:val="00E33377"/>
    <w:rsid w:val="00E403FB"/>
    <w:rsid w:val="00E41609"/>
    <w:rsid w:val="00E420EE"/>
    <w:rsid w:val="00E43A97"/>
    <w:rsid w:val="00E45017"/>
    <w:rsid w:val="00E45329"/>
    <w:rsid w:val="00E50564"/>
    <w:rsid w:val="00E5346A"/>
    <w:rsid w:val="00E54DDF"/>
    <w:rsid w:val="00E55726"/>
    <w:rsid w:val="00E55DFC"/>
    <w:rsid w:val="00E56A35"/>
    <w:rsid w:val="00E56B7A"/>
    <w:rsid w:val="00E56BB1"/>
    <w:rsid w:val="00E575AD"/>
    <w:rsid w:val="00E604BE"/>
    <w:rsid w:val="00E609D2"/>
    <w:rsid w:val="00E62056"/>
    <w:rsid w:val="00E621BD"/>
    <w:rsid w:val="00E621FC"/>
    <w:rsid w:val="00E658D8"/>
    <w:rsid w:val="00E658F3"/>
    <w:rsid w:val="00E65904"/>
    <w:rsid w:val="00E65BF0"/>
    <w:rsid w:val="00E65D8C"/>
    <w:rsid w:val="00E6661E"/>
    <w:rsid w:val="00E703B8"/>
    <w:rsid w:val="00E70CCD"/>
    <w:rsid w:val="00E719B9"/>
    <w:rsid w:val="00E7201C"/>
    <w:rsid w:val="00E740E4"/>
    <w:rsid w:val="00E75A37"/>
    <w:rsid w:val="00E778E8"/>
    <w:rsid w:val="00E80E69"/>
    <w:rsid w:val="00E84CB7"/>
    <w:rsid w:val="00E84D57"/>
    <w:rsid w:val="00E84F5B"/>
    <w:rsid w:val="00E86648"/>
    <w:rsid w:val="00E87374"/>
    <w:rsid w:val="00E901AC"/>
    <w:rsid w:val="00E901D2"/>
    <w:rsid w:val="00E932BB"/>
    <w:rsid w:val="00E93AFB"/>
    <w:rsid w:val="00E947B0"/>
    <w:rsid w:val="00E9566F"/>
    <w:rsid w:val="00E95B8B"/>
    <w:rsid w:val="00E95FC4"/>
    <w:rsid w:val="00E96679"/>
    <w:rsid w:val="00E96D8A"/>
    <w:rsid w:val="00EA0218"/>
    <w:rsid w:val="00EA06B2"/>
    <w:rsid w:val="00EA0851"/>
    <w:rsid w:val="00EA2453"/>
    <w:rsid w:val="00EA53CB"/>
    <w:rsid w:val="00EA599A"/>
    <w:rsid w:val="00EA6019"/>
    <w:rsid w:val="00EA65AD"/>
    <w:rsid w:val="00EA68DC"/>
    <w:rsid w:val="00EA7D0D"/>
    <w:rsid w:val="00EB024D"/>
    <w:rsid w:val="00EB0F8E"/>
    <w:rsid w:val="00EB21AA"/>
    <w:rsid w:val="00EB280E"/>
    <w:rsid w:val="00EB2E61"/>
    <w:rsid w:val="00EB3F98"/>
    <w:rsid w:val="00EB5470"/>
    <w:rsid w:val="00EB58A3"/>
    <w:rsid w:val="00EB5ECC"/>
    <w:rsid w:val="00EB7507"/>
    <w:rsid w:val="00EB78F8"/>
    <w:rsid w:val="00EC007D"/>
    <w:rsid w:val="00EC1ACC"/>
    <w:rsid w:val="00EC4B58"/>
    <w:rsid w:val="00EC5E84"/>
    <w:rsid w:val="00EC5ED4"/>
    <w:rsid w:val="00EC66CB"/>
    <w:rsid w:val="00EC691D"/>
    <w:rsid w:val="00EC7023"/>
    <w:rsid w:val="00EC781D"/>
    <w:rsid w:val="00ED06DD"/>
    <w:rsid w:val="00ED0935"/>
    <w:rsid w:val="00ED0B71"/>
    <w:rsid w:val="00ED1542"/>
    <w:rsid w:val="00ED163D"/>
    <w:rsid w:val="00ED168D"/>
    <w:rsid w:val="00ED31C7"/>
    <w:rsid w:val="00ED351D"/>
    <w:rsid w:val="00ED3F8B"/>
    <w:rsid w:val="00ED49E4"/>
    <w:rsid w:val="00ED62BE"/>
    <w:rsid w:val="00EE1BB0"/>
    <w:rsid w:val="00EE3452"/>
    <w:rsid w:val="00EE383B"/>
    <w:rsid w:val="00EE3E8A"/>
    <w:rsid w:val="00EE447B"/>
    <w:rsid w:val="00EE617C"/>
    <w:rsid w:val="00EE626A"/>
    <w:rsid w:val="00EE7262"/>
    <w:rsid w:val="00EE73F8"/>
    <w:rsid w:val="00EE7684"/>
    <w:rsid w:val="00EF029A"/>
    <w:rsid w:val="00EF1AB4"/>
    <w:rsid w:val="00EF1CC4"/>
    <w:rsid w:val="00EF3682"/>
    <w:rsid w:val="00EF7A4B"/>
    <w:rsid w:val="00F00AF1"/>
    <w:rsid w:val="00F0140B"/>
    <w:rsid w:val="00F014BF"/>
    <w:rsid w:val="00F01C87"/>
    <w:rsid w:val="00F021E8"/>
    <w:rsid w:val="00F02366"/>
    <w:rsid w:val="00F04267"/>
    <w:rsid w:val="00F0563E"/>
    <w:rsid w:val="00F10C42"/>
    <w:rsid w:val="00F11315"/>
    <w:rsid w:val="00F11754"/>
    <w:rsid w:val="00F11D39"/>
    <w:rsid w:val="00F12216"/>
    <w:rsid w:val="00F134CA"/>
    <w:rsid w:val="00F1403D"/>
    <w:rsid w:val="00F15C2F"/>
    <w:rsid w:val="00F15F93"/>
    <w:rsid w:val="00F168AB"/>
    <w:rsid w:val="00F22182"/>
    <w:rsid w:val="00F238B6"/>
    <w:rsid w:val="00F24277"/>
    <w:rsid w:val="00F2435C"/>
    <w:rsid w:val="00F258CE"/>
    <w:rsid w:val="00F30160"/>
    <w:rsid w:val="00F33392"/>
    <w:rsid w:val="00F359DF"/>
    <w:rsid w:val="00F37D7B"/>
    <w:rsid w:val="00F37D7C"/>
    <w:rsid w:val="00F41248"/>
    <w:rsid w:val="00F413C3"/>
    <w:rsid w:val="00F42195"/>
    <w:rsid w:val="00F43723"/>
    <w:rsid w:val="00F447F9"/>
    <w:rsid w:val="00F44F25"/>
    <w:rsid w:val="00F455B8"/>
    <w:rsid w:val="00F46979"/>
    <w:rsid w:val="00F50DD4"/>
    <w:rsid w:val="00F51628"/>
    <w:rsid w:val="00F52D70"/>
    <w:rsid w:val="00F533B1"/>
    <w:rsid w:val="00F53521"/>
    <w:rsid w:val="00F53DD6"/>
    <w:rsid w:val="00F55905"/>
    <w:rsid w:val="00F55C2D"/>
    <w:rsid w:val="00F5634D"/>
    <w:rsid w:val="00F56777"/>
    <w:rsid w:val="00F610FB"/>
    <w:rsid w:val="00F66013"/>
    <w:rsid w:val="00F663A6"/>
    <w:rsid w:val="00F705D4"/>
    <w:rsid w:val="00F709A4"/>
    <w:rsid w:val="00F72225"/>
    <w:rsid w:val="00F7310C"/>
    <w:rsid w:val="00F747B4"/>
    <w:rsid w:val="00F76420"/>
    <w:rsid w:val="00F76EC0"/>
    <w:rsid w:val="00F8116A"/>
    <w:rsid w:val="00F816FA"/>
    <w:rsid w:val="00F820F9"/>
    <w:rsid w:val="00F82178"/>
    <w:rsid w:val="00F8352A"/>
    <w:rsid w:val="00F85174"/>
    <w:rsid w:val="00F86036"/>
    <w:rsid w:val="00F93EC4"/>
    <w:rsid w:val="00F95102"/>
    <w:rsid w:val="00F95882"/>
    <w:rsid w:val="00F96A0F"/>
    <w:rsid w:val="00F96BCD"/>
    <w:rsid w:val="00FA04ED"/>
    <w:rsid w:val="00FA1AD4"/>
    <w:rsid w:val="00FA1EE2"/>
    <w:rsid w:val="00FA2B72"/>
    <w:rsid w:val="00FA3382"/>
    <w:rsid w:val="00FA3CD6"/>
    <w:rsid w:val="00FA5949"/>
    <w:rsid w:val="00FA6064"/>
    <w:rsid w:val="00FA61D2"/>
    <w:rsid w:val="00FA63CD"/>
    <w:rsid w:val="00FA7FC1"/>
    <w:rsid w:val="00FB01D1"/>
    <w:rsid w:val="00FB04FC"/>
    <w:rsid w:val="00FB4274"/>
    <w:rsid w:val="00FB51CE"/>
    <w:rsid w:val="00FB69FA"/>
    <w:rsid w:val="00FB7A4C"/>
    <w:rsid w:val="00FC0535"/>
    <w:rsid w:val="00FC0959"/>
    <w:rsid w:val="00FC2539"/>
    <w:rsid w:val="00FC2550"/>
    <w:rsid w:val="00FC3AD9"/>
    <w:rsid w:val="00FC4055"/>
    <w:rsid w:val="00FC468B"/>
    <w:rsid w:val="00FC4B81"/>
    <w:rsid w:val="00FC4B91"/>
    <w:rsid w:val="00FC52BD"/>
    <w:rsid w:val="00FD0013"/>
    <w:rsid w:val="00FD0F44"/>
    <w:rsid w:val="00FD1443"/>
    <w:rsid w:val="00FD4E58"/>
    <w:rsid w:val="00FD6637"/>
    <w:rsid w:val="00FD6732"/>
    <w:rsid w:val="00FE1D8D"/>
    <w:rsid w:val="00FE2EC2"/>
    <w:rsid w:val="00FE5396"/>
    <w:rsid w:val="00FE661B"/>
    <w:rsid w:val="00FE7409"/>
    <w:rsid w:val="00FF383C"/>
    <w:rsid w:val="00FF4049"/>
    <w:rsid w:val="00FF4E8F"/>
    <w:rsid w:val="00FF596E"/>
    <w:rsid w:val="00FF5F03"/>
    <w:rsid w:val="00FF75FA"/>
    <w:rsid w:val="00FF78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0B65"/>
    <w:rPr>
      <w:sz w:val="24"/>
      <w:szCs w:val="24"/>
    </w:rPr>
  </w:style>
  <w:style w:type="paragraph" w:styleId="1">
    <w:name w:val="heading 1"/>
    <w:basedOn w:val="a"/>
    <w:next w:val="a"/>
    <w:qFormat/>
    <w:rsid w:val="006756FD"/>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qFormat/>
    <w:rsid w:val="000059D2"/>
    <w:pPr>
      <w:keepNext/>
      <w:jc w:val="center"/>
      <w:outlineLvl w:val="1"/>
    </w:pPr>
    <w:rPr>
      <w:b/>
      <w:bCs/>
      <w:u w:val="single"/>
    </w:rPr>
  </w:style>
  <w:style w:type="paragraph" w:styleId="3">
    <w:name w:val="heading 3"/>
    <w:basedOn w:val="a"/>
    <w:next w:val="a"/>
    <w:link w:val="30"/>
    <w:qFormat/>
    <w:rsid w:val="000059D2"/>
    <w:pPr>
      <w:keepNext/>
      <w:tabs>
        <w:tab w:val="left" w:pos="851"/>
      </w:tabs>
      <w:spacing w:line="360" w:lineRule="auto"/>
      <w:jc w:val="both"/>
      <w:outlineLvl w:val="2"/>
    </w:pPr>
    <w:rPr>
      <w:b/>
      <w:bCs/>
      <w:sz w:val="28"/>
    </w:rPr>
  </w:style>
  <w:style w:type="paragraph" w:styleId="6">
    <w:name w:val="heading 6"/>
    <w:basedOn w:val="a"/>
    <w:next w:val="a"/>
    <w:link w:val="60"/>
    <w:qFormat/>
    <w:rsid w:val="000059D2"/>
    <w:pPr>
      <w:widowControl w:val="0"/>
      <w:autoSpaceDE w:val="0"/>
      <w:autoSpaceDN w:val="0"/>
      <w:adjustRightInd w:val="0"/>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CD4D2F"/>
    <w:rPr>
      <w:rFonts w:ascii="Courier New" w:hAnsi="Courier New" w:cs="Courier New"/>
      <w:sz w:val="20"/>
      <w:szCs w:val="20"/>
    </w:rPr>
  </w:style>
  <w:style w:type="paragraph" w:styleId="a4">
    <w:name w:val="Normal (Web)"/>
    <w:basedOn w:val="a"/>
    <w:link w:val="a5"/>
    <w:rsid w:val="00794BAD"/>
    <w:pPr>
      <w:spacing w:before="100" w:beforeAutospacing="1" w:after="100" w:afterAutospacing="1"/>
    </w:pPr>
    <w:rPr>
      <w:lang/>
    </w:rPr>
  </w:style>
  <w:style w:type="paragraph" w:customStyle="1" w:styleId="ConsPlusNormal">
    <w:name w:val="ConsPlusNormal"/>
    <w:rsid w:val="000059D2"/>
    <w:pPr>
      <w:widowControl w:val="0"/>
      <w:autoSpaceDE w:val="0"/>
      <w:autoSpaceDN w:val="0"/>
      <w:adjustRightInd w:val="0"/>
      <w:ind w:firstLine="720"/>
    </w:pPr>
    <w:rPr>
      <w:rFonts w:ascii="Arial" w:hAnsi="Arial" w:cs="Arial"/>
    </w:rPr>
  </w:style>
  <w:style w:type="paragraph" w:customStyle="1" w:styleId="ConsNormal">
    <w:name w:val="ConsNormal"/>
    <w:rsid w:val="000059D2"/>
    <w:pPr>
      <w:widowControl w:val="0"/>
      <w:ind w:right="19772" w:firstLine="720"/>
    </w:pPr>
    <w:rPr>
      <w:rFonts w:ascii="Arial" w:hAnsi="Arial" w:cs="Arial"/>
    </w:rPr>
  </w:style>
  <w:style w:type="paragraph" w:styleId="a6">
    <w:name w:val="Body Text"/>
    <w:basedOn w:val="a"/>
    <w:link w:val="a7"/>
    <w:rsid w:val="000059D2"/>
    <w:pPr>
      <w:widowControl w:val="0"/>
      <w:autoSpaceDE w:val="0"/>
      <w:autoSpaceDN w:val="0"/>
      <w:adjustRightInd w:val="0"/>
      <w:spacing w:after="120"/>
    </w:pPr>
    <w:rPr>
      <w:sz w:val="20"/>
      <w:szCs w:val="20"/>
    </w:rPr>
  </w:style>
  <w:style w:type="paragraph" w:styleId="a8">
    <w:name w:val="Title"/>
    <w:aliases w:val="Çàãîëîâîê,Caaieiaie"/>
    <w:basedOn w:val="a"/>
    <w:link w:val="a9"/>
    <w:qFormat/>
    <w:rsid w:val="000059D2"/>
    <w:pPr>
      <w:jc w:val="center"/>
    </w:pPr>
    <w:rPr>
      <w:b/>
      <w:bCs/>
      <w:sz w:val="28"/>
      <w:szCs w:val="28"/>
    </w:rPr>
  </w:style>
  <w:style w:type="character" w:customStyle="1" w:styleId="a9">
    <w:name w:val="Название Знак"/>
    <w:aliases w:val="Çàãîëîâîê Знак,Caaieiaie Знак"/>
    <w:link w:val="a8"/>
    <w:rsid w:val="000059D2"/>
    <w:rPr>
      <w:b/>
      <w:bCs/>
      <w:sz w:val="28"/>
      <w:szCs w:val="28"/>
      <w:lang w:val="ru-RU" w:eastAsia="ru-RU" w:bidi="ar-SA"/>
    </w:rPr>
  </w:style>
  <w:style w:type="character" w:customStyle="1" w:styleId="20">
    <w:name w:val="Заголовок 2 Знак"/>
    <w:link w:val="2"/>
    <w:rsid w:val="000059D2"/>
    <w:rPr>
      <w:b/>
      <w:bCs/>
      <w:sz w:val="24"/>
      <w:szCs w:val="24"/>
      <w:u w:val="single"/>
      <w:lang w:val="ru-RU" w:eastAsia="ru-RU" w:bidi="ar-SA"/>
    </w:rPr>
  </w:style>
  <w:style w:type="character" w:customStyle="1" w:styleId="30">
    <w:name w:val="Заголовок 3 Знак"/>
    <w:link w:val="3"/>
    <w:rsid w:val="000059D2"/>
    <w:rPr>
      <w:b/>
      <w:bCs/>
      <w:sz w:val="28"/>
      <w:szCs w:val="24"/>
      <w:lang w:val="ru-RU" w:eastAsia="ru-RU" w:bidi="ar-SA"/>
    </w:rPr>
  </w:style>
  <w:style w:type="character" w:customStyle="1" w:styleId="60">
    <w:name w:val="Заголовок 6 Знак"/>
    <w:link w:val="6"/>
    <w:rsid w:val="000059D2"/>
    <w:rPr>
      <w:b/>
      <w:bCs/>
      <w:sz w:val="22"/>
      <w:szCs w:val="22"/>
      <w:lang w:val="ru-RU" w:eastAsia="ru-RU" w:bidi="ar-SA"/>
    </w:rPr>
  </w:style>
  <w:style w:type="character" w:customStyle="1" w:styleId="a7">
    <w:name w:val="Основной текст Знак"/>
    <w:link w:val="a6"/>
    <w:rsid w:val="000059D2"/>
    <w:rPr>
      <w:lang w:val="ru-RU" w:eastAsia="ru-RU" w:bidi="ar-SA"/>
    </w:rPr>
  </w:style>
  <w:style w:type="paragraph" w:styleId="HTML">
    <w:name w:val="HTML Preformatted"/>
    <w:basedOn w:val="a"/>
    <w:rsid w:val="00005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grame">
    <w:name w:val="grame"/>
    <w:basedOn w:val="a0"/>
    <w:rsid w:val="00205A43"/>
  </w:style>
  <w:style w:type="paragraph" w:styleId="aa">
    <w:name w:val="Note Heading"/>
    <w:basedOn w:val="a"/>
    <w:link w:val="ab"/>
    <w:rsid w:val="006756FD"/>
    <w:pPr>
      <w:jc w:val="center"/>
    </w:pPr>
    <w:rPr>
      <w:b/>
      <w:sz w:val="28"/>
      <w:szCs w:val="20"/>
      <w:lang/>
    </w:rPr>
  </w:style>
  <w:style w:type="table" w:styleId="ac">
    <w:name w:val="Table Grid"/>
    <w:basedOn w:val="a1"/>
    <w:rsid w:val="00E13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E13190"/>
    <w:pPr>
      <w:widowControl w:val="0"/>
      <w:autoSpaceDE w:val="0"/>
      <w:autoSpaceDN w:val="0"/>
      <w:adjustRightInd w:val="0"/>
    </w:pPr>
    <w:rPr>
      <w:rFonts w:ascii="Courier New" w:hAnsi="Courier New" w:cs="Courier New"/>
    </w:rPr>
  </w:style>
  <w:style w:type="paragraph" w:styleId="10">
    <w:name w:val="toc 1"/>
    <w:basedOn w:val="a"/>
    <w:next w:val="a"/>
    <w:autoRedefine/>
    <w:uiPriority w:val="39"/>
    <w:rsid w:val="004D7F77"/>
    <w:pPr>
      <w:spacing w:before="120" w:after="120"/>
    </w:pPr>
    <w:rPr>
      <w:b/>
      <w:bCs/>
      <w:caps/>
      <w:sz w:val="20"/>
      <w:szCs w:val="20"/>
    </w:rPr>
  </w:style>
  <w:style w:type="paragraph" w:styleId="21">
    <w:name w:val="toc 2"/>
    <w:basedOn w:val="a"/>
    <w:next w:val="a"/>
    <w:autoRedefine/>
    <w:uiPriority w:val="39"/>
    <w:rsid w:val="004D7F77"/>
    <w:pPr>
      <w:ind w:left="240"/>
    </w:pPr>
    <w:rPr>
      <w:smallCaps/>
      <w:sz w:val="20"/>
      <w:szCs w:val="20"/>
    </w:rPr>
  </w:style>
  <w:style w:type="paragraph" w:styleId="31">
    <w:name w:val="toc 3"/>
    <w:basedOn w:val="a"/>
    <w:next w:val="a"/>
    <w:autoRedefine/>
    <w:uiPriority w:val="39"/>
    <w:rsid w:val="004D7F77"/>
    <w:pPr>
      <w:ind w:left="480"/>
    </w:pPr>
    <w:rPr>
      <w:i/>
      <w:iCs/>
      <w:sz w:val="20"/>
      <w:szCs w:val="20"/>
    </w:rPr>
  </w:style>
  <w:style w:type="character" w:styleId="ad">
    <w:name w:val="Hyperlink"/>
    <w:uiPriority w:val="99"/>
    <w:rsid w:val="004D7F77"/>
    <w:rPr>
      <w:color w:val="0000FF"/>
      <w:u w:val="single"/>
    </w:rPr>
  </w:style>
  <w:style w:type="paragraph" w:customStyle="1" w:styleId="taddr">
    <w:name w:val="t_addr"/>
    <w:basedOn w:val="a"/>
    <w:rsid w:val="007E64E2"/>
    <w:pPr>
      <w:pBdr>
        <w:top w:val="single" w:sz="6" w:space="0" w:color="28166F"/>
        <w:left w:val="single" w:sz="6" w:space="0" w:color="28166F"/>
        <w:bottom w:val="single" w:sz="6" w:space="0" w:color="28166F"/>
        <w:right w:val="single" w:sz="6" w:space="0" w:color="28166F"/>
      </w:pBdr>
      <w:spacing w:before="100" w:beforeAutospacing="1" w:after="100" w:afterAutospacing="1"/>
      <w:jc w:val="both"/>
    </w:pPr>
    <w:rPr>
      <w:sz w:val="17"/>
      <w:szCs w:val="17"/>
    </w:rPr>
  </w:style>
  <w:style w:type="paragraph" w:customStyle="1" w:styleId="text0">
    <w:name w:val="text0"/>
    <w:basedOn w:val="a"/>
    <w:rsid w:val="007E64E2"/>
    <w:pPr>
      <w:spacing w:after="240"/>
    </w:pPr>
  </w:style>
  <w:style w:type="paragraph" w:styleId="ae">
    <w:name w:val="footer"/>
    <w:basedOn w:val="a"/>
    <w:link w:val="af"/>
    <w:uiPriority w:val="99"/>
    <w:rsid w:val="007E64E2"/>
    <w:pPr>
      <w:tabs>
        <w:tab w:val="center" w:pos="4677"/>
        <w:tab w:val="right" w:pos="9355"/>
      </w:tabs>
    </w:pPr>
    <w:rPr>
      <w:lang/>
    </w:rPr>
  </w:style>
  <w:style w:type="character" w:styleId="af0">
    <w:name w:val="page number"/>
    <w:basedOn w:val="a0"/>
    <w:rsid w:val="007E64E2"/>
  </w:style>
  <w:style w:type="character" w:customStyle="1" w:styleId="sem1">
    <w:name w:val="sem1"/>
    <w:rsid w:val="007E64E2"/>
    <w:rPr>
      <w:color w:val="800080"/>
    </w:rPr>
  </w:style>
  <w:style w:type="paragraph" w:styleId="af1">
    <w:name w:val="header"/>
    <w:basedOn w:val="a"/>
    <w:rsid w:val="007E64E2"/>
    <w:pPr>
      <w:tabs>
        <w:tab w:val="center" w:pos="4677"/>
        <w:tab w:val="right" w:pos="9355"/>
      </w:tabs>
    </w:pPr>
  </w:style>
  <w:style w:type="paragraph" w:styleId="4">
    <w:name w:val="toc 4"/>
    <w:basedOn w:val="a"/>
    <w:next w:val="a"/>
    <w:autoRedefine/>
    <w:semiHidden/>
    <w:rsid w:val="00A61CC8"/>
    <w:pPr>
      <w:ind w:left="720"/>
    </w:pPr>
    <w:rPr>
      <w:sz w:val="18"/>
      <w:szCs w:val="18"/>
    </w:rPr>
  </w:style>
  <w:style w:type="paragraph" w:styleId="5">
    <w:name w:val="toc 5"/>
    <w:basedOn w:val="a"/>
    <w:next w:val="a"/>
    <w:autoRedefine/>
    <w:semiHidden/>
    <w:rsid w:val="00A61CC8"/>
    <w:pPr>
      <w:ind w:left="960"/>
    </w:pPr>
    <w:rPr>
      <w:sz w:val="18"/>
      <w:szCs w:val="18"/>
    </w:rPr>
  </w:style>
  <w:style w:type="paragraph" w:styleId="61">
    <w:name w:val="toc 6"/>
    <w:basedOn w:val="a"/>
    <w:next w:val="a"/>
    <w:autoRedefine/>
    <w:semiHidden/>
    <w:rsid w:val="00A61CC8"/>
    <w:pPr>
      <w:ind w:left="1200"/>
    </w:pPr>
    <w:rPr>
      <w:sz w:val="18"/>
      <w:szCs w:val="18"/>
    </w:rPr>
  </w:style>
  <w:style w:type="paragraph" w:styleId="7">
    <w:name w:val="toc 7"/>
    <w:basedOn w:val="a"/>
    <w:next w:val="a"/>
    <w:autoRedefine/>
    <w:semiHidden/>
    <w:rsid w:val="00A61CC8"/>
    <w:pPr>
      <w:ind w:left="1440"/>
    </w:pPr>
    <w:rPr>
      <w:sz w:val="18"/>
      <w:szCs w:val="18"/>
    </w:rPr>
  </w:style>
  <w:style w:type="paragraph" w:styleId="8">
    <w:name w:val="toc 8"/>
    <w:basedOn w:val="a"/>
    <w:next w:val="a"/>
    <w:autoRedefine/>
    <w:semiHidden/>
    <w:rsid w:val="00A61CC8"/>
    <w:pPr>
      <w:ind w:left="1680"/>
    </w:pPr>
    <w:rPr>
      <w:sz w:val="18"/>
      <w:szCs w:val="18"/>
    </w:rPr>
  </w:style>
  <w:style w:type="paragraph" w:styleId="9">
    <w:name w:val="toc 9"/>
    <w:basedOn w:val="a"/>
    <w:next w:val="a"/>
    <w:autoRedefine/>
    <w:semiHidden/>
    <w:rsid w:val="00A61CC8"/>
    <w:pPr>
      <w:ind w:left="1920"/>
    </w:pPr>
    <w:rPr>
      <w:sz w:val="18"/>
      <w:szCs w:val="18"/>
    </w:rPr>
  </w:style>
  <w:style w:type="paragraph" w:styleId="af2">
    <w:name w:val="footnote text"/>
    <w:basedOn w:val="a"/>
    <w:semiHidden/>
    <w:rsid w:val="001875F9"/>
    <w:rPr>
      <w:sz w:val="20"/>
      <w:szCs w:val="20"/>
    </w:rPr>
  </w:style>
  <w:style w:type="character" w:styleId="af3">
    <w:name w:val="footnote reference"/>
    <w:semiHidden/>
    <w:rsid w:val="001875F9"/>
    <w:rPr>
      <w:vertAlign w:val="superscript"/>
    </w:rPr>
  </w:style>
  <w:style w:type="character" w:customStyle="1" w:styleId="ab">
    <w:name w:val="Заголовок записки Знак"/>
    <w:link w:val="aa"/>
    <w:locked/>
    <w:rsid w:val="00DE2D37"/>
    <w:rPr>
      <w:b/>
      <w:sz w:val="28"/>
    </w:rPr>
  </w:style>
  <w:style w:type="paragraph" w:styleId="af4">
    <w:name w:val="List Paragraph"/>
    <w:basedOn w:val="a"/>
    <w:uiPriority w:val="99"/>
    <w:qFormat/>
    <w:rsid w:val="009A2973"/>
    <w:pPr>
      <w:spacing w:after="200" w:line="276" w:lineRule="auto"/>
      <w:ind w:left="720"/>
      <w:contextualSpacing/>
    </w:pPr>
    <w:rPr>
      <w:rFonts w:ascii="Calibri" w:hAnsi="Calibri"/>
      <w:sz w:val="22"/>
      <w:szCs w:val="22"/>
      <w:lang w:eastAsia="en-US"/>
    </w:rPr>
  </w:style>
  <w:style w:type="paragraph" w:styleId="af5">
    <w:name w:val="Body Text Indent"/>
    <w:basedOn w:val="a"/>
    <w:link w:val="af6"/>
    <w:rsid w:val="00007AC0"/>
    <w:pPr>
      <w:spacing w:after="120"/>
      <w:ind w:left="283"/>
    </w:pPr>
    <w:rPr>
      <w:lang/>
    </w:rPr>
  </w:style>
  <w:style w:type="character" w:customStyle="1" w:styleId="af6">
    <w:name w:val="Основной текст с отступом Знак"/>
    <w:link w:val="af5"/>
    <w:rsid w:val="00007AC0"/>
    <w:rPr>
      <w:sz w:val="24"/>
      <w:szCs w:val="24"/>
    </w:rPr>
  </w:style>
  <w:style w:type="character" w:customStyle="1" w:styleId="spelle">
    <w:name w:val="spelle"/>
    <w:basedOn w:val="a0"/>
    <w:rsid w:val="004F0CF9"/>
  </w:style>
  <w:style w:type="character" w:customStyle="1" w:styleId="a5">
    <w:name w:val="Обычный (веб) Знак"/>
    <w:link w:val="a4"/>
    <w:rsid w:val="00006560"/>
    <w:rPr>
      <w:sz w:val="24"/>
      <w:szCs w:val="24"/>
    </w:rPr>
  </w:style>
  <w:style w:type="character" w:customStyle="1" w:styleId="af">
    <w:name w:val="Нижний колонтитул Знак"/>
    <w:link w:val="ae"/>
    <w:uiPriority w:val="99"/>
    <w:rsid w:val="008C421D"/>
    <w:rPr>
      <w:sz w:val="24"/>
      <w:szCs w:val="24"/>
    </w:rPr>
  </w:style>
  <w:style w:type="character" w:customStyle="1" w:styleId="apple-converted-space">
    <w:name w:val="apple-converted-space"/>
    <w:basedOn w:val="a0"/>
    <w:rsid w:val="00412AE0"/>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
    <w:link w:val="23"/>
    <w:rsid w:val="00570C45"/>
    <w:pPr>
      <w:spacing w:after="120" w:line="480" w:lineRule="auto"/>
      <w:ind w:left="283"/>
    </w:p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1,Знак Знак Знак Знак Знак1,Знак Знак Знак Знак Знак Знак Знак Знак"/>
    <w:basedOn w:val="a0"/>
    <w:link w:val="22"/>
    <w:rsid w:val="00570C45"/>
    <w:rPr>
      <w:sz w:val="24"/>
      <w:szCs w:val="24"/>
    </w:rPr>
  </w:style>
  <w:style w:type="paragraph" w:styleId="af7">
    <w:name w:val="No Spacing"/>
    <w:uiPriority w:val="1"/>
    <w:qFormat/>
    <w:rsid w:val="005D1B5A"/>
    <w:rPr>
      <w:sz w:val="24"/>
      <w:szCs w:val="24"/>
    </w:rPr>
  </w:style>
  <w:style w:type="paragraph" w:customStyle="1" w:styleId="S">
    <w:name w:val="S_Обычный"/>
    <w:basedOn w:val="a"/>
    <w:link w:val="S0"/>
    <w:rsid w:val="00994B7E"/>
    <w:pPr>
      <w:spacing w:line="360" w:lineRule="auto"/>
      <w:ind w:firstLine="709"/>
      <w:jc w:val="both"/>
    </w:pPr>
  </w:style>
  <w:style w:type="character" w:customStyle="1" w:styleId="S0">
    <w:name w:val="S_Обычный Знак"/>
    <w:basedOn w:val="a0"/>
    <w:link w:val="S"/>
    <w:rsid w:val="00994B7E"/>
    <w:rPr>
      <w:sz w:val="24"/>
      <w:szCs w:val="24"/>
    </w:rPr>
  </w:style>
  <w:style w:type="character" w:customStyle="1" w:styleId="S1">
    <w:name w:val="S_Обычный в таблице Знак"/>
    <w:basedOn w:val="a0"/>
    <w:link w:val="S2"/>
    <w:locked/>
    <w:rsid w:val="00994B7E"/>
    <w:rPr>
      <w:szCs w:val="24"/>
      <w:lang w:eastAsia="en-US"/>
    </w:rPr>
  </w:style>
  <w:style w:type="paragraph" w:customStyle="1" w:styleId="S2">
    <w:name w:val="S_Обычный в таблице"/>
    <w:basedOn w:val="a"/>
    <w:link w:val="S1"/>
    <w:rsid w:val="00994B7E"/>
    <w:pPr>
      <w:jc w:val="center"/>
    </w:pPr>
    <w:rPr>
      <w:sz w:val="20"/>
      <w:lang w:eastAsia="en-US"/>
    </w:rPr>
  </w:style>
  <w:style w:type="paragraph" w:customStyle="1" w:styleId="af8">
    <w:name w:val="Примечание"/>
    <w:basedOn w:val="a"/>
    <w:qFormat/>
    <w:rsid w:val="00994B7E"/>
    <w:pPr>
      <w:ind w:firstLine="567"/>
      <w:jc w:val="both"/>
    </w:pPr>
    <w:rPr>
      <w:rFonts w:eastAsia="Calibri"/>
      <w:sz w:val="20"/>
      <w:lang w:eastAsia="en-US"/>
    </w:rPr>
  </w:style>
</w:styles>
</file>

<file path=word/webSettings.xml><?xml version="1.0" encoding="utf-8"?>
<w:webSettings xmlns:r="http://schemas.openxmlformats.org/officeDocument/2006/relationships" xmlns:w="http://schemas.openxmlformats.org/wordprocessingml/2006/main">
  <w:divs>
    <w:div w:id="1026559909">
      <w:bodyDiv w:val="1"/>
      <w:marLeft w:val="0"/>
      <w:marRight w:val="0"/>
      <w:marTop w:val="0"/>
      <w:marBottom w:val="0"/>
      <w:divBdr>
        <w:top w:val="none" w:sz="0" w:space="0" w:color="auto"/>
        <w:left w:val="none" w:sz="0" w:space="0" w:color="auto"/>
        <w:bottom w:val="none" w:sz="0" w:space="0" w:color="auto"/>
        <w:right w:val="none" w:sz="0" w:space="0" w:color="auto"/>
      </w:divBdr>
    </w:div>
    <w:div w:id="213058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ABA14FAE23751C2CA724ED49EA946223C2E00DC11B0E95F3B4A81C7A7EA577DD74FE47B06FCBE1S2MA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CABA14FAE23751C2CA724ED49EA946223C2E00DC11B0E95F3B4A81C7A7EA577DD74FE47B06FCAE8S2M1K" TargetMode="External"/><Relationship Id="rId17" Type="http://schemas.openxmlformats.org/officeDocument/2006/relationships/hyperlink" Target="consultantplus://offline/ref=DCABA14FAE23751C2CA724ED49EA946223C2E00DC11B0E95F3B4A81C7A7EA577DD74FE47B06FCBE8S2M0K" TargetMode="External"/><Relationship Id="rId2" Type="http://schemas.openxmlformats.org/officeDocument/2006/relationships/numbering" Target="numbering.xml"/><Relationship Id="rId16" Type="http://schemas.openxmlformats.org/officeDocument/2006/relationships/hyperlink" Target="consultantplus://offline/ref=DCABA14FAE23751C2CA724ED49EA946223C2E00DC11B0E95F3B4A81C7A7EA577DD74FE47B06FCBE8S2ME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ABA14FAE23751C2CA724ED49EA946223C2E00DC11B0E95F3B4A81C7A7EA577DD74FE47B06FCBE1S2MAK" TargetMode="External"/><Relationship Id="rId5" Type="http://schemas.openxmlformats.org/officeDocument/2006/relationships/webSettings" Target="webSettings.xml"/><Relationship Id="rId15" Type="http://schemas.openxmlformats.org/officeDocument/2006/relationships/hyperlink" Target="consultantplus://offline/ref=DCABA14FAE23751C2CA724ED49EA946223C2E00DC11B0E95F3B4A81C7A7EA577DD74FE47B06FCBE8S2M0K" TargetMode="External"/><Relationship Id="rId10" Type="http://schemas.openxmlformats.org/officeDocument/2006/relationships/hyperlink" Target="consultantplus://offline/ref=DCABA14FAE23751C2CA724ED49EA946223C2E00DC11B0E95F3B4A81C7A7EA577DD74FE47B06FCAE8S2M1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DCABA14FAE23751C2CA724ED49EA946223C2E60FC81A0E95F3B4A81C7A7EA577DD74FE47B06FCAE3S2MDK" TargetMode="External"/><Relationship Id="rId14" Type="http://schemas.openxmlformats.org/officeDocument/2006/relationships/hyperlink" Target="consultantplus://offline/ref=DCABA14FAE23751C2CA724ED49EA946223C2E00DC11B0E95F3B4A81C7A7EA577DD74FE47B06FCBE8S2M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D3FFB-17BA-471E-87DA-16BC2FDE5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3578</TotalTime>
  <Pages>87</Pages>
  <Words>28845</Words>
  <Characters>164420</Characters>
  <Application>Microsoft Office Word</Application>
  <DocSecurity>0</DocSecurity>
  <Lines>1370</Lines>
  <Paragraphs>385</Paragraphs>
  <ScaleCrop>false</ScaleCrop>
  <HeadingPairs>
    <vt:vector size="2" baseType="variant">
      <vt:variant>
        <vt:lpstr>Название</vt:lpstr>
      </vt:variant>
      <vt:variant>
        <vt:i4>1</vt:i4>
      </vt:variant>
    </vt:vector>
  </HeadingPairs>
  <TitlesOfParts>
    <vt:vector size="1" baseType="lpstr">
      <vt:lpstr>№</vt:lpstr>
    </vt:vector>
  </TitlesOfParts>
  <Company>НИИПГрадостроительства</Company>
  <LinksUpToDate>false</LinksUpToDate>
  <CharactersWithSpaces>192880</CharactersWithSpaces>
  <SharedDoc>false</SharedDoc>
  <HLinks>
    <vt:vector size="228" baseType="variant">
      <vt:variant>
        <vt:i4>1441846</vt:i4>
      </vt:variant>
      <vt:variant>
        <vt:i4>224</vt:i4>
      </vt:variant>
      <vt:variant>
        <vt:i4>0</vt:i4>
      </vt:variant>
      <vt:variant>
        <vt:i4>5</vt:i4>
      </vt:variant>
      <vt:variant>
        <vt:lpwstr/>
      </vt:variant>
      <vt:variant>
        <vt:lpwstr>_Toc322606739</vt:lpwstr>
      </vt:variant>
      <vt:variant>
        <vt:i4>1441846</vt:i4>
      </vt:variant>
      <vt:variant>
        <vt:i4>218</vt:i4>
      </vt:variant>
      <vt:variant>
        <vt:i4>0</vt:i4>
      </vt:variant>
      <vt:variant>
        <vt:i4>5</vt:i4>
      </vt:variant>
      <vt:variant>
        <vt:lpwstr/>
      </vt:variant>
      <vt:variant>
        <vt:lpwstr>_Toc322606738</vt:lpwstr>
      </vt:variant>
      <vt:variant>
        <vt:i4>1441846</vt:i4>
      </vt:variant>
      <vt:variant>
        <vt:i4>212</vt:i4>
      </vt:variant>
      <vt:variant>
        <vt:i4>0</vt:i4>
      </vt:variant>
      <vt:variant>
        <vt:i4>5</vt:i4>
      </vt:variant>
      <vt:variant>
        <vt:lpwstr/>
      </vt:variant>
      <vt:variant>
        <vt:lpwstr>_Toc322606737</vt:lpwstr>
      </vt:variant>
      <vt:variant>
        <vt:i4>1441846</vt:i4>
      </vt:variant>
      <vt:variant>
        <vt:i4>206</vt:i4>
      </vt:variant>
      <vt:variant>
        <vt:i4>0</vt:i4>
      </vt:variant>
      <vt:variant>
        <vt:i4>5</vt:i4>
      </vt:variant>
      <vt:variant>
        <vt:lpwstr/>
      </vt:variant>
      <vt:variant>
        <vt:lpwstr>_Toc322606736</vt:lpwstr>
      </vt:variant>
      <vt:variant>
        <vt:i4>1441846</vt:i4>
      </vt:variant>
      <vt:variant>
        <vt:i4>200</vt:i4>
      </vt:variant>
      <vt:variant>
        <vt:i4>0</vt:i4>
      </vt:variant>
      <vt:variant>
        <vt:i4>5</vt:i4>
      </vt:variant>
      <vt:variant>
        <vt:lpwstr/>
      </vt:variant>
      <vt:variant>
        <vt:lpwstr>_Toc322606735</vt:lpwstr>
      </vt:variant>
      <vt:variant>
        <vt:i4>1441846</vt:i4>
      </vt:variant>
      <vt:variant>
        <vt:i4>194</vt:i4>
      </vt:variant>
      <vt:variant>
        <vt:i4>0</vt:i4>
      </vt:variant>
      <vt:variant>
        <vt:i4>5</vt:i4>
      </vt:variant>
      <vt:variant>
        <vt:lpwstr/>
      </vt:variant>
      <vt:variant>
        <vt:lpwstr>_Toc322606734</vt:lpwstr>
      </vt:variant>
      <vt:variant>
        <vt:i4>1441846</vt:i4>
      </vt:variant>
      <vt:variant>
        <vt:i4>188</vt:i4>
      </vt:variant>
      <vt:variant>
        <vt:i4>0</vt:i4>
      </vt:variant>
      <vt:variant>
        <vt:i4>5</vt:i4>
      </vt:variant>
      <vt:variant>
        <vt:lpwstr/>
      </vt:variant>
      <vt:variant>
        <vt:lpwstr>_Toc322606733</vt:lpwstr>
      </vt:variant>
      <vt:variant>
        <vt:i4>1441846</vt:i4>
      </vt:variant>
      <vt:variant>
        <vt:i4>182</vt:i4>
      </vt:variant>
      <vt:variant>
        <vt:i4>0</vt:i4>
      </vt:variant>
      <vt:variant>
        <vt:i4>5</vt:i4>
      </vt:variant>
      <vt:variant>
        <vt:lpwstr/>
      </vt:variant>
      <vt:variant>
        <vt:lpwstr>_Toc322606732</vt:lpwstr>
      </vt:variant>
      <vt:variant>
        <vt:i4>1441846</vt:i4>
      </vt:variant>
      <vt:variant>
        <vt:i4>176</vt:i4>
      </vt:variant>
      <vt:variant>
        <vt:i4>0</vt:i4>
      </vt:variant>
      <vt:variant>
        <vt:i4>5</vt:i4>
      </vt:variant>
      <vt:variant>
        <vt:lpwstr/>
      </vt:variant>
      <vt:variant>
        <vt:lpwstr>_Toc322606731</vt:lpwstr>
      </vt:variant>
      <vt:variant>
        <vt:i4>1441846</vt:i4>
      </vt:variant>
      <vt:variant>
        <vt:i4>170</vt:i4>
      </vt:variant>
      <vt:variant>
        <vt:i4>0</vt:i4>
      </vt:variant>
      <vt:variant>
        <vt:i4>5</vt:i4>
      </vt:variant>
      <vt:variant>
        <vt:lpwstr/>
      </vt:variant>
      <vt:variant>
        <vt:lpwstr>_Toc322606730</vt:lpwstr>
      </vt:variant>
      <vt:variant>
        <vt:i4>1507382</vt:i4>
      </vt:variant>
      <vt:variant>
        <vt:i4>164</vt:i4>
      </vt:variant>
      <vt:variant>
        <vt:i4>0</vt:i4>
      </vt:variant>
      <vt:variant>
        <vt:i4>5</vt:i4>
      </vt:variant>
      <vt:variant>
        <vt:lpwstr/>
      </vt:variant>
      <vt:variant>
        <vt:lpwstr>_Toc322606729</vt:lpwstr>
      </vt:variant>
      <vt:variant>
        <vt:i4>1507382</vt:i4>
      </vt:variant>
      <vt:variant>
        <vt:i4>158</vt:i4>
      </vt:variant>
      <vt:variant>
        <vt:i4>0</vt:i4>
      </vt:variant>
      <vt:variant>
        <vt:i4>5</vt:i4>
      </vt:variant>
      <vt:variant>
        <vt:lpwstr/>
      </vt:variant>
      <vt:variant>
        <vt:lpwstr>_Toc322606728</vt:lpwstr>
      </vt:variant>
      <vt:variant>
        <vt:i4>1507382</vt:i4>
      </vt:variant>
      <vt:variant>
        <vt:i4>152</vt:i4>
      </vt:variant>
      <vt:variant>
        <vt:i4>0</vt:i4>
      </vt:variant>
      <vt:variant>
        <vt:i4>5</vt:i4>
      </vt:variant>
      <vt:variant>
        <vt:lpwstr/>
      </vt:variant>
      <vt:variant>
        <vt:lpwstr>_Toc322606727</vt:lpwstr>
      </vt:variant>
      <vt:variant>
        <vt:i4>1507382</vt:i4>
      </vt:variant>
      <vt:variant>
        <vt:i4>146</vt:i4>
      </vt:variant>
      <vt:variant>
        <vt:i4>0</vt:i4>
      </vt:variant>
      <vt:variant>
        <vt:i4>5</vt:i4>
      </vt:variant>
      <vt:variant>
        <vt:lpwstr/>
      </vt:variant>
      <vt:variant>
        <vt:lpwstr>_Toc322606726</vt:lpwstr>
      </vt:variant>
      <vt:variant>
        <vt:i4>1507382</vt:i4>
      </vt:variant>
      <vt:variant>
        <vt:i4>140</vt:i4>
      </vt:variant>
      <vt:variant>
        <vt:i4>0</vt:i4>
      </vt:variant>
      <vt:variant>
        <vt:i4>5</vt:i4>
      </vt:variant>
      <vt:variant>
        <vt:lpwstr/>
      </vt:variant>
      <vt:variant>
        <vt:lpwstr>_Toc322606725</vt:lpwstr>
      </vt:variant>
      <vt:variant>
        <vt:i4>1507382</vt:i4>
      </vt:variant>
      <vt:variant>
        <vt:i4>134</vt:i4>
      </vt:variant>
      <vt:variant>
        <vt:i4>0</vt:i4>
      </vt:variant>
      <vt:variant>
        <vt:i4>5</vt:i4>
      </vt:variant>
      <vt:variant>
        <vt:lpwstr/>
      </vt:variant>
      <vt:variant>
        <vt:lpwstr>_Toc322606724</vt:lpwstr>
      </vt:variant>
      <vt:variant>
        <vt:i4>1507382</vt:i4>
      </vt:variant>
      <vt:variant>
        <vt:i4>128</vt:i4>
      </vt:variant>
      <vt:variant>
        <vt:i4>0</vt:i4>
      </vt:variant>
      <vt:variant>
        <vt:i4>5</vt:i4>
      </vt:variant>
      <vt:variant>
        <vt:lpwstr/>
      </vt:variant>
      <vt:variant>
        <vt:lpwstr>_Toc322606723</vt:lpwstr>
      </vt:variant>
      <vt:variant>
        <vt:i4>1507382</vt:i4>
      </vt:variant>
      <vt:variant>
        <vt:i4>122</vt:i4>
      </vt:variant>
      <vt:variant>
        <vt:i4>0</vt:i4>
      </vt:variant>
      <vt:variant>
        <vt:i4>5</vt:i4>
      </vt:variant>
      <vt:variant>
        <vt:lpwstr/>
      </vt:variant>
      <vt:variant>
        <vt:lpwstr>_Toc322606722</vt:lpwstr>
      </vt:variant>
      <vt:variant>
        <vt:i4>1507382</vt:i4>
      </vt:variant>
      <vt:variant>
        <vt:i4>116</vt:i4>
      </vt:variant>
      <vt:variant>
        <vt:i4>0</vt:i4>
      </vt:variant>
      <vt:variant>
        <vt:i4>5</vt:i4>
      </vt:variant>
      <vt:variant>
        <vt:lpwstr/>
      </vt:variant>
      <vt:variant>
        <vt:lpwstr>_Toc322606721</vt:lpwstr>
      </vt:variant>
      <vt:variant>
        <vt:i4>1507382</vt:i4>
      </vt:variant>
      <vt:variant>
        <vt:i4>110</vt:i4>
      </vt:variant>
      <vt:variant>
        <vt:i4>0</vt:i4>
      </vt:variant>
      <vt:variant>
        <vt:i4>5</vt:i4>
      </vt:variant>
      <vt:variant>
        <vt:lpwstr/>
      </vt:variant>
      <vt:variant>
        <vt:lpwstr>_Toc322606720</vt:lpwstr>
      </vt:variant>
      <vt:variant>
        <vt:i4>1310774</vt:i4>
      </vt:variant>
      <vt:variant>
        <vt:i4>104</vt:i4>
      </vt:variant>
      <vt:variant>
        <vt:i4>0</vt:i4>
      </vt:variant>
      <vt:variant>
        <vt:i4>5</vt:i4>
      </vt:variant>
      <vt:variant>
        <vt:lpwstr/>
      </vt:variant>
      <vt:variant>
        <vt:lpwstr>_Toc322606719</vt:lpwstr>
      </vt:variant>
      <vt:variant>
        <vt:i4>1310774</vt:i4>
      </vt:variant>
      <vt:variant>
        <vt:i4>98</vt:i4>
      </vt:variant>
      <vt:variant>
        <vt:i4>0</vt:i4>
      </vt:variant>
      <vt:variant>
        <vt:i4>5</vt:i4>
      </vt:variant>
      <vt:variant>
        <vt:lpwstr/>
      </vt:variant>
      <vt:variant>
        <vt:lpwstr>_Toc322606718</vt:lpwstr>
      </vt:variant>
      <vt:variant>
        <vt:i4>1310774</vt:i4>
      </vt:variant>
      <vt:variant>
        <vt:i4>92</vt:i4>
      </vt:variant>
      <vt:variant>
        <vt:i4>0</vt:i4>
      </vt:variant>
      <vt:variant>
        <vt:i4>5</vt:i4>
      </vt:variant>
      <vt:variant>
        <vt:lpwstr/>
      </vt:variant>
      <vt:variant>
        <vt:lpwstr>_Toc322606717</vt:lpwstr>
      </vt:variant>
      <vt:variant>
        <vt:i4>1310774</vt:i4>
      </vt:variant>
      <vt:variant>
        <vt:i4>86</vt:i4>
      </vt:variant>
      <vt:variant>
        <vt:i4>0</vt:i4>
      </vt:variant>
      <vt:variant>
        <vt:i4>5</vt:i4>
      </vt:variant>
      <vt:variant>
        <vt:lpwstr/>
      </vt:variant>
      <vt:variant>
        <vt:lpwstr>_Toc322606716</vt:lpwstr>
      </vt:variant>
      <vt:variant>
        <vt:i4>1310774</vt:i4>
      </vt:variant>
      <vt:variant>
        <vt:i4>80</vt:i4>
      </vt:variant>
      <vt:variant>
        <vt:i4>0</vt:i4>
      </vt:variant>
      <vt:variant>
        <vt:i4>5</vt:i4>
      </vt:variant>
      <vt:variant>
        <vt:lpwstr/>
      </vt:variant>
      <vt:variant>
        <vt:lpwstr>_Toc322606715</vt:lpwstr>
      </vt:variant>
      <vt:variant>
        <vt:i4>1310774</vt:i4>
      </vt:variant>
      <vt:variant>
        <vt:i4>74</vt:i4>
      </vt:variant>
      <vt:variant>
        <vt:i4>0</vt:i4>
      </vt:variant>
      <vt:variant>
        <vt:i4>5</vt:i4>
      </vt:variant>
      <vt:variant>
        <vt:lpwstr/>
      </vt:variant>
      <vt:variant>
        <vt:lpwstr>_Toc322606714</vt:lpwstr>
      </vt:variant>
      <vt:variant>
        <vt:i4>1310774</vt:i4>
      </vt:variant>
      <vt:variant>
        <vt:i4>68</vt:i4>
      </vt:variant>
      <vt:variant>
        <vt:i4>0</vt:i4>
      </vt:variant>
      <vt:variant>
        <vt:i4>5</vt:i4>
      </vt:variant>
      <vt:variant>
        <vt:lpwstr/>
      </vt:variant>
      <vt:variant>
        <vt:lpwstr>_Toc322606713</vt:lpwstr>
      </vt:variant>
      <vt:variant>
        <vt:i4>1310774</vt:i4>
      </vt:variant>
      <vt:variant>
        <vt:i4>62</vt:i4>
      </vt:variant>
      <vt:variant>
        <vt:i4>0</vt:i4>
      </vt:variant>
      <vt:variant>
        <vt:i4>5</vt:i4>
      </vt:variant>
      <vt:variant>
        <vt:lpwstr/>
      </vt:variant>
      <vt:variant>
        <vt:lpwstr>_Toc322606712</vt:lpwstr>
      </vt:variant>
      <vt:variant>
        <vt:i4>1310774</vt:i4>
      </vt:variant>
      <vt:variant>
        <vt:i4>56</vt:i4>
      </vt:variant>
      <vt:variant>
        <vt:i4>0</vt:i4>
      </vt:variant>
      <vt:variant>
        <vt:i4>5</vt:i4>
      </vt:variant>
      <vt:variant>
        <vt:lpwstr/>
      </vt:variant>
      <vt:variant>
        <vt:lpwstr>_Toc322606711</vt:lpwstr>
      </vt:variant>
      <vt:variant>
        <vt:i4>1310774</vt:i4>
      </vt:variant>
      <vt:variant>
        <vt:i4>50</vt:i4>
      </vt:variant>
      <vt:variant>
        <vt:i4>0</vt:i4>
      </vt:variant>
      <vt:variant>
        <vt:i4>5</vt:i4>
      </vt:variant>
      <vt:variant>
        <vt:lpwstr/>
      </vt:variant>
      <vt:variant>
        <vt:lpwstr>_Toc322606710</vt:lpwstr>
      </vt:variant>
      <vt:variant>
        <vt:i4>1376310</vt:i4>
      </vt:variant>
      <vt:variant>
        <vt:i4>44</vt:i4>
      </vt:variant>
      <vt:variant>
        <vt:i4>0</vt:i4>
      </vt:variant>
      <vt:variant>
        <vt:i4>5</vt:i4>
      </vt:variant>
      <vt:variant>
        <vt:lpwstr/>
      </vt:variant>
      <vt:variant>
        <vt:lpwstr>_Toc322606709</vt:lpwstr>
      </vt:variant>
      <vt:variant>
        <vt:i4>1376310</vt:i4>
      </vt:variant>
      <vt:variant>
        <vt:i4>38</vt:i4>
      </vt:variant>
      <vt:variant>
        <vt:i4>0</vt:i4>
      </vt:variant>
      <vt:variant>
        <vt:i4>5</vt:i4>
      </vt:variant>
      <vt:variant>
        <vt:lpwstr/>
      </vt:variant>
      <vt:variant>
        <vt:lpwstr>_Toc322606708</vt:lpwstr>
      </vt:variant>
      <vt:variant>
        <vt:i4>1376310</vt:i4>
      </vt:variant>
      <vt:variant>
        <vt:i4>32</vt:i4>
      </vt:variant>
      <vt:variant>
        <vt:i4>0</vt:i4>
      </vt:variant>
      <vt:variant>
        <vt:i4>5</vt:i4>
      </vt:variant>
      <vt:variant>
        <vt:lpwstr/>
      </vt:variant>
      <vt:variant>
        <vt:lpwstr>_Toc322606707</vt:lpwstr>
      </vt:variant>
      <vt:variant>
        <vt:i4>1376310</vt:i4>
      </vt:variant>
      <vt:variant>
        <vt:i4>26</vt:i4>
      </vt:variant>
      <vt:variant>
        <vt:i4>0</vt:i4>
      </vt:variant>
      <vt:variant>
        <vt:i4>5</vt:i4>
      </vt:variant>
      <vt:variant>
        <vt:lpwstr/>
      </vt:variant>
      <vt:variant>
        <vt:lpwstr>_Toc322606706</vt:lpwstr>
      </vt:variant>
      <vt:variant>
        <vt:i4>1376310</vt:i4>
      </vt:variant>
      <vt:variant>
        <vt:i4>20</vt:i4>
      </vt:variant>
      <vt:variant>
        <vt:i4>0</vt:i4>
      </vt:variant>
      <vt:variant>
        <vt:i4>5</vt:i4>
      </vt:variant>
      <vt:variant>
        <vt:lpwstr/>
      </vt:variant>
      <vt:variant>
        <vt:lpwstr>_Toc322606705</vt:lpwstr>
      </vt:variant>
      <vt:variant>
        <vt:i4>1376310</vt:i4>
      </vt:variant>
      <vt:variant>
        <vt:i4>14</vt:i4>
      </vt:variant>
      <vt:variant>
        <vt:i4>0</vt:i4>
      </vt:variant>
      <vt:variant>
        <vt:i4>5</vt:i4>
      </vt:variant>
      <vt:variant>
        <vt:lpwstr/>
      </vt:variant>
      <vt:variant>
        <vt:lpwstr>_Toc322606704</vt:lpwstr>
      </vt:variant>
      <vt:variant>
        <vt:i4>1376310</vt:i4>
      </vt:variant>
      <vt:variant>
        <vt:i4>8</vt:i4>
      </vt:variant>
      <vt:variant>
        <vt:i4>0</vt:i4>
      </vt:variant>
      <vt:variant>
        <vt:i4>5</vt:i4>
      </vt:variant>
      <vt:variant>
        <vt:lpwstr/>
      </vt:variant>
      <vt:variant>
        <vt:lpwstr>_Toc322606703</vt:lpwstr>
      </vt:variant>
      <vt:variant>
        <vt:i4>1376310</vt:i4>
      </vt:variant>
      <vt:variant>
        <vt:i4>2</vt:i4>
      </vt:variant>
      <vt:variant>
        <vt:i4>0</vt:i4>
      </vt:variant>
      <vt:variant>
        <vt:i4>5</vt:i4>
      </vt:variant>
      <vt:variant>
        <vt:lpwstr/>
      </vt:variant>
      <vt:variant>
        <vt:lpwstr>_Toc322606702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nefjodova</dc:creator>
  <cp:keywords/>
  <dc:description/>
  <cp:lastModifiedBy>Admin</cp:lastModifiedBy>
  <cp:revision>70</cp:revision>
  <cp:lastPrinted>2014-06-27T12:57:00Z</cp:lastPrinted>
  <dcterms:created xsi:type="dcterms:W3CDTF">2012-04-27T06:23:00Z</dcterms:created>
  <dcterms:modified xsi:type="dcterms:W3CDTF">2015-04-13T13:19:00Z</dcterms:modified>
</cp:coreProperties>
</file>