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29" w:rsidRPr="00AA4390" w:rsidRDefault="00BE2929" w:rsidP="00BE292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29" w:rsidRPr="00AA4390" w:rsidRDefault="00BE2929" w:rsidP="00BE29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АДМИНИСТРАЦИЯ</w:t>
      </w:r>
    </w:p>
    <w:p w:rsidR="00BE2929" w:rsidRPr="00AA4390" w:rsidRDefault="00BE2929" w:rsidP="00BE29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образования</w:t>
      </w:r>
    </w:p>
    <w:p w:rsidR="00BE2929" w:rsidRPr="00AA4390" w:rsidRDefault="00BE2929" w:rsidP="00BE29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BE2929" w:rsidRPr="00AA4390" w:rsidRDefault="00BE2929" w:rsidP="00BE29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образования</w:t>
      </w:r>
    </w:p>
    <w:p w:rsidR="00BE2929" w:rsidRPr="00AA4390" w:rsidRDefault="00BE2929" w:rsidP="00BE29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BE2929" w:rsidRPr="00AA4390" w:rsidRDefault="00BE2929" w:rsidP="00BE29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Ленинградской  области</w:t>
      </w:r>
    </w:p>
    <w:p w:rsidR="00220834" w:rsidRDefault="00220834" w:rsidP="00BE292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E2929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ПОСТАНОВЛЕНИЕ</w:t>
      </w:r>
    </w:p>
    <w:p w:rsidR="00BE2929" w:rsidRPr="00AA4390" w:rsidRDefault="00BE2929" w:rsidP="00BE2929">
      <w:pPr>
        <w:suppressAutoHyphens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E2929" w:rsidRPr="00AA4390" w:rsidRDefault="00BE2929" w:rsidP="00BE2929">
      <w:pPr>
        <w:suppressAutoHyphens/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 </w:t>
      </w:r>
      <w:r w:rsidR="002208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03 июля</w:t>
      </w: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2023 года  № </w:t>
      </w:r>
      <w:r w:rsidR="002208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175</w:t>
      </w:r>
    </w:p>
    <w:p w:rsidR="00BE2929" w:rsidRPr="00AA4390" w:rsidRDefault="00BE2929" w:rsidP="00BE292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 утверждении Порядка принятия</w:t>
      </w:r>
    </w:p>
    <w:p w:rsidR="00BE2929" w:rsidRPr="00AA4390" w:rsidRDefault="00BE2929" w:rsidP="00BE292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уведомлений, связанных со сносом</w:t>
      </w:r>
    </w:p>
    <w:p w:rsidR="00BE2929" w:rsidRPr="00AA4390" w:rsidRDefault="00BE2929" w:rsidP="00BE2929">
      <w:pPr>
        <w:spacing w:after="0" w:line="240" w:lineRule="auto"/>
        <w:jc w:val="both"/>
        <w:rPr>
          <w:b/>
          <w:color w:val="404040" w:themeColor="text1" w:themeTint="BF"/>
          <w:sz w:val="26"/>
        </w:rPr>
      </w:pPr>
      <w:r w:rsidRPr="00AA439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объекта капитального строительства</w:t>
      </w:r>
    </w:p>
    <w:p w:rsidR="00E8360B" w:rsidRPr="00AA4390" w:rsidRDefault="00E8360B" w:rsidP="00BE2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</w:p>
    <w:p w:rsidR="00BE2929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</w:t>
      </w:r>
      <w:r w:rsidR="00E8360B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№ 131-ФЗ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360B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 руководствуясь Устав</w:t>
      </w:r>
      <w:r w:rsidR="00AF5A79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</w:t>
      </w:r>
      <w:r w:rsidR="00BE2929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 МО "Большелуцкое сельское поселение", </w:t>
      </w:r>
      <w:r w:rsidR="00BE2929"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администрация</w:t>
      </w:r>
    </w:p>
    <w:p w:rsidR="00BE2929" w:rsidRPr="00AA4390" w:rsidRDefault="00BE2929" w:rsidP="00BE2929">
      <w:pPr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BE2929" w:rsidRPr="00AA4390" w:rsidRDefault="00BE2929" w:rsidP="00BE2929">
      <w:pPr>
        <w:ind w:firstLine="708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6"/>
        </w:rPr>
      </w:pPr>
      <w:r w:rsidRPr="00AA4390">
        <w:rPr>
          <w:rFonts w:ascii="Times New Roman" w:eastAsia="Calibri" w:hAnsi="Times New Roman" w:cs="Times New Roman"/>
          <w:b/>
          <w:color w:val="404040" w:themeColor="text1" w:themeTint="BF"/>
          <w:sz w:val="26"/>
        </w:rPr>
        <w:t>ПОСТАНОВЛЕТ: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2. Установить, что положения Порядка об идентификац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ии и ау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еральным законом от 29.12.2020 № 479-ФЗ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 внесении изменений в отдельные законодательные акты Российской Федерации</w:t>
      </w:r>
      <w:r w:rsidR="00AF5A79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области градостроительной деятельности применяются со дня обеспечения технической возможности реализации вышеуказанных мероприятий. </w:t>
      </w:r>
      <w:proofErr w:type="gramEnd"/>
    </w:p>
    <w:p w:rsidR="00BE2929" w:rsidRPr="00AA4390" w:rsidRDefault="00270DF9" w:rsidP="00BE2929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  <w:r w:rsidRPr="00AA4390">
        <w:rPr>
          <w:color w:val="404040" w:themeColor="text1" w:themeTint="BF"/>
          <w:sz w:val="28"/>
          <w:szCs w:val="28"/>
        </w:rPr>
        <w:t>4</w:t>
      </w:r>
      <w:r w:rsidR="00BE2929" w:rsidRPr="00AA4390">
        <w:rPr>
          <w:color w:val="404040" w:themeColor="text1" w:themeTint="BF"/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BE2929" w:rsidRPr="00AA4390" w:rsidRDefault="00270DF9" w:rsidP="00BE2929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  <w:r w:rsidRPr="00AA4390">
        <w:rPr>
          <w:color w:val="404040" w:themeColor="text1" w:themeTint="BF"/>
          <w:sz w:val="28"/>
          <w:szCs w:val="28"/>
        </w:rPr>
        <w:t>5</w:t>
      </w:r>
      <w:r w:rsidR="00BE2929" w:rsidRPr="00AA4390">
        <w:rPr>
          <w:color w:val="404040" w:themeColor="text1" w:themeTint="B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E2929" w:rsidRPr="00AA4390" w:rsidRDefault="00270DF9" w:rsidP="00BE2929">
      <w:pPr>
        <w:pStyle w:val="aa"/>
        <w:ind w:firstLine="567"/>
        <w:jc w:val="both"/>
        <w:rPr>
          <w:color w:val="404040" w:themeColor="text1" w:themeTint="BF"/>
          <w:sz w:val="28"/>
          <w:szCs w:val="28"/>
        </w:rPr>
      </w:pPr>
      <w:r w:rsidRPr="00AA4390">
        <w:rPr>
          <w:color w:val="404040" w:themeColor="text1" w:themeTint="BF"/>
          <w:sz w:val="28"/>
          <w:szCs w:val="28"/>
        </w:rPr>
        <w:t>6</w:t>
      </w:r>
      <w:r w:rsidR="00BE2929" w:rsidRPr="00AA4390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BE2929" w:rsidRPr="00AA4390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BE2929" w:rsidRPr="00AA4390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270DF9" w:rsidRPr="00AA4390" w:rsidRDefault="00270DF9" w:rsidP="00270DF9">
      <w:pPr>
        <w:suppressAutoHyphens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Исполняющий</w:t>
      </w:r>
      <w:proofErr w:type="gramEnd"/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обязанности</w:t>
      </w:r>
    </w:p>
    <w:p w:rsidR="00270DF9" w:rsidRPr="00AA4390" w:rsidRDefault="00270DF9" w:rsidP="00270DF9">
      <w:pPr>
        <w:suppressAutoHyphens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главы администрации</w:t>
      </w:r>
    </w:p>
    <w:p w:rsidR="00270DF9" w:rsidRPr="00AA4390" w:rsidRDefault="00270DF9" w:rsidP="00270DF9">
      <w:pPr>
        <w:suppressAutoHyphens/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 «Большелуцкое сельское поселение»</w:t>
      </w: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AA43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О.В. Петров</w:t>
      </w:r>
    </w:p>
    <w:p w:rsidR="00BE2929" w:rsidRPr="00AA4390" w:rsidRDefault="00BE2929" w:rsidP="0027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E2929" w:rsidRPr="00AA4390" w:rsidRDefault="00BE2929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2007F" w:rsidRPr="00AA4390" w:rsidRDefault="00B2007F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A4390" w:rsidRPr="00AA4390" w:rsidRDefault="00AA4390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A4390" w:rsidRPr="00AA4390" w:rsidRDefault="00AA4390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A4390" w:rsidRPr="00AA4390" w:rsidRDefault="00AA4390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C26943" w:rsidRPr="00AA4390" w:rsidRDefault="00C26943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 xml:space="preserve">Приложение </w:t>
      </w:r>
    </w:p>
    <w:p w:rsidR="00621978" w:rsidRPr="00AA4390" w:rsidRDefault="00621978" w:rsidP="00621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</w:rPr>
        <w:t>к П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</w:rPr>
        <w:t xml:space="preserve">остановлению администрации </w:t>
      </w:r>
    </w:p>
    <w:p w:rsidR="00C26943" w:rsidRPr="00AA4390" w:rsidRDefault="00AA4390" w:rsidP="00621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</w:rPr>
        <w:t xml:space="preserve">МО "Большелуцкое сельское поселение" </w:t>
      </w:r>
    </w:p>
    <w:p w:rsidR="00C26943" w:rsidRPr="00AA4390" w:rsidRDefault="00B2007F" w:rsidP="00C26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</w:rPr>
        <w:t xml:space="preserve">     </w:t>
      </w:r>
      <w:r w:rsidR="00220834" w:rsidRPr="00AA4390">
        <w:rPr>
          <w:rFonts w:ascii="Times New Roman" w:eastAsia="Times New Roman" w:hAnsi="Times New Roman" w:cs="Times New Roman"/>
          <w:color w:val="404040" w:themeColor="text1" w:themeTint="BF"/>
        </w:rPr>
        <w:t>О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</w:rPr>
        <w:t>т</w:t>
      </w:r>
      <w:r w:rsidR="00220834">
        <w:rPr>
          <w:rFonts w:ascii="Times New Roman" w:eastAsia="Times New Roman" w:hAnsi="Times New Roman" w:cs="Times New Roman"/>
          <w:color w:val="404040" w:themeColor="text1" w:themeTint="BF"/>
        </w:rPr>
        <w:t xml:space="preserve"> 03 июля 2023 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621978" w:rsidRPr="00AA4390">
        <w:rPr>
          <w:rFonts w:ascii="Times New Roman" w:eastAsia="Times New Roman" w:hAnsi="Times New Roman" w:cs="Times New Roman"/>
          <w:color w:val="404040" w:themeColor="text1" w:themeTint="BF"/>
        </w:rPr>
        <w:t>№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220834">
        <w:rPr>
          <w:rFonts w:ascii="Times New Roman" w:eastAsia="Times New Roman" w:hAnsi="Times New Roman" w:cs="Times New Roman"/>
          <w:color w:val="404040" w:themeColor="text1" w:themeTint="BF"/>
        </w:rPr>
        <w:t>175</w:t>
      </w:r>
    </w:p>
    <w:p w:rsidR="00C26943" w:rsidRPr="00AA439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ПОРЯДОК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ПРИНЯТИЯ УВЕДОМЛЕНИЙ, СВЯЗАННЫХ СО СНОСОМ ОБЪЕКТОВ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КАПИТАЛЬНОГО СТРОИТЕЛЬСТВА </w:t>
      </w:r>
    </w:p>
    <w:p w:rsidR="00C26943" w:rsidRPr="00AA439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I. Общие положения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1.2. Заявителем является застройщик или технический заказчик (далее - Заявитель).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1.3. Уведомление подается по форме, утвержденной приказом</w:t>
      </w:r>
      <w:r w:rsidR="00D85B0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Минстроя России от 24.01.2019 № 34/</w:t>
      </w:r>
      <w:proofErr w:type="spellStart"/>
      <w:proofErr w:type="gramStart"/>
      <w:r w:rsidR="00D85B0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</w:t>
      </w:r>
      <w:proofErr w:type="spellEnd"/>
      <w:proofErr w:type="gramEnd"/>
      <w:r w:rsidR="00D85B0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85B0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1.4.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Уведомление может быть подано на бумажном носителе посредством личного обращения в Администрацию, в электронной форме посредством </w:t>
      </w:r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Портала государственных и муниципальных услуг (функций) Ленинградской области (далее - </w:t>
      </w:r>
      <w:r w:rsidR="003875AF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Региональный портал</w:t>
      </w:r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)/Единого портала государственных услуг (далее – </w:t>
      </w:r>
      <w:r w:rsidR="003875AF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Единый портал</w:t>
      </w:r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): </w:t>
      </w:r>
      <w:r w:rsidR="00B2007F" w:rsidRPr="00AA4390">
        <w:rPr>
          <w:rFonts w:ascii="Times New Roman" w:hAnsi="Times New Roman"/>
          <w:color w:val="404040" w:themeColor="text1" w:themeTint="BF"/>
          <w:sz w:val="28"/>
          <w:szCs w:val="28"/>
        </w:rPr>
        <w:t xml:space="preserve">www.gu.lenobl.ru/ </w:t>
      </w:r>
      <w:hyperlink r:id="rId7" w:history="1">
        <w:r w:rsidR="00B2007F" w:rsidRPr="00AA4390">
          <w:rPr>
            <w:rStyle w:val="a9"/>
            <w:rFonts w:ascii="Times New Roman" w:hAnsi="Times New Roman"/>
            <w:color w:val="404040" w:themeColor="text1" w:themeTint="BF"/>
            <w:sz w:val="28"/>
            <w:szCs w:val="28"/>
            <w:u w:val="none"/>
          </w:rPr>
          <w:t>www.gosuslugi.ru</w:t>
        </w:r>
      </w:hyperlink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или почтового отправления, путем личного обращения Заявителя в </w:t>
      </w:r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</w:t>
      </w:r>
      <w:proofErr w:type="gramEnd"/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 xml:space="preserve"> услуг» (далее - МФЦ)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рамках заключенного между Администрацией и </w:t>
      </w:r>
      <w:r w:rsidR="00B2007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>МФЦ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4) сведения о праве Заявителя на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земельный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участок, а также сведения о наличии прав иных лиц на земельный участок (при наличии таких лиц);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таких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решения либо обязательства);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7) почтовый адрес и (или) адрес электронной почты для связи с Заявителем.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1.6. Перечень документов, предоставляемых Заявителем (далее - Документы):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1.6.1. К уведомлению о планируемом сносе прилагаются: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1.6.2. К уведомлению о завершении сноса прилагаются: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C26943" w:rsidRPr="00AA4390" w:rsidRDefault="00C26943" w:rsidP="00B2007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C26943" w:rsidRPr="00AA439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II. Общие требования к направлению Уведомления и Документам,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предоставляемым Заявителем в электронном виде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</w:t>
      </w:r>
      <w:r w:rsidR="003875AF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№ 634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875AF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="003875A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>МФЦ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доступ к Единому порталу, Региональному порталу в соответствии с постановлением Правительства Росс</w:t>
      </w:r>
      <w:r w:rsidR="003072BB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ийской Федерации от 22.12.2012 № 1376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Об утверждении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Правил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организации деятельности многофункциональных центров предоставления государственных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 муниципальных услуг</w:t>
      </w:r>
      <w:r w:rsidR="003072BB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а)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xml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xml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б)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doc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docx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odt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в)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pdf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jpg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jpeg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2.4.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dpi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следующих режимов: </w:t>
      </w:r>
    </w:p>
    <w:p w:rsidR="00C26943" w:rsidRPr="00AA4390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черно-белый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(при отсутствии в Документе графических изображений и (или) цветного текста); </w:t>
      </w:r>
    </w:p>
    <w:p w:rsidR="00C26943" w:rsidRPr="00AA4390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оттенки серого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C26943" w:rsidRPr="00AA4390" w:rsidRDefault="003072BB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цветной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 или «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режим полной цветопередачи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="00C26943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(при наличии в Документе цветных графических изображений либо цветного текста).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xls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xlsx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или </w:t>
      </w:r>
      <w:proofErr w:type="spell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ods</w:t>
      </w:r>
      <w:proofErr w:type="spell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, формируются в виде отдельного документа, представляемого в электронной форме. </w:t>
      </w:r>
    </w:p>
    <w:p w:rsidR="00C26943" w:rsidRPr="00AA4390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  </w:t>
      </w:r>
    </w:p>
    <w:p w:rsidR="00C26943" w:rsidRPr="00AA4390" w:rsidRDefault="00C26943" w:rsidP="00C26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III. Порядок принятия Уведомлений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3.1. Прием Уведомлений осуществляется администрацией </w:t>
      </w:r>
      <w:r w:rsidR="00AA4390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 "Большелуцкое сельское поселение"</w:t>
      </w:r>
      <w:r w:rsidR="00AA4390" w:rsidRPr="00AA4390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случаях обращения Заявителя личного обращения в Администрацию, посредством Единого или Регионального порталов, почтового отправления, </w:t>
      </w:r>
      <w:r w:rsidR="003875A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>МФЦ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- в случаях личного обращения Заявителя в </w:t>
      </w:r>
      <w:r w:rsidR="003875AF" w:rsidRPr="00AA4390">
        <w:rPr>
          <w:rFonts w:ascii="Times New Roman" w:eastAsia="Calibri" w:hAnsi="Times New Roman"/>
          <w:color w:val="404040" w:themeColor="text1" w:themeTint="BF"/>
          <w:sz w:val="28"/>
          <w:szCs w:val="28"/>
        </w:rPr>
        <w:t>МФЦ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а) устанавливает личность обратившегося Заявителя способами, предусмотренными Фед</w:t>
      </w:r>
      <w:r w:rsidR="000B6934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еральным законом от 27.07.2010 № 210-ФЗ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организации предоставления государственных и муниципальных услуг</w:t>
      </w:r>
      <w:r w:rsidR="000B6934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б) информирует Заявителя о порядке и сроках рассмотрения Уведомления;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г) обеспечивает изготовление копий с представленных Заявителем (представителем Заявителя) оригиналов документов, предусмотренных частью 6 статьи 7 Фед</w:t>
      </w:r>
      <w:r w:rsidR="000B6934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ерального закона от 27.07.2010 № 210-ФЗ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организации предоставления государственных и муниципальных услуг</w:t>
      </w:r>
      <w:r w:rsidR="00B2491C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220834" w:rsidRPr="002208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администрации МО "Большелуцкое сельское поселение"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220834" w:rsidRPr="002208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администрации МО "Большелуцкое сельское поселение"</w:t>
      </w:r>
      <w:r w:rsidR="00220834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  <w:proofErr w:type="gramEnd"/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220834" w:rsidRPr="002208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администрации МО "Большелуцкое сельское поселение"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срок не более чем 2 рабочих дня, следующих за днем поступления в Администрацию Уведомления и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или) на адрес электронной почты, указанные в Уведомлении для связи. </w:t>
      </w:r>
      <w:proofErr w:type="gramEnd"/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3.5.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</w:t>
      </w:r>
      <w:r w:rsidR="00E2379A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Ленинградской области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либо посредством внутриведомственного взаимодействия со структурными подразделениями Администрации в следующие органы и организации: </w:t>
      </w:r>
      <w:proofErr w:type="gramEnd"/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1) в </w:t>
      </w:r>
      <w:r w:rsidR="0036742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о предоставлении: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правоустанавливающих документов на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земельный</w:t>
      </w:r>
      <w:proofErr w:type="gramEnd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участок;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2) в Федеральную налоговую службу о предоставлении сведений: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3) в органы опеки и попечительства о предоставлении: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4) в Управление Министерства внутренних дел </w:t>
      </w:r>
      <w:r w:rsidR="00D30EF7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Российской Федерации по </w:t>
      </w:r>
      <w:r w:rsidR="0036742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Ленинградской области</w:t>
      </w:r>
      <w:r w:rsidR="00D30EF7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При личном предоставлении Заявителем правоустанавливающих документов межведомственные запросы об их предоставлении в </w:t>
      </w:r>
      <w:r w:rsidR="0036742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Управление </w:t>
      </w:r>
      <w:r w:rsidR="0036742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по Ленинградской области </w:t>
      </w:r>
      <w:r w:rsidR="00F97A0D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направляются.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б) представленные Документы утратили силу на день направления Уведомления;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е) выявлено несоблюдение установленных статьей 11 Фед</w:t>
      </w:r>
      <w:r w:rsidR="00D30EF7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ерального закона от 06.04.2011 № 63-ФЗ «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электронной подписи</w:t>
      </w:r>
      <w:r w:rsidR="00D30EF7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</w:t>
      </w:r>
      <w:r w:rsidR="00AA4390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2B45AF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3.7. </w:t>
      </w:r>
      <w:proofErr w:type="gramStart"/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="00367422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Комитет государственного строительного надзора и государственной экспертизы Ленинградской области</w:t>
      </w: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proofErr w:type="gramEnd"/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2B45AF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</w:t>
      </w:r>
      <w:r w:rsidR="00F01C1F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Комитет государственного строительного надзора и государственной экспертизы Ленинградской области</w:t>
      </w:r>
      <w:r w:rsidR="002B45AF" w:rsidRPr="00AA439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C26943" w:rsidRPr="00AA4390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A439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  </w:t>
      </w:r>
    </w:p>
    <w:sectPr w:rsidR="00C26943" w:rsidRPr="00AA4390" w:rsidSect="00BE2929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F9" w:rsidRDefault="005C75F9" w:rsidP="00282788">
      <w:pPr>
        <w:spacing w:after="0" w:line="240" w:lineRule="auto"/>
      </w:pPr>
      <w:r>
        <w:separator/>
      </w:r>
    </w:p>
  </w:endnote>
  <w:endnote w:type="continuationSeparator" w:id="0">
    <w:p w:rsidR="005C75F9" w:rsidRDefault="005C75F9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F9" w:rsidRDefault="005C75F9" w:rsidP="00282788">
      <w:pPr>
        <w:spacing w:after="0" w:line="240" w:lineRule="auto"/>
      </w:pPr>
      <w:r>
        <w:separator/>
      </w:r>
    </w:p>
  </w:footnote>
  <w:footnote w:type="continuationSeparator" w:id="0">
    <w:p w:rsidR="005C75F9" w:rsidRDefault="005C75F9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65266"/>
      <w:docPartObj>
        <w:docPartGallery w:val="Page Numbers (Top of Page)"/>
        <w:docPartUnique/>
      </w:docPartObj>
    </w:sdtPr>
    <w:sdtContent>
      <w:p w:rsidR="00282788" w:rsidRDefault="007B70D4">
        <w:pPr>
          <w:pStyle w:val="a5"/>
          <w:jc w:val="center"/>
        </w:pPr>
        <w:r>
          <w:fldChar w:fldCharType="begin"/>
        </w:r>
        <w:r w:rsidR="00282788">
          <w:instrText>PAGE   \* MERGEFORMAT</w:instrText>
        </w:r>
        <w:r>
          <w:fldChar w:fldCharType="separate"/>
        </w:r>
        <w:r w:rsidR="00220834">
          <w:rPr>
            <w:noProof/>
          </w:rPr>
          <w:t>9</w:t>
        </w:r>
        <w:r>
          <w:fldChar w:fldCharType="end"/>
        </w:r>
      </w:p>
    </w:sdtContent>
  </w:sdt>
  <w:p w:rsidR="00282788" w:rsidRDefault="002827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89"/>
    <w:rsid w:val="000B6934"/>
    <w:rsid w:val="00163836"/>
    <w:rsid w:val="002138CF"/>
    <w:rsid w:val="00220834"/>
    <w:rsid w:val="00227D0E"/>
    <w:rsid w:val="00270DF9"/>
    <w:rsid w:val="00282788"/>
    <w:rsid w:val="002B45AF"/>
    <w:rsid w:val="003072BB"/>
    <w:rsid w:val="00325D50"/>
    <w:rsid w:val="00367422"/>
    <w:rsid w:val="003875AF"/>
    <w:rsid w:val="003A2E20"/>
    <w:rsid w:val="004664B8"/>
    <w:rsid w:val="00485789"/>
    <w:rsid w:val="004E7933"/>
    <w:rsid w:val="00521690"/>
    <w:rsid w:val="005C75F9"/>
    <w:rsid w:val="005F6C8E"/>
    <w:rsid w:val="00621978"/>
    <w:rsid w:val="006C4BE1"/>
    <w:rsid w:val="006E09D7"/>
    <w:rsid w:val="006E306B"/>
    <w:rsid w:val="006F487C"/>
    <w:rsid w:val="007B70D4"/>
    <w:rsid w:val="007C4F31"/>
    <w:rsid w:val="007E4D4F"/>
    <w:rsid w:val="00812E69"/>
    <w:rsid w:val="008204DB"/>
    <w:rsid w:val="009C0E10"/>
    <w:rsid w:val="00AA4390"/>
    <w:rsid w:val="00AF5A79"/>
    <w:rsid w:val="00B06E8B"/>
    <w:rsid w:val="00B2007F"/>
    <w:rsid w:val="00B2491C"/>
    <w:rsid w:val="00BE2929"/>
    <w:rsid w:val="00C17F63"/>
    <w:rsid w:val="00C26943"/>
    <w:rsid w:val="00D30EF7"/>
    <w:rsid w:val="00D62589"/>
    <w:rsid w:val="00D85B02"/>
    <w:rsid w:val="00E2379A"/>
    <w:rsid w:val="00E8360B"/>
    <w:rsid w:val="00F01C1F"/>
    <w:rsid w:val="00F9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No Spacing"/>
    <w:uiPriority w:val="99"/>
    <w:qFormat/>
    <w:rsid w:val="00BE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vostrikova</cp:lastModifiedBy>
  <cp:revision>8</cp:revision>
  <cp:lastPrinted>2023-07-04T06:07:00Z</cp:lastPrinted>
  <dcterms:created xsi:type="dcterms:W3CDTF">2022-12-27T12:11:00Z</dcterms:created>
  <dcterms:modified xsi:type="dcterms:W3CDTF">2023-07-04T06:08:00Z</dcterms:modified>
</cp:coreProperties>
</file>