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b/>
          <w:noProof/>
          <w:color w:val="404040" w:themeColor="text1" w:themeTint="BF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АДМИНИСТРАЦИЯ</w:t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муниципального образования</w:t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«Большелуцкое сельское поселение»</w:t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муниципального образования</w:t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«Кингисеппский муниципальный район»</w:t>
      </w:r>
    </w:p>
    <w:p w:rsidR="005F60A6" w:rsidRPr="00BF5122" w:rsidRDefault="005F60A6" w:rsidP="005F60A6">
      <w:pPr>
        <w:tabs>
          <w:tab w:val="left" w:pos="142"/>
        </w:tabs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Ленинградской  области</w:t>
      </w:r>
    </w:p>
    <w:p w:rsidR="00142458" w:rsidRDefault="00142458" w:rsidP="005F60A6">
      <w:pPr>
        <w:tabs>
          <w:tab w:val="left" w:pos="142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5F60A6" w:rsidRPr="00BF5122" w:rsidRDefault="005F60A6" w:rsidP="005F60A6">
      <w:pPr>
        <w:tabs>
          <w:tab w:val="left" w:pos="142"/>
        </w:tabs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ПОСТАНОВЛЕНИЕ</w:t>
      </w:r>
    </w:p>
    <w:p w:rsidR="005F60A6" w:rsidRPr="00BF5122" w:rsidRDefault="005F60A6" w:rsidP="005F60A6">
      <w:pPr>
        <w:tabs>
          <w:tab w:val="left" w:pos="142"/>
        </w:tabs>
        <w:jc w:val="center"/>
        <w:rPr>
          <w:b/>
          <w:color w:val="404040" w:themeColor="text1" w:themeTint="BF"/>
          <w:sz w:val="28"/>
          <w:szCs w:val="28"/>
        </w:rPr>
      </w:pPr>
    </w:p>
    <w:p w:rsidR="005F60A6" w:rsidRDefault="00D727D9" w:rsidP="005F60A6">
      <w:pPr>
        <w:tabs>
          <w:tab w:val="left" w:pos="142"/>
        </w:tabs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От 19 июня </w:t>
      </w:r>
      <w:r w:rsidR="005F60A6" w:rsidRPr="00BF5122">
        <w:rPr>
          <w:color w:val="404040" w:themeColor="text1" w:themeTint="BF"/>
          <w:sz w:val="28"/>
          <w:szCs w:val="28"/>
        </w:rPr>
        <w:t xml:space="preserve">2023 года № </w:t>
      </w:r>
      <w:r w:rsidR="00142458">
        <w:rPr>
          <w:color w:val="404040" w:themeColor="text1" w:themeTint="BF"/>
          <w:sz w:val="28"/>
          <w:szCs w:val="28"/>
        </w:rPr>
        <w:t>152</w:t>
      </w:r>
    </w:p>
    <w:p w:rsidR="00142458" w:rsidRPr="00BF5122" w:rsidRDefault="00142458" w:rsidP="005F60A6">
      <w:pPr>
        <w:tabs>
          <w:tab w:val="left" w:pos="142"/>
        </w:tabs>
        <w:jc w:val="both"/>
        <w:rPr>
          <w:color w:val="404040" w:themeColor="text1" w:themeTint="BF"/>
          <w:sz w:val="28"/>
          <w:szCs w:val="28"/>
        </w:rPr>
      </w:pPr>
    </w:p>
    <w:p w:rsidR="005F60A6" w:rsidRPr="00BF5122" w:rsidRDefault="0066600A" w:rsidP="005F60A6">
      <w:pPr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Об утверждении Положения «О порядке </w:t>
      </w:r>
    </w:p>
    <w:p w:rsidR="005F60A6" w:rsidRPr="00BF5122" w:rsidRDefault="0066600A" w:rsidP="005F60A6">
      <w:pPr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учета зеленых насаждений на территории</w:t>
      </w:r>
    </w:p>
    <w:p w:rsidR="00BF5122" w:rsidRPr="00BF5122" w:rsidRDefault="0066600A" w:rsidP="005F60A6">
      <w:pPr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 </w:t>
      </w:r>
      <w:r w:rsidR="005F60A6" w:rsidRPr="00BF5122">
        <w:rPr>
          <w:b/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BF5122" w:rsidRPr="00BF5122" w:rsidRDefault="00BF5122" w:rsidP="005F60A6">
      <w:pPr>
        <w:rPr>
          <w:b/>
          <w:color w:val="404040" w:themeColor="text1" w:themeTint="BF"/>
          <w:sz w:val="28"/>
          <w:szCs w:val="28"/>
        </w:rPr>
      </w:pPr>
    </w:p>
    <w:p w:rsidR="00BF5122" w:rsidRPr="00BF5122" w:rsidRDefault="00BF5122" w:rsidP="00667AC2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16"/>
          <w:szCs w:val="16"/>
        </w:rPr>
        <w:t xml:space="preserve">          </w:t>
      </w:r>
      <w:r w:rsidRPr="00BF5122">
        <w:rPr>
          <w:color w:val="404040" w:themeColor="text1" w:themeTint="BF"/>
          <w:sz w:val="28"/>
          <w:szCs w:val="28"/>
        </w:rPr>
        <w:t xml:space="preserve">В 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МО «Большелуцкое сельское поселение», в целях реализации полномочий органов местного самоуправления МО «Большелуцкое сельское поселение» в области организации благоустройства и озеленения территории муниципального образования, </w:t>
      </w:r>
    </w:p>
    <w:p w:rsidR="0066600A" w:rsidRPr="00BF5122" w:rsidRDefault="0066600A" w:rsidP="00F66E1A">
      <w:pPr>
        <w:jc w:val="both"/>
        <w:rPr>
          <w:b/>
          <w:bCs/>
          <w:color w:val="404040" w:themeColor="text1" w:themeTint="BF"/>
          <w:sz w:val="28"/>
          <w:szCs w:val="28"/>
        </w:rPr>
      </w:pPr>
    </w:p>
    <w:p w:rsidR="00A436A5" w:rsidRPr="00142458" w:rsidRDefault="00A436A5" w:rsidP="005F60A6">
      <w:pPr>
        <w:suppressAutoHyphens/>
        <w:ind w:firstLine="709"/>
        <w:rPr>
          <w:b/>
          <w:color w:val="404040" w:themeColor="text1" w:themeTint="BF"/>
          <w:sz w:val="28"/>
          <w:szCs w:val="28"/>
          <w:lang w:eastAsia="zh-CN"/>
        </w:rPr>
      </w:pPr>
      <w:r w:rsidRPr="00142458">
        <w:rPr>
          <w:b/>
          <w:color w:val="404040" w:themeColor="text1" w:themeTint="BF"/>
          <w:sz w:val="28"/>
          <w:szCs w:val="28"/>
          <w:lang w:eastAsia="zh-CN"/>
        </w:rPr>
        <w:t>ПОСТАНОВЛЯЮ:</w:t>
      </w:r>
    </w:p>
    <w:p w:rsidR="001466AC" w:rsidRDefault="001466AC" w:rsidP="007033DB">
      <w:pPr>
        <w:numPr>
          <w:ilvl w:val="0"/>
          <w:numId w:val="4"/>
        </w:numPr>
        <w:suppressAutoHyphens/>
        <w:ind w:left="0" w:firstLine="567"/>
        <w:jc w:val="both"/>
        <w:rPr>
          <w:color w:val="404040" w:themeColor="text1" w:themeTint="BF"/>
          <w:sz w:val="28"/>
          <w:szCs w:val="28"/>
          <w:lang w:eastAsia="zh-CN"/>
        </w:rPr>
      </w:pPr>
      <w:r w:rsidRPr="00BF5122">
        <w:rPr>
          <w:color w:val="404040" w:themeColor="text1" w:themeTint="BF"/>
          <w:sz w:val="28"/>
          <w:szCs w:val="28"/>
        </w:rPr>
        <w:t xml:space="preserve">Утвердить Положение о порядке учета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B55917" w:rsidRPr="00BF5122">
        <w:rPr>
          <w:color w:val="404040" w:themeColor="text1" w:themeTint="BF"/>
          <w:sz w:val="28"/>
          <w:szCs w:val="28"/>
        </w:rPr>
        <w:t xml:space="preserve">, согласно </w:t>
      </w:r>
      <w:r w:rsidR="00667AC2">
        <w:rPr>
          <w:color w:val="404040" w:themeColor="text1" w:themeTint="BF"/>
          <w:sz w:val="28"/>
          <w:szCs w:val="28"/>
        </w:rPr>
        <w:t>П</w:t>
      </w:r>
      <w:r w:rsidR="00B55917" w:rsidRPr="00BF5122">
        <w:rPr>
          <w:color w:val="404040" w:themeColor="text1" w:themeTint="BF"/>
          <w:sz w:val="28"/>
          <w:szCs w:val="28"/>
        </w:rPr>
        <w:t>риложению № 1 к настоящему постановлению.</w:t>
      </w:r>
    </w:p>
    <w:p w:rsidR="007033DB" w:rsidRDefault="007033DB" w:rsidP="007033DB">
      <w:pPr>
        <w:suppressAutoHyphens/>
        <w:ind w:left="567"/>
        <w:jc w:val="both"/>
        <w:rPr>
          <w:color w:val="404040" w:themeColor="text1" w:themeTint="BF"/>
          <w:sz w:val="28"/>
          <w:szCs w:val="28"/>
          <w:lang w:eastAsia="zh-CN"/>
        </w:rPr>
      </w:pPr>
    </w:p>
    <w:p w:rsidR="00B55917" w:rsidRDefault="00BA653A" w:rsidP="007033DB">
      <w:pPr>
        <w:pStyle w:val="ac"/>
        <w:tabs>
          <w:tab w:val="num" w:pos="0"/>
        </w:tabs>
        <w:ind w:left="0" w:firstLine="567"/>
        <w:jc w:val="both"/>
        <w:rPr>
          <w:color w:val="404040" w:themeColor="text1" w:themeTint="BF"/>
          <w:sz w:val="28"/>
          <w:szCs w:val="28"/>
          <w:lang w:eastAsia="zh-CN"/>
        </w:rPr>
      </w:pPr>
      <w:r w:rsidRPr="00BF5122">
        <w:rPr>
          <w:color w:val="404040" w:themeColor="text1" w:themeTint="BF"/>
          <w:sz w:val="28"/>
          <w:szCs w:val="28"/>
        </w:rPr>
        <w:t>2.</w:t>
      </w:r>
      <w:r w:rsidR="00B55917" w:rsidRPr="00BF5122">
        <w:rPr>
          <w:color w:val="404040" w:themeColor="text1" w:themeTint="BF"/>
          <w:sz w:val="28"/>
          <w:szCs w:val="28"/>
        </w:rPr>
        <w:t>Утвердить состав комиссии по обследов</w:t>
      </w:r>
      <w:r w:rsidRPr="00BF5122">
        <w:rPr>
          <w:color w:val="404040" w:themeColor="text1" w:themeTint="BF"/>
          <w:sz w:val="28"/>
          <w:szCs w:val="28"/>
        </w:rPr>
        <w:t>анию зеленых насаждений согласно</w:t>
      </w:r>
      <w:r w:rsidR="001864CA">
        <w:rPr>
          <w:color w:val="404040" w:themeColor="text1" w:themeTint="BF"/>
          <w:sz w:val="28"/>
          <w:szCs w:val="28"/>
        </w:rPr>
        <w:t xml:space="preserve"> </w:t>
      </w:r>
      <w:r w:rsidR="00667AC2">
        <w:rPr>
          <w:color w:val="404040" w:themeColor="text1" w:themeTint="BF"/>
          <w:sz w:val="28"/>
          <w:szCs w:val="28"/>
        </w:rPr>
        <w:t>П</w:t>
      </w:r>
      <w:r w:rsidR="00B55917" w:rsidRPr="00BF5122">
        <w:rPr>
          <w:color w:val="404040" w:themeColor="text1" w:themeTint="BF"/>
          <w:sz w:val="28"/>
          <w:szCs w:val="28"/>
        </w:rPr>
        <w:t>риложению</w:t>
      </w:r>
      <w:r w:rsidR="00B55917" w:rsidRPr="00BF5122">
        <w:rPr>
          <w:color w:val="404040" w:themeColor="text1" w:themeTint="BF"/>
          <w:sz w:val="28"/>
          <w:szCs w:val="28"/>
          <w:lang w:eastAsia="zh-CN"/>
        </w:rPr>
        <w:t xml:space="preserve"> № 2 к настоящему постановлению.</w:t>
      </w:r>
    </w:p>
    <w:p w:rsidR="007033DB" w:rsidRDefault="007033DB" w:rsidP="007033DB">
      <w:pPr>
        <w:pStyle w:val="ac"/>
        <w:tabs>
          <w:tab w:val="num" w:pos="0"/>
        </w:tabs>
        <w:ind w:left="0" w:firstLine="567"/>
        <w:jc w:val="both"/>
        <w:rPr>
          <w:color w:val="404040" w:themeColor="text1" w:themeTint="BF"/>
          <w:sz w:val="28"/>
          <w:szCs w:val="28"/>
          <w:lang w:eastAsia="zh-CN"/>
        </w:rPr>
      </w:pPr>
    </w:p>
    <w:p w:rsidR="00B55917" w:rsidRDefault="00BA653A" w:rsidP="007033DB">
      <w:pPr>
        <w:tabs>
          <w:tab w:val="num" w:pos="0"/>
        </w:tabs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</w:t>
      </w:r>
      <w:r w:rsidR="00BC11A3" w:rsidRPr="00BF5122">
        <w:rPr>
          <w:color w:val="404040" w:themeColor="text1" w:themeTint="BF"/>
          <w:sz w:val="28"/>
          <w:szCs w:val="28"/>
        </w:rPr>
        <w:t>Утвердить ф</w:t>
      </w:r>
      <w:r w:rsidR="00B55917" w:rsidRPr="00BF5122">
        <w:rPr>
          <w:color w:val="404040" w:themeColor="text1" w:themeTint="BF"/>
          <w:sz w:val="28"/>
          <w:szCs w:val="28"/>
        </w:rPr>
        <w:t>орму Информационной карты зеленых насаждений</w:t>
      </w:r>
      <w:r w:rsidR="007944B7" w:rsidRPr="00BF5122">
        <w:rPr>
          <w:color w:val="404040" w:themeColor="text1" w:themeTint="BF"/>
          <w:sz w:val="28"/>
          <w:szCs w:val="28"/>
        </w:rPr>
        <w:t xml:space="preserve"> </w:t>
      </w:r>
      <w:r w:rsidR="00B55917" w:rsidRPr="00BF5122">
        <w:rPr>
          <w:color w:val="404040" w:themeColor="text1" w:themeTint="BF"/>
          <w:sz w:val="28"/>
          <w:szCs w:val="28"/>
        </w:rPr>
        <w:t>согласно</w:t>
      </w:r>
      <w:r w:rsidR="007944B7" w:rsidRPr="00BF5122">
        <w:rPr>
          <w:color w:val="404040" w:themeColor="text1" w:themeTint="BF"/>
          <w:sz w:val="28"/>
          <w:szCs w:val="28"/>
        </w:rPr>
        <w:t xml:space="preserve"> </w:t>
      </w:r>
      <w:r w:rsidR="00667AC2">
        <w:rPr>
          <w:color w:val="404040" w:themeColor="text1" w:themeTint="BF"/>
          <w:sz w:val="28"/>
          <w:szCs w:val="28"/>
        </w:rPr>
        <w:t>П</w:t>
      </w:r>
      <w:r w:rsidR="00B55917" w:rsidRPr="00BF5122">
        <w:rPr>
          <w:color w:val="404040" w:themeColor="text1" w:themeTint="BF"/>
          <w:sz w:val="28"/>
          <w:szCs w:val="28"/>
        </w:rPr>
        <w:t>риложению № 3 к настоящему постановлению.</w:t>
      </w:r>
    </w:p>
    <w:p w:rsidR="001864CA" w:rsidRPr="00BF5122" w:rsidRDefault="001864CA" w:rsidP="007033DB">
      <w:pPr>
        <w:tabs>
          <w:tab w:val="num" w:pos="0"/>
        </w:tabs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B55917" w:rsidRDefault="00BA653A" w:rsidP="007033DB">
      <w:pPr>
        <w:tabs>
          <w:tab w:val="num" w:pos="0"/>
        </w:tabs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4.</w:t>
      </w:r>
      <w:r w:rsidR="00BC11A3" w:rsidRPr="00BF5122">
        <w:rPr>
          <w:color w:val="404040" w:themeColor="text1" w:themeTint="BF"/>
          <w:sz w:val="28"/>
          <w:szCs w:val="28"/>
        </w:rPr>
        <w:t>Утвердить ф</w:t>
      </w:r>
      <w:r w:rsidR="00B55917" w:rsidRPr="00BF5122">
        <w:rPr>
          <w:color w:val="404040" w:themeColor="text1" w:themeTint="BF"/>
          <w:sz w:val="28"/>
          <w:szCs w:val="28"/>
        </w:rPr>
        <w:t>орму Сводного реестра зеленых насаждений согласно</w:t>
      </w:r>
      <w:r w:rsidR="007944B7" w:rsidRPr="00BF5122">
        <w:rPr>
          <w:color w:val="404040" w:themeColor="text1" w:themeTint="BF"/>
          <w:sz w:val="28"/>
          <w:szCs w:val="28"/>
        </w:rPr>
        <w:t xml:space="preserve"> </w:t>
      </w:r>
      <w:r w:rsidR="00B55917" w:rsidRPr="00BF5122">
        <w:rPr>
          <w:color w:val="404040" w:themeColor="text1" w:themeTint="BF"/>
          <w:sz w:val="28"/>
          <w:szCs w:val="28"/>
        </w:rPr>
        <w:t>приложению № 4 к настоящему постановлению.</w:t>
      </w:r>
    </w:p>
    <w:p w:rsidR="001864CA" w:rsidRPr="00BF5122" w:rsidRDefault="001864CA" w:rsidP="007033DB">
      <w:pPr>
        <w:tabs>
          <w:tab w:val="num" w:pos="0"/>
        </w:tabs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:rsidR="00BC11A3" w:rsidRDefault="00BA653A" w:rsidP="007033DB">
      <w:pPr>
        <w:tabs>
          <w:tab w:val="num" w:pos="0"/>
        </w:tabs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5.</w:t>
      </w:r>
      <w:r w:rsidR="00142458">
        <w:rPr>
          <w:color w:val="404040" w:themeColor="text1" w:themeTint="BF"/>
          <w:sz w:val="28"/>
          <w:szCs w:val="28"/>
        </w:rPr>
        <w:t xml:space="preserve"> В</w:t>
      </w:r>
      <w:r w:rsidR="00BC11A3" w:rsidRPr="00BF5122">
        <w:rPr>
          <w:color w:val="404040" w:themeColor="text1" w:themeTint="BF"/>
          <w:sz w:val="28"/>
          <w:szCs w:val="28"/>
        </w:rPr>
        <w:t xml:space="preserve">едение реестра зеленых насаждений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BC11A3" w:rsidRPr="00BF5122">
        <w:rPr>
          <w:color w:val="404040" w:themeColor="text1" w:themeTint="BF"/>
          <w:sz w:val="28"/>
          <w:szCs w:val="28"/>
        </w:rPr>
        <w:t xml:space="preserve"> </w:t>
      </w:r>
      <w:r w:rsidR="00142458">
        <w:rPr>
          <w:color w:val="404040" w:themeColor="text1" w:themeTint="BF"/>
          <w:sz w:val="28"/>
          <w:szCs w:val="28"/>
        </w:rPr>
        <w:t>поручить специалистам сектора ЖКХ, ГО и ЧС а</w:t>
      </w:r>
      <w:r w:rsidR="00642EF8" w:rsidRPr="00BF5122">
        <w:rPr>
          <w:color w:val="404040" w:themeColor="text1" w:themeTint="BF"/>
          <w:sz w:val="28"/>
          <w:szCs w:val="28"/>
        </w:rPr>
        <w:t xml:space="preserve">дминистрации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642EF8" w:rsidRPr="00BF5122">
        <w:rPr>
          <w:color w:val="404040" w:themeColor="text1" w:themeTint="BF"/>
          <w:sz w:val="28"/>
          <w:szCs w:val="28"/>
        </w:rPr>
        <w:t>.</w:t>
      </w:r>
    </w:p>
    <w:p w:rsidR="001864CA" w:rsidRPr="007033DB" w:rsidRDefault="001864CA" w:rsidP="00BA653A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:rsidR="00233BE5" w:rsidRPr="007033DB" w:rsidRDefault="00BA653A" w:rsidP="00BA653A">
      <w:pPr>
        <w:suppressAutoHyphens/>
        <w:ind w:firstLine="709"/>
        <w:jc w:val="both"/>
        <w:rPr>
          <w:color w:val="404040" w:themeColor="text1" w:themeTint="BF"/>
          <w:sz w:val="28"/>
          <w:szCs w:val="28"/>
          <w:lang w:eastAsia="zh-CN"/>
        </w:rPr>
      </w:pPr>
      <w:r w:rsidRPr="007033DB">
        <w:rPr>
          <w:color w:val="404040" w:themeColor="text1" w:themeTint="BF"/>
          <w:sz w:val="28"/>
          <w:szCs w:val="28"/>
          <w:lang w:eastAsia="zh-CN"/>
        </w:rPr>
        <w:t>6.</w:t>
      </w:r>
      <w:r w:rsidR="007033DB" w:rsidRPr="007033DB">
        <w:rPr>
          <w:color w:val="404040" w:themeColor="text1" w:themeTint="BF"/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сайте МО «Большелуцкое </w:t>
      </w:r>
      <w:r w:rsidR="007033DB" w:rsidRPr="007033DB">
        <w:rPr>
          <w:color w:val="404040" w:themeColor="text1" w:themeTint="BF"/>
          <w:sz w:val="28"/>
          <w:szCs w:val="28"/>
        </w:rPr>
        <w:lastRenderedPageBreak/>
        <w:t>сельское поселение» в информационно-телекоммуникационной сети «Интернет».</w:t>
      </w:r>
      <w:r w:rsidR="00233BE5" w:rsidRPr="007033DB">
        <w:rPr>
          <w:color w:val="404040" w:themeColor="text1" w:themeTint="BF"/>
          <w:sz w:val="28"/>
          <w:szCs w:val="28"/>
          <w:lang w:eastAsia="zh-CN"/>
        </w:rPr>
        <w:t xml:space="preserve"> </w:t>
      </w:r>
    </w:p>
    <w:p w:rsidR="007033DB" w:rsidRPr="007033DB" w:rsidRDefault="007033DB" w:rsidP="00BA653A">
      <w:pPr>
        <w:suppressAutoHyphens/>
        <w:ind w:firstLine="709"/>
        <w:jc w:val="both"/>
        <w:rPr>
          <w:color w:val="404040" w:themeColor="text1" w:themeTint="BF"/>
          <w:sz w:val="28"/>
          <w:szCs w:val="28"/>
          <w:lang w:eastAsia="zh-CN"/>
        </w:rPr>
      </w:pPr>
    </w:p>
    <w:p w:rsidR="00F66E1A" w:rsidRPr="007033DB" w:rsidRDefault="00BA653A" w:rsidP="00B55917">
      <w:pPr>
        <w:suppressAutoHyphens/>
        <w:ind w:firstLine="709"/>
        <w:jc w:val="both"/>
        <w:rPr>
          <w:color w:val="404040" w:themeColor="text1" w:themeTint="BF"/>
          <w:sz w:val="28"/>
          <w:szCs w:val="28"/>
        </w:rPr>
      </w:pPr>
      <w:r w:rsidRPr="007033DB">
        <w:rPr>
          <w:color w:val="404040" w:themeColor="text1" w:themeTint="BF"/>
          <w:sz w:val="28"/>
          <w:szCs w:val="28"/>
        </w:rPr>
        <w:t>7</w:t>
      </w:r>
      <w:r w:rsidR="00AC010F" w:rsidRPr="007033DB">
        <w:rPr>
          <w:color w:val="404040" w:themeColor="text1" w:themeTint="BF"/>
          <w:sz w:val="28"/>
          <w:szCs w:val="28"/>
        </w:rPr>
        <w:t xml:space="preserve">. </w:t>
      </w:r>
      <w:proofErr w:type="gramStart"/>
      <w:r w:rsidR="00F66E1A" w:rsidRPr="007033DB">
        <w:rPr>
          <w:color w:val="404040" w:themeColor="text1" w:themeTint="BF"/>
          <w:sz w:val="28"/>
          <w:szCs w:val="28"/>
        </w:rPr>
        <w:t>Контроль</w:t>
      </w:r>
      <w:r w:rsidRPr="007033DB">
        <w:rPr>
          <w:color w:val="404040" w:themeColor="text1" w:themeTint="BF"/>
          <w:sz w:val="28"/>
          <w:szCs w:val="28"/>
        </w:rPr>
        <w:t xml:space="preserve"> за</w:t>
      </w:r>
      <w:proofErr w:type="gramEnd"/>
      <w:r w:rsidRPr="007033DB">
        <w:rPr>
          <w:color w:val="404040" w:themeColor="text1" w:themeTint="BF"/>
          <w:sz w:val="28"/>
          <w:szCs w:val="28"/>
        </w:rPr>
        <w:t xml:space="preserve">  исполнением</w:t>
      </w:r>
      <w:r w:rsidR="00F66E1A" w:rsidRPr="007033DB">
        <w:rPr>
          <w:color w:val="404040" w:themeColor="text1" w:themeTint="BF"/>
          <w:sz w:val="28"/>
          <w:szCs w:val="28"/>
        </w:rPr>
        <w:t xml:space="preserve"> настоящего постановления оставляю за собой.</w:t>
      </w:r>
    </w:p>
    <w:p w:rsidR="00233BE5" w:rsidRPr="007033DB" w:rsidRDefault="00233BE5" w:rsidP="00B55917">
      <w:pPr>
        <w:ind w:firstLine="709"/>
        <w:rPr>
          <w:color w:val="404040" w:themeColor="text1" w:themeTint="BF"/>
          <w:sz w:val="16"/>
          <w:szCs w:val="16"/>
        </w:rPr>
      </w:pPr>
    </w:p>
    <w:p w:rsidR="00BA653A" w:rsidRPr="007033DB" w:rsidRDefault="00BA653A" w:rsidP="00366185">
      <w:pPr>
        <w:tabs>
          <w:tab w:val="left" w:pos="11385"/>
        </w:tabs>
        <w:ind w:left="6372"/>
        <w:rPr>
          <w:color w:val="404040" w:themeColor="text1" w:themeTint="BF"/>
        </w:rPr>
      </w:pPr>
    </w:p>
    <w:p w:rsidR="005F60A6" w:rsidRPr="00BF5122" w:rsidRDefault="005F60A6" w:rsidP="00BA653A">
      <w:pPr>
        <w:tabs>
          <w:tab w:val="left" w:pos="11385"/>
        </w:tabs>
        <w:rPr>
          <w:color w:val="404040" w:themeColor="text1" w:themeTint="BF"/>
          <w:sz w:val="28"/>
          <w:szCs w:val="28"/>
        </w:rPr>
      </w:pPr>
      <w:proofErr w:type="gramStart"/>
      <w:r w:rsidRPr="00BF5122">
        <w:rPr>
          <w:color w:val="404040" w:themeColor="text1" w:themeTint="BF"/>
          <w:sz w:val="28"/>
          <w:szCs w:val="28"/>
        </w:rPr>
        <w:t>Исполняющий</w:t>
      </w:r>
      <w:proofErr w:type="gramEnd"/>
      <w:r w:rsidRPr="00BF5122">
        <w:rPr>
          <w:color w:val="404040" w:themeColor="text1" w:themeTint="BF"/>
          <w:sz w:val="28"/>
          <w:szCs w:val="28"/>
        </w:rPr>
        <w:t xml:space="preserve"> обязанности</w:t>
      </w:r>
    </w:p>
    <w:p w:rsidR="00BA653A" w:rsidRPr="00BF5122" w:rsidRDefault="005F60A6" w:rsidP="00BA653A">
      <w:pPr>
        <w:tabs>
          <w:tab w:val="left" w:pos="11385"/>
        </w:tabs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г</w:t>
      </w:r>
      <w:r w:rsidR="00BA653A" w:rsidRPr="00BF5122">
        <w:rPr>
          <w:color w:val="404040" w:themeColor="text1" w:themeTint="BF"/>
          <w:sz w:val="28"/>
          <w:szCs w:val="28"/>
        </w:rPr>
        <w:t>лав</w:t>
      </w:r>
      <w:r w:rsidRPr="00BF5122">
        <w:rPr>
          <w:color w:val="404040" w:themeColor="text1" w:themeTint="BF"/>
          <w:sz w:val="28"/>
          <w:szCs w:val="28"/>
        </w:rPr>
        <w:t>ы</w:t>
      </w:r>
      <w:r w:rsidR="00BA653A" w:rsidRPr="00BF5122">
        <w:rPr>
          <w:color w:val="404040" w:themeColor="text1" w:themeTint="BF"/>
          <w:sz w:val="28"/>
          <w:szCs w:val="28"/>
        </w:rPr>
        <w:t xml:space="preserve"> </w:t>
      </w:r>
      <w:r w:rsidRPr="00BF5122">
        <w:rPr>
          <w:color w:val="404040" w:themeColor="text1" w:themeTint="BF"/>
          <w:sz w:val="28"/>
          <w:szCs w:val="28"/>
        </w:rPr>
        <w:t>МО "Большелуцкое сельское поселение"                          О.В. Петров</w:t>
      </w:r>
    </w:p>
    <w:p w:rsidR="005F60A6" w:rsidRPr="00BF5122" w:rsidRDefault="005F60A6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1864CA" w:rsidRDefault="001864CA" w:rsidP="005F60A6">
      <w:pPr>
        <w:tabs>
          <w:tab w:val="left" w:pos="11385"/>
        </w:tabs>
        <w:ind w:left="6372"/>
        <w:jc w:val="right"/>
        <w:rPr>
          <w:color w:val="404040" w:themeColor="text1" w:themeTint="BF"/>
        </w:rPr>
      </w:pPr>
    </w:p>
    <w:p w:rsidR="00BA653A" w:rsidRPr="00142458" w:rsidRDefault="00BA653A" w:rsidP="005F60A6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lastRenderedPageBreak/>
        <w:t>Приложение № 1</w:t>
      </w:r>
    </w:p>
    <w:p w:rsidR="00BA653A" w:rsidRPr="00142458" w:rsidRDefault="005F60A6" w:rsidP="005F60A6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 xml:space="preserve">к постановлению </w:t>
      </w:r>
      <w:r w:rsidR="00BA653A" w:rsidRPr="00142458">
        <w:rPr>
          <w:color w:val="404040" w:themeColor="text1" w:themeTint="BF"/>
          <w:sz w:val="22"/>
          <w:szCs w:val="22"/>
        </w:rPr>
        <w:t>администрации</w:t>
      </w:r>
    </w:p>
    <w:p w:rsidR="00142458" w:rsidRPr="00142458" w:rsidRDefault="00142458" w:rsidP="00142458">
      <w:pPr>
        <w:ind w:firstLine="680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366185" w:rsidRPr="00BF5122" w:rsidRDefault="00366185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Положение</w:t>
      </w:r>
    </w:p>
    <w:p w:rsidR="00366185" w:rsidRPr="00BF5122" w:rsidRDefault="00366185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о порядке учета зеленых насаждений на территории </w:t>
      </w:r>
    </w:p>
    <w:p w:rsidR="00366185" w:rsidRPr="00BF5122" w:rsidRDefault="005F60A6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МО "Большелуцкое сельское поселение" </w:t>
      </w:r>
    </w:p>
    <w:p w:rsidR="00366185" w:rsidRPr="00BF5122" w:rsidRDefault="004677B4" w:rsidP="005F60A6">
      <w:pPr>
        <w:pStyle w:val="ac"/>
        <w:ind w:left="104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1. Общие положения</w:t>
      </w:r>
    </w:p>
    <w:p w:rsidR="00FC3B1A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1.1 Настоящим Положением ус</w:t>
      </w:r>
      <w:r w:rsidR="00366185" w:rsidRPr="00BF5122">
        <w:rPr>
          <w:color w:val="404040" w:themeColor="text1" w:themeTint="BF"/>
          <w:sz w:val="28"/>
          <w:szCs w:val="28"/>
        </w:rPr>
        <w:t>танавливается порядок учета зеле</w:t>
      </w:r>
      <w:r w:rsidRPr="00BF5122">
        <w:rPr>
          <w:color w:val="404040" w:themeColor="text1" w:themeTint="BF"/>
          <w:sz w:val="28"/>
          <w:szCs w:val="28"/>
        </w:rPr>
        <w:t xml:space="preserve">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, порядок ведения реестра зеленых насаждений, занесения результатов инвентаризации </w:t>
      </w:r>
      <w:r w:rsidR="00BF5F2C" w:rsidRPr="00BF5122">
        <w:rPr>
          <w:color w:val="404040" w:themeColor="text1" w:themeTint="BF"/>
          <w:sz w:val="28"/>
          <w:szCs w:val="28"/>
        </w:rPr>
        <w:t>зеленых</w:t>
      </w:r>
      <w:r w:rsidRPr="00BF5122">
        <w:rPr>
          <w:color w:val="404040" w:themeColor="text1" w:themeTint="BF"/>
          <w:sz w:val="28"/>
          <w:szCs w:val="28"/>
        </w:rPr>
        <w:t xml:space="preserve"> насаждений в данный реестр, а также порядок правомерного повреждения или уничтожения зеленых насаждений. </w:t>
      </w:r>
    </w:p>
    <w:p w:rsidR="00FC3B1A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F5122">
        <w:rPr>
          <w:color w:val="404040" w:themeColor="text1" w:themeTint="BF"/>
          <w:sz w:val="28"/>
          <w:szCs w:val="28"/>
        </w:rPr>
        <w:t xml:space="preserve">1.2 Реестр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 (далее - Реестр зеленых насаждений) - это совокупность сведений о зеленых насаждениях</w:t>
      </w:r>
      <w:r w:rsidR="00ED767F" w:rsidRPr="00BF5122">
        <w:rPr>
          <w:color w:val="404040" w:themeColor="text1" w:themeTint="BF"/>
          <w:sz w:val="28"/>
          <w:szCs w:val="28"/>
        </w:rPr>
        <w:t xml:space="preserve"> на земельных участках</w:t>
      </w:r>
      <w:r w:rsidRPr="00BF5122">
        <w:rPr>
          <w:color w:val="404040" w:themeColor="text1" w:themeTint="BF"/>
          <w:sz w:val="28"/>
          <w:szCs w:val="28"/>
        </w:rPr>
        <w:t xml:space="preserve">, находящихся </w:t>
      </w:r>
      <w:r w:rsidR="00ED767F" w:rsidRPr="00BF5122">
        <w:rPr>
          <w:color w:val="404040" w:themeColor="text1" w:themeTint="BF"/>
          <w:sz w:val="28"/>
          <w:szCs w:val="28"/>
        </w:rPr>
        <w:t xml:space="preserve">в собственности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ED767F" w:rsidRPr="00BF5122">
        <w:rPr>
          <w:color w:val="404040" w:themeColor="text1" w:themeTint="BF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>;</w:t>
      </w:r>
      <w:proofErr w:type="gramEnd"/>
      <w:r w:rsidRPr="00BF5122">
        <w:rPr>
          <w:color w:val="404040" w:themeColor="text1" w:themeTint="BF"/>
          <w:sz w:val="28"/>
          <w:szCs w:val="28"/>
        </w:rPr>
        <w:t xml:space="preserve"> представляет собой свод данных о типах, видовом составе, количестве зеленых насаждений на территории поселения. </w:t>
      </w:r>
    </w:p>
    <w:p w:rsidR="00ED767F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1.3 </w:t>
      </w:r>
      <w:r w:rsidR="00BF5F2C" w:rsidRPr="00BF5122">
        <w:rPr>
          <w:color w:val="404040" w:themeColor="text1" w:themeTint="BF"/>
          <w:sz w:val="28"/>
          <w:szCs w:val="28"/>
        </w:rPr>
        <w:t>Учет</w:t>
      </w:r>
      <w:r w:rsidRPr="00BF5122">
        <w:rPr>
          <w:color w:val="404040" w:themeColor="text1" w:themeTint="BF"/>
          <w:sz w:val="28"/>
          <w:szCs w:val="28"/>
        </w:rPr>
        <w:t xml:space="preserve"> зеленых насаждений осуществляется администрацией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ED767F" w:rsidRPr="00BF5122">
        <w:rPr>
          <w:color w:val="404040" w:themeColor="text1" w:themeTint="BF"/>
          <w:sz w:val="28"/>
          <w:szCs w:val="28"/>
        </w:rPr>
        <w:t xml:space="preserve"> в соответствии с настоящим Правилами</w:t>
      </w:r>
    </w:p>
    <w:p w:rsidR="004677B4" w:rsidRPr="00BF5122" w:rsidRDefault="00ED767F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1.4</w:t>
      </w:r>
      <w:r w:rsidR="001466AC" w:rsidRPr="00BF5122">
        <w:rPr>
          <w:color w:val="404040" w:themeColor="text1" w:themeTint="BF"/>
          <w:sz w:val="28"/>
          <w:szCs w:val="28"/>
        </w:rPr>
        <w:t xml:space="preserve"> </w:t>
      </w:r>
      <w:r w:rsidR="004677B4" w:rsidRPr="00BF5122">
        <w:rPr>
          <w:color w:val="404040" w:themeColor="text1" w:themeTint="BF"/>
          <w:sz w:val="28"/>
          <w:szCs w:val="28"/>
        </w:rPr>
        <w:t xml:space="preserve">Инвентаризация зелёных насаждений проводится в целях установления качественных и количественных параметров озеленённых территорий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4677B4" w:rsidRPr="00BF5122">
        <w:rPr>
          <w:color w:val="404040" w:themeColor="text1" w:themeTint="BF"/>
          <w:sz w:val="28"/>
          <w:szCs w:val="28"/>
        </w:rPr>
        <w:t xml:space="preserve">, организации надлежащего учёта зелёных насаждений, осуществления </w:t>
      </w:r>
      <w:proofErr w:type="gramStart"/>
      <w:r w:rsidR="004677B4" w:rsidRPr="00BF5122">
        <w:rPr>
          <w:color w:val="404040" w:themeColor="text1" w:themeTint="BF"/>
          <w:sz w:val="28"/>
          <w:szCs w:val="28"/>
        </w:rPr>
        <w:t>контроля за</w:t>
      </w:r>
      <w:proofErr w:type="gramEnd"/>
      <w:r w:rsidR="004677B4" w:rsidRPr="00BF5122">
        <w:rPr>
          <w:color w:val="404040" w:themeColor="text1" w:themeTint="BF"/>
          <w:sz w:val="28"/>
          <w:szCs w:val="28"/>
        </w:rPr>
        <w:t xml:space="preserve"> состоянием зелёных насаждений, в том числе своевременного выявления ухудшения состояния зелёных насаждений.</w:t>
      </w:r>
    </w:p>
    <w:p w:rsidR="00B55917" w:rsidRPr="00BF5122" w:rsidRDefault="001466AC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2. </w:t>
      </w:r>
      <w:r w:rsidR="004677B4" w:rsidRPr="00BF5122">
        <w:rPr>
          <w:b/>
          <w:color w:val="404040" w:themeColor="text1" w:themeTint="BF"/>
          <w:sz w:val="28"/>
          <w:szCs w:val="28"/>
        </w:rPr>
        <w:t>Цели ведения учета зеленых насаждений</w:t>
      </w:r>
    </w:p>
    <w:p w:rsidR="00FC3B1A" w:rsidRPr="00BF5122" w:rsidRDefault="001466AC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Целями ведения </w:t>
      </w:r>
      <w:r w:rsidR="00BF5F2C" w:rsidRPr="00BF5122">
        <w:rPr>
          <w:color w:val="404040" w:themeColor="text1" w:themeTint="BF"/>
          <w:sz w:val="28"/>
          <w:szCs w:val="28"/>
        </w:rPr>
        <w:t>учет</w:t>
      </w:r>
      <w:r w:rsidRPr="00BF5122">
        <w:rPr>
          <w:color w:val="404040" w:themeColor="text1" w:themeTint="BF"/>
          <w:sz w:val="28"/>
          <w:szCs w:val="28"/>
        </w:rPr>
        <w:t xml:space="preserve">а </w:t>
      </w:r>
      <w:r w:rsidR="00BF5F2C" w:rsidRPr="00BF5122">
        <w:rPr>
          <w:color w:val="404040" w:themeColor="text1" w:themeTint="BF"/>
          <w:sz w:val="28"/>
          <w:szCs w:val="28"/>
        </w:rPr>
        <w:t>зеленых</w:t>
      </w:r>
      <w:r w:rsidRPr="00BF5122">
        <w:rPr>
          <w:color w:val="404040" w:themeColor="text1" w:themeTint="BF"/>
          <w:sz w:val="28"/>
          <w:szCs w:val="28"/>
        </w:rPr>
        <w:t xml:space="preserve"> насаждений являются: </w:t>
      </w:r>
    </w:p>
    <w:p w:rsidR="00FC3B1A" w:rsidRPr="00BF5122" w:rsidRDefault="004677B4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-</w:t>
      </w:r>
      <w:r w:rsidR="001466AC" w:rsidRPr="00BF5122">
        <w:rPr>
          <w:color w:val="404040" w:themeColor="text1" w:themeTint="BF"/>
          <w:sz w:val="28"/>
          <w:szCs w:val="28"/>
        </w:rPr>
        <w:t xml:space="preserve"> получение достоверных данных о видовом и возрастном составе, количественной и качественной характеристиках </w:t>
      </w:r>
      <w:r w:rsidR="00BF5F2C" w:rsidRPr="00BF5122">
        <w:rPr>
          <w:color w:val="404040" w:themeColor="text1" w:themeTint="BF"/>
          <w:sz w:val="28"/>
          <w:szCs w:val="28"/>
        </w:rPr>
        <w:t>зеленых</w:t>
      </w:r>
      <w:r w:rsidR="001466AC" w:rsidRPr="00BF5122">
        <w:rPr>
          <w:color w:val="404040" w:themeColor="text1" w:themeTint="BF"/>
          <w:sz w:val="28"/>
          <w:szCs w:val="28"/>
        </w:rPr>
        <w:t xml:space="preserve"> насаждений; </w:t>
      </w:r>
    </w:p>
    <w:p w:rsidR="00FC3B1A" w:rsidRPr="00BF5122" w:rsidRDefault="004677B4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-</w:t>
      </w:r>
      <w:r w:rsidR="001466AC" w:rsidRPr="00BF5122">
        <w:rPr>
          <w:color w:val="404040" w:themeColor="text1" w:themeTint="BF"/>
          <w:sz w:val="28"/>
          <w:szCs w:val="28"/>
        </w:rPr>
        <w:t xml:space="preserve"> ведени</w:t>
      </w:r>
      <w:r w:rsidR="00BC44C8" w:rsidRPr="00BF5122">
        <w:rPr>
          <w:color w:val="404040" w:themeColor="text1" w:themeTint="BF"/>
          <w:sz w:val="28"/>
          <w:szCs w:val="28"/>
        </w:rPr>
        <w:t>е</w:t>
      </w:r>
      <w:r w:rsidR="001466AC" w:rsidRPr="00BF5122">
        <w:rPr>
          <w:color w:val="404040" w:themeColor="text1" w:themeTint="BF"/>
          <w:sz w:val="28"/>
          <w:szCs w:val="28"/>
        </w:rPr>
        <w:t xml:space="preserve"> мониторинга состояния и количества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1466AC" w:rsidRPr="00BF5122">
        <w:rPr>
          <w:color w:val="404040" w:themeColor="text1" w:themeTint="BF"/>
          <w:sz w:val="28"/>
          <w:szCs w:val="28"/>
        </w:rPr>
        <w:t xml:space="preserve">; </w:t>
      </w:r>
    </w:p>
    <w:p w:rsidR="00FC3B1A" w:rsidRPr="00BF5122" w:rsidRDefault="004677B4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-</w:t>
      </w:r>
      <w:r w:rsidR="001466AC" w:rsidRPr="00BF5122">
        <w:rPr>
          <w:color w:val="404040" w:themeColor="text1" w:themeTint="BF"/>
          <w:sz w:val="28"/>
          <w:szCs w:val="28"/>
        </w:rPr>
        <w:t xml:space="preserve"> определение соответствия деятельности, осуществляемой ответственными владельцами на объектах озеленения, установленному функциональному назначению территорий; </w:t>
      </w:r>
    </w:p>
    <w:p w:rsidR="00FC3B1A" w:rsidRPr="00BF5122" w:rsidRDefault="004677B4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-</w:t>
      </w:r>
      <w:r w:rsidR="001466AC" w:rsidRPr="00BF5122">
        <w:rPr>
          <w:color w:val="404040" w:themeColor="text1" w:themeTint="BF"/>
          <w:sz w:val="28"/>
          <w:szCs w:val="28"/>
        </w:rPr>
        <w:t xml:space="preserve"> осуществление анализа состояния </w:t>
      </w:r>
      <w:r w:rsidR="00BF5F2C" w:rsidRPr="00BF5122">
        <w:rPr>
          <w:color w:val="404040" w:themeColor="text1" w:themeTint="BF"/>
          <w:sz w:val="28"/>
          <w:szCs w:val="28"/>
        </w:rPr>
        <w:t>зеленых</w:t>
      </w:r>
      <w:r w:rsidR="001466AC" w:rsidRPr="00BF5122">
        <w:rPr>
          <w:color w:val="404040" w:themeColor="text1" w:themeTint="BF"/>
          <w:sz w:val="28"/>
          <w:szCs w:val="28"/>
        </w:rPr>
        <w:t xml:space="preserve"> насаждений; </w:t>
      </w:r>
    </w:p>
    <w:p w:rsidR="00B55917" w:rsidRPr="00BF5122" w:rsidRDefault="004677B4" w:rsidP="005F60A6">
      <w:pPr>
        <w:ind w:firstLine="567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-</w:t>
      </w:r>
      <w:r w:rsidR="001466AC" w:rsidRPr="00BF5122">
        <w:rPr>
          <w:color w:val="404040" w:themeColor="text1" w:themeTint="BF"/>
          <w:sz w:val="28"/>
          <w:szCs w:val="28"/>
        </w:rPr>
        <w:t xml:space="preserve"> создание информационной базы для организации рационального использования объектов озеленения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1466AC" w:rsidRPr="00BF5122">
        <w:rPr>
          <w:color w:val="404040" w:themeColor="text1" w:themeTint="BF"/>
          <w:sz w:val="28"/>
          <w:szCs w:val="28"/>
        </w:rPr>
        <w:t xml:space="preserve"> обеспечения достоверной информацией о количестве и состоянии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1466AC" w:rsidRPr="00BF5122">
        <w:rPr>
          <w:color w:val="404040" w:themeColor="text1" w:themeTint="BF"/>
          <w:sz w:val="28"/>
          <w:szCs w:val="28"/>
        </w:rPr>
        <w:t xml:space="preserve"> </w:t>
      </w:r>
    </w:p>
    <w:p w:rsidR="00B55917" w:rsidRPr="00BF5122" w:rsidRDefault="00366185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3. </w:t>
      </w:r>
      <w:r w:rsidR="004677B4" w:rsidRPr="00BF5122">
        <w:rPr>
          <w:b/>
          <w:color w:val="404040" w:themeColor="text1" w:themeTint="BF"/>
          <w:sz w:val="28"/>
          <w:szCs w:val="28"/>
        </w:rPr>
        <w:t>Учет зеленых насаждений</w:t>
      </w:r>
    </w:p>
    <w:p w:rsidR="00B45D6D" w:rsidRPr="00BF5122" w:rsidRDefault="001466AC" w:rsidP="005F60A6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lastRenderedPageBreak/>
        <w:t xml:space="preserve">3.1. Учет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 осуществляется путем их внесения в реестр с присвоением им реестровых номеров.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3.2. Учет зеленых насаждений осуществляется на основании инвентаризации зеленых насаждений, расположенных в границах учетного участка - озелененной территории</w:t>
      </w:r>
      <w:r w:rsidR="00606081" w:rsidRPr="00BF5122">
        <w:rPr>
          <w:color w:val="404040" w:themeColor="text1" w:themeTint="BF"/>
          <w:sz w:val="28"/>
          <w:szCs w:val="28"/>
        </w:rPr>
        <w:t xml:space="preserve"> в соответствии  с территориальным делением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, в целях определения их количества, видового состава и состояния. </w:t>
      </w:r>
    </w:p>
    <w:p w:rsidR="005119E0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3.3. При инвентаризации </w:t>
      </w:r>
      <w:r w:rsidR="005119E0" w:rsidRPr="00BF5122">
        <w:rPr>
          <w:color w:val="404040" w:themeColor="text1" w:themeTint="BF"/>
          <w:sz w:val="28"/>
          <w:szCs w:val="28"/>
        </w:rPr>
        <w:t xml:space="preserve">учетных участков учитываются все зеленые насаждения (деревья, кустарники, газоны, цветники), находящиеся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5119E0" w:rsidRPr="00BF5122">
        <w:rPr>
          <w:color w:val="404040" w:themeColor="text1" w:themeTint="BF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на территориях жилых, общественно-деловых, производственных зон и иных территориальных зон. 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>Каждому учётному участку присваивается порядковый номер, который состоит из буквенного обозначения учётной территории, числового обозначения объекта учёта и числового обозначения учётного участка.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>3.4</w:t>
      </w: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 xml:space="preserve"> В</w:t>
      </w:r>
      <w:proofErr w:type="gramEnd"/>
      <w:r w:rsidRPr="00BF5122">
        <w:rPr>
          <w:color w:val="404040" w:themeColor="text1" w:themeTint="BF"/>
          <w:spacing w:val="2"/>
          <w:sz w:val="28"/>
          <w:szCs w:val="28"/>
        </w:rPr>
        <w:t xml:space="preserve"> процессе обследования зелёных насаждений, расположенных на учётном участке, ведётся полевой журнал, в который записываются нижеследующие данные в отношении: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 xml:space="preserve">- деревьев, расположенных на магистралях, улицах (проездах), бульварах, в скверах, садах – вид насаждений (аллейная, групповая посадка), порода, номера деревьев, диаметр ствола на высоте </w:t>
      </w:r>
      <w:smartTag w:uri="urn:schemas-microsoft-com:office:smarttags" w:element="metricconverter">
        <w:smartTagPr>
          <w:attr w:name="ProductID" w:val="1,3 м"/>
        </w:smartTagPr>
        <w:r w:rsidRPr="00BF5122">
          <w:rPr>
            <w:color w:val="404040" w:themeColor="text1" w:themeTint="BF"/>
            <w:spacing w:val="2"/>
            <w:sz w:val="28"/>
            <w:szCs w:val="28"/>
          </w:rPr>
          <w:t>1,3 м</w:t>
        </w:r>
      </w:smartTag>
      <w:r w:rsidRPr="00BF5122">
        <w:rPr>
          <w:color w:val="404040" w:themeColor="text1" w:themeTint="BF"/>
          <w:spacing w:val="2"/>
          <w:sz w:val="28"/>
          <w:szCs w:val="28"/>
        </w:rPr>
        <w:t>, высота, состояние, отмечаются подвергшиеся обрезке деревья и необходимость проведения работ</w:t>
      </w:r>
      <w:r w:rsidR="005F60A6" w:rsidRPr="00BF5122">
        <w:rPr>
          <w:color w:val="404040" w:themeColor="text1" w:themeTint="BF"/>
          <w:spacing w:val="2"/>
          <w:sz w:val="28"/>
          <w:szCs w:val="28"/>
        </w:rPr>
        <w:t xml:space="preserve"> по уходу</w:t>
      </w:r>
      <w:r w:rsidRPr="00BF5122">
        <w:rPr>
          <w:color w:val="404040" w:themeColor="text1" w:themeTint="BF"/>
          <w:spacing w:val="2"/>
          <w:sz w:val="28"/>
          <w:szCs w:val="28"/>
        </w:rPr>
        <w:t>;</w:t>
      </w:r>
      <w:proofErr w:type="gramEnd"/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 xml:space="preserve">- деревьев, расположенных на учётных участках парков, лесопарков – преобладающий состав пород, сомкнутость насаждений, количество деревьев на </w:t>
      </w:r>
      <w:smartTag w:uri="urn:schemas-microsoft-com:office:smarttags" w:element="metricconverter">
        <w:smartTagPr>
          <w:attr w:name="ProductID" w:val="1 га"/>
        </w:smartTagPr>
        <w:r w:rsidRPr="00BF5122">
          <w:rPr>
            <w:color w:val="404040" w:themeColor="text1" w:themeTint="BF"/>
            <w:spacing w:val="2"/>
            <w:sz w:val="28"/>
            <w:szCs w:val="28"/>
          </w:rPr>
          <w:t>1 га</w:t>
        </w:r>
      </w:smartTag>
      <w:r w:rsidRPr="00BF5122">
        <w:rPr>
          <w:color w:val="404040" w:themeColor="text1" w:themeTint="BF"/>
          <w:spacing w:val="2"/>
          <w:sz w:val="28"/>
          <w:szCs w:val="28"/>
        </w:rPr>
        <w:t xml:space="preserve"> площади, средний возраст, состояние;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>- кустарников – вид насаждений (аллейная, групповая посадка), порода, номера отдельно стоящих кустарников, состояние, протяжённость для рядовой (аллейной) посадки.</w:t>
      </w:r>
      <w:proofErr w:type="gramEnd"/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>Газоны и цветники учитываются по площади.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>Нумерация деревьев и отдельно стоящих кустарников производится в пределах каждого учётного участка отдельно.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>3.5Состояние насаждений определяется по следующим признакам: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 xml:space="preserve">- </w:t>
      </w: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>хорошее</w:t>
      </w:r>
      <w:proofErr w:type="gramEnd"/>
      <w:r w:rsidRPr="00BF5122">
        <w:rPr>
          <w:color w:val="404040" w:themeColor="text1" w:themeTint="BF"/>
          <w:spacing w:val="2"/>
          <w:sz w:val="28"/>
          <w:szCs w:val="28"/>
        </w:rPr>
        <w:t xml:space="preserve"> – растения здоровые с правильной, хорошо развитой кроной, без существенных повреждений; газоны без пролысин и с хорошо развитым травостоем – стриженным или луговым, цветники без увядших растений и их частей;</w:t>
      </w:r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 xml:space="preserve">- удовлетворительное – растения здоровые, но с неправильно развитой кроной, со значительными, но не угрожающими их жизни ранениями или повреждениями, с дуплами и др.; кустарник без сорняков, но с наличием поросли; газон с небольшими пролысинами, </w:t>
      </w:r>
      <w:proofErr w:type="spellStart"/>
      <w:r w:rsidRPr="00BF5122">
        <w:rPr>
          <w:color w:val="404040" w:themeColor="text1" w:themeTint="BF"/>
          <w:spacing w:val="2"/>
          <w:sz w:val="28"/>
          <w:szCs w:val="28"/>
        </w:rPr>
        <w:t>малоухоженным</w:t>
      </w:r>
      <w:proofErr w:type="spellEnd"/>
      <w:r w:rsidRPr="00BF5122">
        <w:rPr>
          <w:color w:val="404040" w:themeColor="text1" w:themeTint="BF"/>
          <w:spacing w:val="2"/>
          <w:sz w:val="28"/>
          <w:szCs w:val="28"/>
        </w:rPr>
        <w:t xml:space="preserve"> травостоем; цветники с наличием увядших частей растений;</w:t>
      </w:r>
      <w:proofErr w:type="gramEnd"/>
    </w:p>
    <w:p w:rsidR="00606081" w:rsidRPr="00BF5122" w:rsidRDefault="00606081" w:rsidP="00606081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404040" w:themeColor="text1" w:themeTint="BF"/>
          <w:spacing w:val="2"/>
          <w:sz w:val="28"/>
          <w:szCs w:val="28"/>
        </w:rPr>
      </w:pPr>
      <w:r w:rsidRPr="00BF5122">
        <w:rPr>
          <w:color w:val="404040" w:themeColor="text1" w:themeTint="BF"/>
          <w:spacing w:val="2"/>
          <w:sz w:val="28"/>
          <w:szCs w:val="28"/>
        </w:rPr>
        <w:t xml:space="preserve">- </w:t>
      </w:r>
      <w:proofErr w:type="gramStart"/>
      <w:r w:rsidRPr="00BF5122">
        <w:rPr>
          <w:color w:val="404040" w:themeColor="text1" w:themeTint="BF"/>
          <w:spacing w:val="2"/>
          <w:sz w:val="28"/>
          <w:szCs w:val="28"/>
        </w:rPr>
        <w:t>неудовлетворительное</w:t>
      </w:r>
      <w:proofErr w:type="gramEnd"/>
      <w:r w:rsidRPr="00BF5122">
        <w:rPr>
          <w:color w:val="404040" w:themeColor="text1" w:themeTint="BF"/>
          <w:spacing w:val="2"/>
          <w:sz w:val="28"/>
          <w:szCs w:val="28"/>
        </w:rPr>
        <w:t xml:space="preserve"> – древостой с неправильно и слабо развитой кроной, со значительными повреждениями и ранениями, с заражённостью </w:t>
      </w:r>
      <w:r w:rsidRPr="00BF5122">
        <w:rPr>
          <w:color w:val="404040" w:themeColor="text1" w:themeTint="BF"/>
          <w:spacing w:val="2"/>
          <w:sz w:val="28"/>
          <w:szCs w:val="28"/>
        </w:rPr>
        <w:lastRenderedPageBreak/>
        <w:t>болезнями или вредителями, угрожающими их жизни; кустарники с наличием поросли и отмерших частей, с сорняками; газоны с редким, вымирающим, полным сорняков травостоем; цветники с большими выпадами цветов, увядших растений и их частей.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3.6</w:t>
      </w:r>
      <w:r w:rsidR="005119E0" w:rsidRPr="00BF5122">
        <w:rPr>
          <w:color w:val="404040" w:themeColor="text1" w:themeTint="BF"/>
          <w:sz w:val="28"/>
          <w:szCs w:val="28"/>
        </w:rPr>
        <w:t xml:space="preserve">. Ведение реестра осуществляется путем помещения в соответствующие его подразделы </w:t>
      </w:r>
      <w:r w:rsidR="00BC44C8" w:rsidRPr="00BF5122">
        <w:rPr>
          <w:color w:val="404040" w:themeColor="text1" w:themeTint="BF"/>
          <w:sz w:val="28"/>
          <w:szCs w:val="28"/>
        </w:rPr>
        <w:t xml:space="preserve">данных из </w:t>
      </w:r>
      <w:r w:rsidR="005119E0" w:rsidRPr="00BF5122">
        <w:rPr>
          <w:color w:val="404040" w:themeColor="text1" w:themeTint="BF"/>
          <w:sz w:val="28"/>
          <w:szCs w:val="28"/>
        </w:rPr>
        <w:t>информационны</w:t>
      </w:r>
      <w:r w:rsidR="00BC44C8" w:rsidRPr="00BF5122">
        <w:rPr>
          <w:color w:val="404040" w:themeColor="text1" w:themeTint="BF"/>
          <w:sz w:val="28"/>
          <w:szCs w:val="28"/>
        </w:rPr>
        <w:t>х</w:t>
      </w:r>
      <w:r w:rsidR="005119E0" w:rsidRPr="00BF5122">
        <w:rPr>
          <w:color w:val="404040" w:themeColor="text1" w:themeTint="BF"/>
          <w:sz w:val="28"/>
          <w:szCs w:val="28"/>
        </w:rPr>
        <w:t xml:space="preserve"> карт</w:t>
      </w:r>
      <w:r w:rsidR="00BC44C8" w:rsidRPr="00BF5122">
        <w:rPr>
          <w:color w:val="404040" w:themeColor="text1" w:themeTint="BF"/>
          <w:sz w:val="28"/>
          <w:szCs w:val="28"/>
        </w:rPr>
        <w:t>.</w:t>
      </w:r>
    </w:p>
    <w:p w:rsidR="005119E0" w:rsidRPr="00BF5122" w:rsidRDefault="005119E0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Информационные карты зеленых насаждений учетного участка для ведения реестра оформляются на бумажных и электронных носителях в виде таблиц и картографич</w:t>
      </w:r>
      <w:r w:rsidR="00EF1C78" w:rsidRPr="00BF5122">
        <w:rPr>
          <w:color w:val="404040" w:themeColor="text1" w:themeTint="BF"/>
          <w:sz w:val="28"/>
          <w:szCs w:val="28"/>
        </w:rPr>
        <w:t>еских материалов</w:t>
      </w:r>
      <w:proofErr w:type="gramStart"/>
      <w:r w:rsidR="00EF1C78" w:rsidRPr="00BF5122">
        <w:rPr>
          <w:color w:val="404040" w:themeColor="text1" w:themeTint="BF"/>
          <w:sz w:val="28"/>
          <w:szCs w:val="28"/>
        </w:rPr>
        <w:t>.</w:t>
      </w:r>
      <w:r w:rsidR="00C714F9" w:rsidRPr="00BF5122">
        <w:rPr>
          <w:color w:val="404040" w:themeColor="text1" w:themeTint="BF"/>
          <w:sz w:val="28"/>
          <w:szCs w:val="28"/>
        </w:rPr>
        <w:t>(</w:t>
      </w:r>
      <w:proofErr w:type="gramEnd"/>
      <w:r w:rsidR="00C714F9" w:rsidRPr="00BF5122">
        <w:rPr>
          <w:color w:val="404040" w:themeColor="text1" w:themeTint="BF"/>
          <w:sz w:val="28"/>
          <w:szCs w:val="28"/>
        </w:rPr>
        <w:t>П</w:t>
      </w:r>
      <w:r w:rsidR="00EF1C78" w:rsidRPr="00BF5122">
        <w:rPr>
          <w:color w:val="404040" w:themeColor="text1" w:themeTint="BF"/>
          <w:sz w:val="28"/>
          <w:szCs w:val="28"/>
        </w:rPr>
        <w:t xml:space="preserve">риложение </w:t>
      </w:r>
      <w:r w:rsidR="00C714F9" w:rsidRPr="00BF5122">
        <w:rPr>
          <w:color w:val="404040" w:themeColor="text1" w:themeTint="BF"/>
          <w:sz w:val="28"/>
          <w:szCs w:val="28"/>
        </w:rPr>
        <w:t xml:space="preserve">№ </w:t>
      </w:r>
      <w:r w:rsidR="00EF1C78" w:rsidRPr="00BF5122">
        <w:rPr>
          <w:color w:val="404040" w:themeColor="text1" w:themeTint="BF"/>
          <w:sz w:val="28"/>
          <w:szCs w:val="28"/>
        </w:rPr>
        <w:t>3</w:t>
      </w:r>
      <w:r w:rsidRPr="00BF5122">
        <w:rPr>
          <w:color w:val="404040" w:themeColor="text1" w:themeTint="BF"/>
          <w:sz w:val="28"/>
          <w:szCs w:val="28"/>
        </w:rPr>
        <w:t xml:space="preserve">)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 Реестр содержит следующие обязательные сведения: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.1 видовой состав зеленых насаждений;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.2 наименование ответственного владельца;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.3 установленное функциональное назначение земельного участка, на котором расположено зеленое насаждение;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.4. общая площадь участка; </w:t>
      </w:r>
    </w:p>
    <w:p w:rsidR="00C6772F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.5. </w:t>
      </w:r>
      <w:proofErr w:type="spellStart"/>
      <w:r w:rsidR="005119E0" w:rsidRPr="00BF5122">
        <w:rPr>
          <w:color w:val="404040" w:themeColor="text1" w:themeTint="BF"/>
          <w:sz w:val="28"/>
          <w:szCs w:val="28"/>
        </w:rPr>
        <w:t>фотофиксация</w:t>
      </w:r>
      <w:proofErr w:type="spellEnd"/>
      <w:r w:rsidR="005119E0" w:rsidRPr="00BF5122">
        <w:rPr>
          <w:color w:val="404040" w:themeColor="text1" w:themeTint="BF"/>
          <w:sz w:val="28"/>
          <w:szCs w:val="28"/>
        </w:rPr>
        <w:t xml:space="preserve"> зеленого насаждения, в том числе в день сноса;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.6 количество, состояние, возраст зеленых насаждений.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3.7</w:t>
      </w:r>
      <w:r w:rsidR="005119E0" w:rsidRPr="00BF5122">
        <w:rPr>
          <w:color w:val="404040" w:themeColor="text1" w:themeTint="BF"/>
          <w:sz w:val="28"/>
          <w:szCs w:val="28"/>
        </w:rPr>
        <w:t xml:space="preserve">.7. Сводный муниципальный реестр зеленых насаждений утверждается ежегодно Постановлением администрации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5119E0" w:rsidRPr="00BF5122">
        <w:rPr>
          <w:color w:val="404040" w:themeColor="text1" w:themeTint="BF"/>
          <w:sz w:val="28"/>
          <w:szCs w:val="28"/>
        </w:rPr>
        <w:t xml:space="preserve"> (Приложение </w:t>
      </w:r>
      <w:r w:rsidR="00C714F9" w:rsidRPr="00BF5122">
        <w:rPr>
          <w:color w:val="404040" w:themeColor="text1" w:themeTint="BF"/>
          <w:sz w:val="28"/>
          <w:szCs w:val="28"/>
        </w:rPr>
        <w:t xml:space="preserve">№ </w:t>
      </w:r>
      <w:r w:rsidR="005119E0" w:rsidRPr="00BF5122">
        <w:rPr>
          <w:color w:val="404040" w:themeColor="text1" w:themeTint="BF"/>
          <w:sz w:val="28"/>
          <w:szCs w:val="28"/>
        </w:rPr>
        <w:t xml:space="preserve">4).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3.8</w:t>
      </w:r>
      <w:proofErr w:type="gramStart"/>
      <w:r w:rsidR="005119E0" w:rsidRPr="00BF5122">
        <w:rPr>
          <w:color w:val="404040" w:themeColor="text1" w:themeTint="BF"/>
          <w:sz w:val="28"/>
          <w:szCs w:val="28"/>
        </w:rPr>
        <w:t xml:space="preserve"> В</w:t>
      </w:r>
      <w:proofErr w:type="gramEnd"/>
      <w:r w:rsidR="005119E0" w:rsidRPr="00BF5122">
        <w:rPr>
          <w:color w:val="404040" w:themeColor="text1" w:themeTint="BF"/>
          <w:sz w:val="28"/>
          <w:szCs w:val="28"/>
        </w:rPr>
        <w:t xml:space="preserve"> реестр не включаются: </w:t>
      </w:r>
    </w:p>
    <w:p w:rsidR="005119E0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3.8</w:t>
      </w:r>
      <w:r w:rsidR="005119E0" w:rsidRPr="00BF5122">
        <w:rPr>
          <w:color w:val="404040" w:themeColor="text1" w:themeTint="BF"/>
          <w:sz w:val="28"/>
          <w:szCs w:val="28"/>
        </w:rPr>
        <w:t>.1. зеленые насаждения, расположенные на озелененных земельных участках, находящихся в собственности граждан и юридических лиц</w:t>
      </w:r>
      <w:r w:rsidR="00EC698A" w:rsidRPr="00BF5122">
        <w:rPr>
          <w:color w:val="404040" w:themeColor="text1" w:themeTint="BF"/>
          <w:sz w:val="28"/>
          <w:szCs w:val="28"/>
        </w:rPr>
        <w:t>,</w:t>
      </w:r>
      <w:r w:rsidR="005119E0" w:rsidRPr="00BF5122">
        <w:rPr>
          <w:color w:val="404040" w:themeColor="text1" w:themeTint="BF"/>
          <w:sz w:val="28"/>
          <w:szCs w:val="28"/>
        </w:rPr>
        <w:t xml:space="preserve"> не имеющих ограничений на использование данного участка. </w:t>
      </w:r>
    </w:p>
    <w:p w:rsidR="005119E0" w:rsidRPr="00BF5122" w:rsidRDefault="00606081" w:rsidP="005119E0">
      <w:pPr>
        <w:ind w:firstLine="68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F5122">
        <w:rPr>
          <w:color w:val="404040" w:themeColor="text1" w:themeTint="BF"/>
          <w:sz w:val="28"/>
          <w:szCs w:val="28"/>
        </w:rPr>
        <w:t>3.8</w:t>
      </w:r>
      <w:r w:rsidR="005119E0" w:rsidRPr="00BF5122">
        <w:rPr>
          <w:color w:val="404040" w:themeColor="text1" w:themeTint="BF"/>
          <w:sz w:val="28"/>
          <w:szCs w:val="28"/>
        </w:rPr>
        <w:t xml:space="preserve">.2. </w:t>
      </w:r>
      <w:r w:rsidR="00EF1C78" w:rsidRPr="00BF5122">
        <w:rPr>
          <w:color w:val="404040" w:themeColor="text1" w:themeTint="BF"/>
          <w:sz w:val="28"/>
          <w:szCs w:val="28"/>
          <w:shd w:val="clear" w:color="auto" w:fill="FFFFFF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военных объектов, предоставленных гражданам для индивидуального жилищного строительства, ведения личного подсобного хозяйства, садоводческим, огородническим или дачным </w:t>
      </w:r>
      <w:hyperlink r:id="rId9" w:tooltip="Некоммерческие организации" w:history="1">
        <w:r w:rsidR="00EF1C78" w:rsidRPr="00BF5122">
          <w:rPr>
            <w:rStyle w:val="ad"/>
            <w:color w:val="404040" w:themeColor="text1" w:themeTint="BF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некоммерческим объединениям</w:t>
        </w:r>
      </w:hyperlink>
      <w:r w:rsidR="00EF1C78" w:rsidRPr="00BF5122">
        <w:rPr>
          <w:color w:val="404040" w:themeColor="text1" w:themeTint="BF"/>
          <w:sz w:val="28"/>
          <w:szCs w:val="28"/>
          <w:shd w:val="clear" w:color="auto" w:fill="FFFFFF"/>
        </w:rPr>
        <w:t> граждан.</w:t>
      </w:r>
      <w:proofErr w:type="gramEnd"/>
    </w:p>
    <w:p w:rsidR="005119E0" w:rsidRPr="00BF5122" w:rsidRDefault="00606081" w:rsidP="005119E0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3.8</w:t>
      </w:r>
      <w:r w:rsidR="005119E0" w:rsidRPr="00BF5122">
        <w:rPr>
          <w:color w:val="404040" w:themeColor="text1" w:themeTint="BF"/>
          <w:sz w:val="28"/>
          <w:szCs w:val="28"/>
        </w:rPr>
        <w:t xml:space="preserve">.3. </w:t>
      </w:r>
      <w:r w:rsidR="00EF1C78" w:rsidRPr="00BF5122">
        <w:rPr>
          <w:color w:val="404040" w:themeColor="text1" w:themeTint="BF"/>
          <w:sz w:val="28"/>
          <w:szCs w:val="28"/>
        </w:rPr>
        <w:t xml:space="preserve">зеленые насаждения, искусственного и естественного происхождения, не соответствующие градостроительной документации или другим нормативным правовым актам. </w:t>
      </w:r>
    </w:p>
    <w:p w:rsidR="00EF1C78" w:rsidRPr="00BF5122" w:rsidRDefault="00606081" w:rsidP="00EF1C78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3.8</w:t>
      </w:r>
      <w:r w:rsidR="00EF1C78" w:rsidRPr="00BF5122">
        <w:rPr>
          <w:color w:val="404040" w:themeColor="text1" w:themeTint="BF"/>
          <w:sz w:val="28"/>
          <w:szCs w:val="28"/>
        </w:rPr>
        <w:t>.4. зеленые насаждения, расположенные на особо охраняемых природных территориях (регулируется законодательством Российской Федерации и Ростовской области об особо охраняемых природных территориях);</w:t>
      </w:r>
    </w:p>
    <w:p w:rsidR="00B45D6D" w:rsidRPr="00BF5122" w:rsidRDefault="00606081" w:rsidP="005F60A6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3.9</w:t>
      </w:r>
      <w:r w:rsidR="001466AC" w:rsidRPr="00BF5122">
        <w:rPr>
          <w:color w:val="404040" w:themeColor="text1" w:themeTint="BF"/>
          <w:sz w:val="28"/>
          <w:szCs w:val="28"/>
        </w:rPr>
        <w:t xml:space="preserve"> Основные категории учетных участков - озелененных территорий населенных пунктов: </w:t>
      </w:r>
    </w:p>
    <w:p w:rsidR="00B45D6D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3.9</w:t>
      </w:r>
      <w:r w:rsidR="001466AC" w:rsidRPr="00BF5122">
        <w:rPr>
          <w:color w:val="404040" w:themeColor="text1" w:themeTint="BF"/>
          <w:sz w:val="28"/>
          <w:szCs w:val="28"/>
        </w:rPr>
        <w:t xml:space="preserve">.1. 1 категория - озелененные территории общего пользования (территории зеленого фонда, используемые для рекреации и организуемые в соответствии с планировочной структурой населенного пункта, включающие лесопарки, парки, сады, скверы, бульвары, а также объекты природного и историко-культурного наследия); </w:t>
      </w:r>
    </w:p>
    <w:p w:rsidR="00B45D6D" w:rsidRPr="00BF5122" w:rsidRDefault="00606081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3.9</w:t>
      </w:r>
      <w:r w:rsidR="001466AC" w:rsidRPr="00BF5122">
        <w:rPr>
          <w:color w:val="404040" w:themeColor="text1" w:themeTint="BF"/>
          <w:sz w:val="28"/>
          <w:szCs w:val="28"/>
        </w:rPr>
        <w:t xml:space="preserve">.2. 2 категория - озелененные территории ограниченного пользования (озелененные территории в пределах жилой (включая дворовые </w:t>
      </w:r>
      <w:r w:rsidR="001466AC" w:rsidRPr="00BF5122">
        <w:rPr>
          <w:color w:val="404040" w:themeColor="text1" w:themeTint="BF"/>
          <w:sz w:val="28"/>
          <w:szCs w:val="28"/>
        </w:rPr>
        <w:lastRenderedPageBreak/>
        <w:t xml:space="preserve">территории), гражданской, промышленной застройки, предприятий и организаций обслуживания населения, здравоохранения, науки, культуры, образования, территорий оздоровительных учреждений, рассчитанные для пользования определенными группами населения); </w:t>
      </w:r>
    </w:p>
    <w:p w:rsidR="00B45D6D" w:rsidRPr="00BF5122" w:rsidRDefault="00606081" w:rsidP="00112E9D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3.9</w:t>
      </w:r>
      <w:r w:rsidR="001466AC" w:rsidRPr="00BF5122">
        <w:rPr>
          <w:color w:val="404040" w:themeColor="text1" w:themeTint="BF"/>
          <w:sz w:val="28"/>
          <w:szCs w:val="28"/>
        </w:rPr>
        <w:t xml:space="preserve">.3. 3 категория - озелененные территории специального назначения (озелененные территории санитарно-защитных, </w:t>
      </w:r>
      <w:proofErr w:type="spellStart"/>
      <w:r w:rsidR="001466AC" w:rsidRPr="00BF5122">
        <w:rPr>
          <w:color w:val="404040" w:themeColor="text1" w:themeTint="BF"/>
          <w:sz w:val="28"/>
          <w:szCs w:val="28"/>
        </w:rPr>
        <w:t>водоохранных</w:t>
      </w:r>
      <w:proofErr w:type="spellEnd"/>
      <w:r w:rsidR="001466AC" w:rsidRPr="00BF5122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="001466AC" w:rsidRPr="00BF5122">
        <w:rPr>
          <w:color w:val="404040" w:themeColor="text1" w:themeTint="BF"/>
          <w:sz w:val="28"/>
          <w:szCs w:val="28"/>
        </w:rPr>
        <w:t>защитномелиоративных</w:t>
      </w:r>
      <w:proofErr w:type="spellEnd"/>
      <w:r w:rsidR="001466AC" w:rsidRPr="00BF5122">
        <w:rPr>
          <w:color w:val="404040" w:themeColor="text1" w:themeTint="BF"/>
          <w:sz w:val="28"/>
          <w:szCs w:val="28"/>
        </w:rPr>
        <w:t xml:space="preserve">, противопожарных зон, кладбищ, насаждений вдоль автомобильных и железных дорог, питомников, цветочно-оранжерейных хозяйств). </w:t>
      </w:r>
    </w:p>
    <w:p w:rsidR="00112E9D" w:rsidRPr="00BF5122" w:rsidRDefault="00606081" w:rsidP="00112E9D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3.9</w:t>
      </w:r>
      <w:r w:rsidR="001466AC" w:rsidRPr="00BF5122">
        <w:rPr>
          <w:color w:val="404040" w:themeColor="text1" w:themeTint="BF"/>
          <w:sz w:val="28"/>
          <w:szCs w:val="28"/>
        </w:rPr>
        <w:t xml:space="preserve">. Документом, отображающим результаты инвентаризации зеленых насаждений, является информационная карта зеленых насаждений учетного участка озеленения. </w:t>
      </w:r>
    </w:p>
    <w:p w:rsidR="00B45D6D" w:rsidRPr="00BF5122" w:rsidRDefault="00606081" w:rsidP="00112E9D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3.10</w:t>
      </w:r>
      <w:r w:rsidR="001466AC" w:rsidRPr="00BF5122">
        <w:rPr>
          <w:color w:val="404040" w:themeColor="text1" w:themeTint="BF"/>
          <w:sz w:val="28"/>
          <w:szCs w:val="28"/>
        </w:rPr>
        <w:t xml:space="preserve">.  При разработке проектов застройки, прокладки дорог, тротуаров и других сооружений в информационную карту наносятся имеющиеся </w:t>
      </w:r>
      <w:proofErr w:type="spellStart"/>
      <w:r w:rsidR="001466AC" w:rsidRPr="00BF5122">
        <w:rPr>
          <w:color w:val="404040" w:themeColor="text1" w:themeTint="BF"/>
          <w:sz w:val="28"/>
          <w:szCs w:val="28"/>
        </w:rPr>
        <w:t>древеснокустарниковые</w:t>
      </w:r>
      <w:proofErr w:type="spellEnd"/>
      <w:r w:rsidR="001466AC" w:rsidRPr="00BF5122">
        <w:rPr>
          <w:color w:val="404040" w:themeColor="text1" w:themeTint="BF"/>
          <w:sz w:val="28"/>
          <w:szCs w:val="28"/>
        </w:rPr>
        <w:t xml:space="preserve"> насаждения с указанием породы, а при отсутствии </w:t>
      </w:r>
      <w:proofErr w:type="spellStart"/>
      <w:r w:rsidR="001466AC" w:rsidRPr="00BF5122">
        <w:rPr>
          <w:color w:val="404040" w:themeColor="text1" w:themeTint="BF"/>
          <w:sz w:val="28"/>
          <w:szCs w:val="28"/>
        </w:rPr>
        <w:t>древеснокустарниковой</w:t>
      </w:r>
      <w:proofErr w:type="spellEnd"/>
      <w:r w:rsidR="001466AC" w:rsidRPr="00BF5122">
        <w:rPr>
          <w:color w:val="404040" w:themeColor="text1" w:themeTint="BF"/>
          <w:sz w:val="28"/>
          <w:szCs w:val="28"/>
        </w:rPr>
        <w:t xml:space="preserve"> растительности делается соответствующая запись. </w:t>
      </w:r>
    </w:p>
    <w:p w:rsidR="00B55917" w:rsidRPr="00BF5122" w:rsidRDefault="001466AC" w:rsidP="00112E9D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3.1</w:t>
      </w:r>
      <w:r w:rsidR="00606081" w:rsidRPr="00BF5122">
        <w:rPr>
          <w:color w:val="404040" w:themeColor="text1" w:themeTint="BF"/>
          <w:sz w:val="28"/>
          <w:szCs w:val="28"/>
        </w:rPr>
        <w:t>1</w:t>
      </w:r>
      <w:r w:rsidRPr="00BF5122">
        <w:rPr>
          <w:color w:val="404040" w:themeColor="text1" w:themeTint="BF"/>
          <w:sz w:val="28"/>
          <w:szCs w:val="28"/>
        </w:rPr>
        <w:t xml:space="preserve">. Документом, подтверждающим факт учета зеленых насаждений в реестре, является выписка из реестра, содержащая реестровый номер и дату его присвоения и иные достаточные для идентификации зеленого насаждения сведения по состоянию на дату выдачи выписки из реестра. </w:t>
      </w:r>
    </w:p>
    <w:p w:rsidR="00B55917" w:rsidRPr="00BF5122" w:rsidRDefault="001466AC" w:rsidP="00366185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4. </w:t>
      </w:r>
      <w:r w:rsidR="004677B4" w:rsidRPr="00BF5122">
        <w:rPr>
          <w:b/>
          <w:color w:val="404040" w:themeColor="text1" w:themeTint="BF"/>
          <w:sz w:val="28"/>
          <w:szCs w:val="28"/>
        </w:rPr>
        <w:t>Актуализация сведений о зеленых насаждениях и внеплановый учет зеленых насаждений</w:t>
      </w:r>
    </w:p>
    <w:p w:rsidR="00112E9D" w:rsidRPr="00BF5122" w:rsidRDefault="004677B4" w:rsidP="004677B4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         </w:t>
      </w:r>
      <w:r w:rsidR="001466AC" w:rsidRPr="00BF5122">
        <w:rPr>
          <w:color w:val="404040" w:themeColor="text1" w:themeTint="BF"/>
          <w:sz w:val="28"/>
          <w:szCs w:val="28"/>
        </w:rPr>
        <w:t xml:space="preserve">4.1. Сведения о зеленых насаждениях подлежат актуализации в текущем режиме. Обязанность проведения актуализации и внесения изменений в реестр возлагается на </w:t>
      </w:r>
      <w:r w:rsidRPr="00BF5122">
        <w:rPr>
          <w:color w:val="404040" w:themeColor="text1" w:themeTint="BF"/>
          <w:sz w:val="28"/>
          <w:szCs w:val="28"/>
        </w:rPr>
        <w:t xml:space="preserve">Администрацию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B55917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4.2. Внеплановый учет зеленых насаждений проводится в случае значительной утраты или порчи зеленых насаждений в результате аварийных и иных чрезвычайных ситуаций, в случае нанесения зеленым насаждениям значительного ущерба противоправными действиями юридических или физических лиц. </w:t>
      </w:r>
    </w:p>
    <w:p w:rsidR="00B45D6D" w:rsidRPr="00BF5122" w:rsidRDefault="006A2517" w:rsidP="006A2517">
      <w:pPr>
        <w:pStyle w:val="ac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5. Правомерное уничтожение и повреждение зеленых насаждений на территории </w:t>
      </w:r>
      <w:r w:rsidR="005F60A6" w:rsidRPr="00BF5122">
        <w:rPr>
          <w:b/>
          <w:color w:val="404040" w:themeColor="text1" w:themeTint="BF"/>
          <w:sz w:val="28"/>
          <w:szCs w:val="28"/>
        </w:rPr>
        <w:t xml:space="preserve">МО "Большелуцкое сельское поселение" </w:t>
      </w:r>
    </w:p>
    <w:p w:rsidR="006A2517" w:rsidRPr="00BF5122" w:rsidRDefault="001466AC" w:rsidP="00425E54">
      <w:pPr>
        <w:pStyle w:val="ae"/>
        <w:spacing w:before="0" w:beforeAutospacing="0" w:after="0" w:afterAutospacing="0"/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5.1. Правомерное повреждение или уничтожение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Большелуцкого</w:t>
      </w:r>
      <w:r w:rsidRPr="00BF5122">
        <w:rPr>
          <w:color w:val="404040" w:themeColor="text1" w:themeTint="BF"/>
          <w:sz w:val="28"/>
          <w:szCs w:val="28"/>
        </w:rPr>
        <w:t xml:space="preserve"> сельского поселении производится при наличии разрешения на рубку или проведение иных работ, связанных с повреждением или </w:t>
      </w:r>
    </w:p>
    <w:p w:rsidR="00B45D6D" w:rsidRPr="00BF5122" w:rsidRDefault="001466AC" w:rsidP="006A2517">
      <w:pPr>
        <w:pStyle w:val="ae"/>
        <w:spacing w:before="0" w:beforeAutospacing="0" w:after="0" w:afterAutospacing="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уничтожением зеленых насаждений, оформленного и выданного в соответствии с административным регламентом предоставления муниципальной услуги </w:t>
      </w:r>
      <w:r w:rsidR="00366199" w:rsidRPr="00BF5122">
        <w:rPr>
          <w:color w:val="404040" w:themeColor="text1" w:themeTint="BF"/>
          <w:sz w:val="28"/>
          <w:szCs w:val="28"/>
        </w:rPr>
        <w:t>по выдаче разрешения на в</w:t>
      </w:r>
      <w:r w:rsidR="006A2517" w:rsidRPr="00BF5122">
        <w:rPr>
          <w:color w:val="404040" w:themeColor="text1" w:themeTint="BF"/>
          <w:sz w:val="28"/>
          <w:szCs w:val="28"/>
        </w:rPr>
        <w:t>ырубку</w:t>
      </w:r>
      <w:r w:rsidR="00366199" w:rsidRPr="00BF5122">
        <w:rPr>
          <w:color w:val="404040" w:themeColor="text1" w:themeTint="BF"/>
          <w:sz w:val="28"/>
          <w:szCs w:val="28"/>
        </w:rPr>
        <w:t xml:space="preserve"> зеленых насаждений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425E54" w:rsidRPr="00BF5122">
        <w:rPr>
          <w:color w:val="404040" w:themeColor="text1" w:themeTint="BF"/>
          <w:sz w:val="28"/>
          <w:szCs w:val="28"/>
        </w:rPr>
        <w:t>.</w:t>
      </w:r>
    </w:p>
    <w:p w:rsidR="00F62BE9" w:rsidRPr="00BF5122" w:rsidRDefault="00B839DE" w:rsidP="00B839DE">
      <w:pPr>
        <w:tabs>
          <w:tab w:val="num" w:pos="0"/>
        </w:tabs>
        <w:spacing w:line="276" w:lineRule="auto"/>
        <w:jc w:val="both"/>
        <w:rPr>
          <w:rFonts w:eastAsia="Arial"/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</w:t>
      </w:r>
      <w:r w:rsidR="00973ABC" w:rsidRPr="00BF5122">
        <w:rPr>
          <w:color w:val="404040" w:themeColor="text1" w:themeTint="BF"/>
          <w:sz w:val="28"/>
          <w:szCs w:val="28"/>
        </w:rPr>
        <w:t xml:space="preserve">   </w:t>
      </w:r>
      <w:r w:rsidRPr="00BF5122">
        <w:rPr>
          <w:color w:val="404040" w:themeColor="text1" w:themeTint="BF"/>
          <w:sz w:val="28"/>
          <w:szCs w:val="28"/>
        </w:rPr>
        <w:t xml:space="preserve"> </w:t>
      </w:r>
      <w:r w:rsidR="001466AC" w:rsidRPr="00BF5122">
        <w:rPr>
          <w:color w:val="404040" w:themeColor="text1" w:themeTint="BF"/>
          <w:sz w:val="28"/>
          <w:szCs w:val="28"/>
        </w:rPr>
        <w:t>5.2. Разрешение выдается на основании заявлений физических или юридических лиц, в интересах которых производится повреждение или</w:t>
      </w:r>
      <w:r w:rsidRPr="00BF5122">
        <w:rPr>
          <w:color w:val="404040" w:themeColor="text1" w:themeTint="BF"/>
          <w:sz w:val="28"/>
          <w:szCs w:val="28"/>
        </w:rPr>
        <w:t xml:space="preserve"> уничтожение зеленых насаждений при предоставлении </w:t>
      </w:r>
      <w:r w:rsidRPr="00BF5122">
        <w:rPr>
          <w:rFonts w:eastAsia="Arial"/>
          <w:color w:val="404040" w:themeColor="text1" w:themeTint="BF"/>
          <w:sz w:val="28"/>
          <w:szCs w:val="28"/>
        </w:rPr>
        <w:t xml:space="preserve">копии документов, </w:t>
      </w:r>
    </w:p>
    <w:p w:rsidR="00B45D6D" w:rsidRPr="00BF5122" w:rsidRDefault="00B839DE" w:rsidP="00B839DE">
      <w:pPr>
        <w:tabs>
          <w:tab w:val="num" w:pos="0"/>
        </w:tabs>
        <w:spacing w:line="276" w:lineRule="auto"/>
        <w:jc w:val="both"/>
        <w:rPr>
          <w:rFonts w:eastAsia="Arial"/>
          <w:color w:val="404040" w:themeColor="text1" w:themeTint="BF"/>
          <w:sz w:val="28"/>
          <w:szCs w:val="28"/>
        </w:rPr>
      </w:pPr>
      <w:r w:rsidRPr="00BF5122">
        <w:rPr>
          <w:rFonts w:eastAsia="Arial"/>
          <w:color w:val="404040" w:themeColor="text1" w:themeTint="BF"/>
          <w:sz w:val="28"/>
          <w:szCs w:val="28"/>
        </w:rPr>
        <w:lastRenderedPageBreak/>
        <w:t xml:space="preserve">подтверждающих возмещение ущерба </w:t>
      </w:r>
      <w:proofErr w:type="gramStart"/>
      <w:r w:rsidRPr="00BF5122">
        <w:rPr>
          <w:rFonts w:eastAsia="Arial"/>
          <w:color w:val="404040" w:themeColor="text1" w:themeTint="BF"/>
          <w:sz w:val="28"/>
          <w:szCs w:val="28"/>
        </w:rPr>
        <w:t xml:space="preserve">( </w:t>
      </w:r>
      <w:proofErr w:type="gramEnd"/>
      <w:r w:rsidRPr="00BF5122">
        <w:rPr>
          <w:rFonts w:eastAsia="Arial"/>
          <w:color w:val="404040" w:themeColor="text1" w:themeTint="BF"/>
          <w:sz w:val="28"/>
          <w:szCs w:val="28"/>
        </w:rPr>
        <w:t>в денежной и  (или) натуральной форме), который будет нанесен зеленым насаждениям.</w:t>
      </w:r>
    </w:p>
    <w:p w:rsidR="00B45D6D" w:rsidRPr="00BF5122" w:rsidRDefault="00B839DE" w:rsidP="00B839DE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</w:t>
      </w:r>
      <w:r w:rsidR="00973ABC" w:rsidRPr="00BF5122">
        <w:rPr>
          <w:color w:val="404040" w:themeColor="text1" w:themeTint="BF"/>
          <w:sz w:val="28"/>
          <w:szCs w:val="28"/>
        </w:rPr>
        <w:t xml:space="preserve">    </w:t>
      </w:r>
      <w:r w:rsidRPr="00BF5122">
        <w:rPr>
          <w:color w:val="404040" w:themeColor="text1" w:themeTint="BF"/>
          <w:sz w:val="28"/>
          <w:szCs w:val="28"/>
        </w:rPr>
        <w:t xml:space="preserve"> </w:t>
      </w:r>
      <w:r w:rsidR="001466AC" w:rsidRPr="00BF5122">
        <w:rPr>
          <w:color w:val="404040" w:themeColor="text1" w:themeTint="BF"/>
          <w:sz w:val="28"/>
          <w:szCs w:val="28"/>
        </w:rPr>
        <w:t xml:space="preserve">5.3. Если предполагается вырубка зеленых насаждений на земельных участках, предоставляемых в аренду, передаваемых в собственность или предоставляемых под строительство и реконструкцию зданий, строений, сооружений, прокладку инженерных сетей и т.п., правообладатели данных земельных участков обращаются в администрацию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1466AC" w:rsidRPr="00BF5122">
        <w:rPr>
          <w:color w:val="404040" w:themeColor="text1" w:themeTint="BF"/>
          <w:sz w:val="28"/>
          <w:szCs w:val="28"/>
        </w:rPr>
        <w:t xml:space="preserve"> за выдачей разрешения на рубку зеленых насаждений. </w:t>
      </w:r>
      <w:proofErr w:type="gramStart"/>
      <w:r w:rsidR="001466AC" w:rsidRPr="00BF5122">
        <w:rPr>
          <w:color w:val="404040" w:themeColor="text1" w:themeTint="BF"/>
          <w:sz w:val="28"/>
          <w:szCs w:val="28"/>
        </w:rPr>
        <w:t xml:space="preserve">Оплата компенсационной стоимости зеленых насаждений в данной случае производится правообладателями соответствующих земельных участков. </w:t>
      </w:r>
      <w:proofErr w:type="gramEnd"/>
    </w:p>
    <w:p w:rsidR="00B45D6D" w:rsidRPr="00BF5122" w:rsidRDefault="00973ABC" w:rsidP="00973ABC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 </w:t>
      </w:r>
      <w:r w:rsidR="001466AC" w:rsidRPr="00BF5122">
        <w:rPr>
          <w:color w:val="404040" w:themeColor="text1" w:themeTint="BF"/>
          <w:sz w:val="28"/>
          <w:szCs w:val="28"/>
        </w:rPr>
        <w:t xml:space="preserve">5.4. В разрешении указываются: </w:t>
      </w:r>
      <w:r w:rsidR="001466AC" w:rsidRPr="00BF5122">
        <w:rPr>
          <w:color w:val="404040" w:themeColor="text1" w:themeTint="BF"/>
          <w:sz w:val="28"/>
          <w:szCs w:val="28"/>
        </w:rPr>
        <w:sym w:font="Symbol" w:char="F02D"/>
      </w:r>
      <w:r w:rsidR="001466AC" w:rsidRPr="00BF5122">
        <w:rPr>
          <w:color w:val="404040" w:themeColor="text1" w:themeTint="BF"/>
          <w:sz w:val="28"/>
          <w:szCs w:val="28"/>
        </w:rPr>
        <w:t xml:space="preserve"> количество и породы деревьев и (или) кустарников, подлежащих рубке; </w:t>
      </w:r>
      <w:r w:rsidR="001466AC" w:rsidRPr="00BF5122">
        <w:rPr>
          <w:color w:val="404040" w:themeColor="text1" w:themeTint="BF"/>
          <w:sz w:val="28"/>
          <w:szCs w:val="28"/>
        </w:rPr>
        <w:sym w:font="Symbol" w:char="F02D"/>
      </w:r>
      <w:r w:rsidR="001466AC" w:rsidRPr="00BF5122">
        <w:rPr>
          <w:color w:val="404040" w:themeColor="text1" w:themeTint="BF"/>
          <w:sz w:val="28"/>
          <w:szCs w:val="28"/>
        </w:rPr>
        <w:t xml:space="preserve"> диаметр ствола (для деревьев); </w:t>
      </w:r>
      <w:r w:rsidR="001466AC" w:rsidRPr="00BF5122">
        <w:rPr>
          <w:color w:val="404040" w:themeColor="text1" w:themeTint="BF"/>
          <w:sz w:val="28"/>
          <w:szCs w:val="28"/>
        </w:rPr>
        <w:sym w:font="Symbol" w:char="F02D"/>
      </w:r>
      <w:r w:rsidR="001466AC" w:rsidRPr="00BF5122">
        <w:rPr>
          <w:color w:val="404040" w:themeColor="text1" w:themeTint="BF"/>
          <w:sz w:val="28"/>
          <w:szCs w:val="28"/>
        </w:rPr>
        <w:t xml:space="preserve"> площадь газонов, подлежащих уничтожению.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5.5. Администрация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 (при необходимости - с привлечением представителей специализированных организаций) проводит обследование насаждений и оформляет заключение по расчету компенсационной стоимости зеленых насаждений с выводами об обоснованности и необходимости их рубки в пределах компетенции.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5.6. Обследование насаждений и оформление заключений об их качественных, количественных и стоимостных показателях производится при подготовке разрешительной документации по предоставлению земельного участка под размещение объектов различного назначения, в целях разработки проектных решений, связанных с реконструкцией зеленых насаждений, уточнения объемов сохраняемой древесно-кустарниковой растительности, вынужденной рубки и мероприятий по компенсационной посадке. При необходимости данное заключение используется для расчета ущерба, причиненного окружающей среде противоправным уничтожением и повреждением зеленых насаждений.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5.7. При необходимости повреждений или рубки зеленых насаждений в целях реализации проектов строительства, реконструкции зданий, строений, сооружений разрешение выдается при наличии проекта, согласованного в установленном порядке, и разрешения на строительство. </w:t>
      </w:r>
    </w:p>
    <w:p w:rsidR="00973ABC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5.8. При аварийных ситуациях на объектах инженерного обеспечения, требующих безотлагательного проведения ремонтных работ, вынужденное уничтожение и повреждение зеленых насаждений допускается на основании акта, составленного комиссией в составе представителей заказчика и уполномоченных </w:t>
      </w:r>
    </w:p>
    <w:p w:rsidR="00B45D6D" w:rsidRPr="00BF5122" w:rsidRDefault="001466AC" w:rsidP="00973ABC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органов в пределах компетенции, без предварительного оформления разрешения с последующим его получением в пятидневный срок по факту проведения исполнителем ремонтных работ, с оплатой компенсационной стоимости.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5.9. Пересадка древесно-кустарниковой растительности, уничтожение (изъятие) газонов, цветников производится при выплате компенсационной стоимости после получения разрешения. </w:t>
      </w:r>
    </w:p>
    <w:p w:rsidR="00B55917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lastRenderedPageBreak/>
        <w:t xml:space="preserve">5.10. Рубка зеленых насаждений, произрастающих с нарушением градостроительных и иных норм, производится при оплате компенсационной стоимости и получении соответствующего разрешения. </w:t>
      </w:r>
    </w:p>
    <w:p w:rsidR="00B55917" w:rsidRPr="00BF5122" w:rsidRDefault="00973ABC" w:rsidP="00973ABC">
      <w:pPr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6. Комиссия по обследованию зеленых насаждений</w:t>
      </w:r>
    </w:p>
    <w:p w:rsidR="00B45D6D" w:rsidRPr="00BF5122" w:rsidRDefault="00973ABC" w:rsidP="00973ABC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 </w:t>
      </w:r>
      <w:r w:rsidR="001466AC" w:rsidRPr="00BF5122">
        <w:rPr>
          <w:color w:val="404040" w:themeColor="text1" w:themeTint="BF"/>
          <w:sz w:val="28"/>
          <w:szCs w:val="28"/>
        </w:rPr>
        <w:t>6.1. С целью обеспечения комплексного обследования зеленых насаждений, произрастающи</w:t>
      </w:r>
      <w:r w:rsidR="00235BFE" w:rsidRPr="00BF5122">
        <w:rPr>
          <w:color w:val="404040" w:themeColor="text1" w:themeTint="BF"/>
          <w:sz w:val="28"/>
          <w:szCs w:val="28"/>
        </w:rPr>
        <w:t xml:space="preserve">х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235BFE" w:rsidRPr="00BF5122">
        <w:rPr>
          <w:color w:val="404040" w:themeColor="text1" w:themeTint="BF"/>
          <w:sz w:val="28"/>
          <w:szCs w:val="28"/>
        </w:rPr>
        <w:t xml:space="preserve">, </w:t>
      </w:r>
      <w:r w:rsidR="001466AC" w:rsidRPr="00BF5122">
        <w:rPr>
          <w:color w:val="404040" w:themeColor="text1" w:themeTint="BF"/>
          <w:sz w:val="28"/>
          <w:szCs w:val="28"/>
        </w:rPr>
        <w:t>создается Комиссия по обследованию зеленых насаждени</w:t>
      </w:r>
      <w:proofErr w:type="gramStart"/>
      <w:r w:rsidR="001466AC" w:rsidRPr="00BF5122">
        <w:rPr>
          <w:color w:val="404040" w:themeColor="text1" w:themeTint="BF"/>
          <w:sz w:val="28"/>
          <w:szCs w:val="28"/>
        </w:rPr>
        <w:t>й(</w:t>
      </w:r>
      <w:proofErr w:type="gramEnd"/>
      <w:r w:rsidR="001466AC" w:rsidRPr="00BF5122">
        <w:rPr>
          <w:color w:val="404040" w:themeColor="text1" w:themeTint="BF"/>
          <w:sz w:val="28"/>
          <w:szCs w:val="28"/>
        </w:rPr>
        <w:t xml:space="preserve">далее – Комиссия). </w:t>
      </w:r>
    </w:p>
    <w:p w:rsidR="00973ABC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6.2. </w:t>
      </w:r>
      <w:proofErr w:type="gramStart"/>
      <w:r w:rsidRPr="00BF5122">
        <w:rPr>
          <w:color w:val="404040" w:themeColor="text1" w:themeTint="BF"/>
          <w:sz w:val="28"/>
          <w:szCs w:val="28"/>
        </w:rPr>
        <w:t xml:space="preserve">Комиссия в своей деятельности руководствуются Федеральным законом от 10.01.2002 г. № 7-ФЗ «Об охране окружающей среды», Приказом Госстроя РФ от 15.12.1999 г. № 153 «Об утверждении Правил создания, охраны и содержания зеленых насаждений в городах Российской Федерации», </w:t>
      </w:r>
      <w:r w:rsidR="00F62BE9" w:rsidRPr="00BF5122">
        <w:rPr>
          <w:color w:val="404040" w:themeColor="text1" w:themeTint="BF"/>
          <w:sz w:val="28"/>
          <w:szCs w:val="28"/>
        </w:rPr>
        <w:t xml:space="preserve">Решением Совета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="00F62BE9" w:rsidRPr="00BF5122">
        <w:rPr>
          <w:color w:val="404040" w:themeColor="text1" w:themeTint="BF"/>
          <w:sz w:val="28"/>
          <w:szCs w:val="28"/>
        </w:rPr>
        <w:t xml:space="preserve"> от </w:t>
      </w:r>
      <w:r w:rsidR="005F60A6" w:rsidRPr="00BF5122">
        <w:rPr>
          <w:color w:val="404040" w:themeColor="text1" w:themeTint="BF"/>
          <w:sz w:val="28"/>
          <w:szCs w:val="28"/>
        </w:rPr>
        <w:t>14.12.2017</w:t>
      </w:r>
      <w:r w:rsidR="00F62BE9" w:rsidRPr="00BF5122">
        <w:rPr>
          <w:color w:val="404040" w:themeColor="text1" w:themeTint="BF"/>
          <w:sz w:val="28"/>
          <w:szCs w:val="28"/>
        </w:rPr>
        <w:t xml:space="preserve"> № </w:t>
      </w:r>
      <w:r w:rsidR="005F60A6" w:rsidRPr="00BF5122">
        <w:rPr>
          <w:color w:val="404040" w:themeColor="text1" w:themeTint="BF"/>
          <w:sz w:val="28"/>
          <w:szCs w:val="28"/>
        </w:rPr>
        <w:t>17</w:t>
      </w:r>
      <w:r w:rsidR="00F62BE9" w:rsidRPr="00BF5122">
        <w:rPr>
          <w:color w:val="404040" w:themeColor="text1" w:themeTint="BF"/>
          <w:sz w:val="28"/>
          <w:szCs w:val="28"/>
        </w:rPr>
        <w:t xml:space="preserve">2 «Об утверждении правил благоустройства </w:t>
      </w:r>
      <w:r w:rsidR="005F60A6" w:rsidRPr="00BF5122">
        <w:rPr>
          <w:color w:val="404040" w:themeColor="text1" w:themeTint="BF"/>
          <w:sz w:val="28"/>
          <w:szCs w:val="28"/>
        </w:rPr>
        <w:t xml:space="preserve">на территории МО "Большелуцкое сельское поселение" </w:t>
      </w:r>
      <w:proofErr w:type="gramEnd"/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6.3. Основной задачей Комиссии является принятие решения необходимости рубки или обрезки зеленых насаждений на территории городского поселения, а также необходимости проведения иных видов работ и мероприятий в отношении зеленых насаждений, произрастающих на территории </w:t>
      </w:r>
      <w:r w:rsidR="00425E54" w:rsidRPr="00BF5122">
        <w:rPr>
          <w:color w:val="404040" w:themeColor="text1" w:themeTint="BF"/>
          <w:sz w:val="28"/>
          <w:szCs w:val="28"/>
        </w:rPr>
        <w:t>сельского поселения</w:t>
      </w:r>
      <w:r w:rsidRPr="00BF5122">
        <w:rPr>
          <w:color w:val="404040" w:themeColor="text1" w:themeTint="BF"/>
          <w:sz w:val="28"/>
          <w:szCs w:val="28"/>
        </w:rPr>
        <w:t xml:space="preserve">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6.4. Комиссия выполняет следующие функции: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6.4.1. осуществляет осмотры зеленых насаждений (ежегодные весенний и осенний осмотры, оперативные осмотры);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proofErr w:type="gramStart"/>
      <w:r w:rsidRPr="00BF5122">
        <w:rPr>
          <w:color w:val="404040" w:themeColor="text1" w:themeTint="BF"/>
          <w:sz w:val="28"/>
          <w:szCs w:val="28"/>
        </w:rPr>
        <w:t xml:space="preserve">6.4.2. определяет качественное состояние зеленых насаждений (хорошее, удовлетворительное, неудовлетворительное, аварийное (для деревьев). </w:t>
      </w:r>
      <w:proofErr w:type="gramEnd"/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6.4.3. отражает информацию о необходимости рубки или обрезки зеленых насаждений в акте обследования зеленых насаждений.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6.5</w:t>
      </w:r>
      <w:proofErr w:type="gramStart"/>
      <w:r w:rsidRPr="00BF5122">
        <w:rPr>
          <w:color w:val="404040" w:themeColor="text1" w:themeTint="BF"/>
          <w:sz w:val="28"/>
          <w:szCs w:val="28"/>
        </w:rPr>
        <w:t xml:space="preserve"> В</w:t>
      </w:r>
      <w:proofErr w:type="gramEnd"/>
      <w:r w:rsidRPr="00BF5122">
        <w:rPr>
          <w:color w:val="404040" w:themeColor="text1" w:themeTint="BF"/>
          <w:sz w:val="28"/>
          <w:szCs w:val="28"/>
        </w:rPr>
        <w:t xml:space="preserve"> целях комплексного обследования территорий, занятых зелеными насаждениями, а также обследования самих зеленых насаждений, Комиссия имеет право: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6.5.1. привлекать (в случае необходимости) представителей инженерных сетей, жилищно-эксплуатационных служб, других специалистов;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6.5.2. запрашивать в установл</w:t>
      </w:r>
      <w:r w:rsidR="00425E54" w:rsidRPr="00BF5122">
        <w:rPr>
          <w:color w:val="404040" w:themeColor="text1" w:themeTint="BF"/>
          <w:sz w:val="28"/>
          <w:szCs w:val="28"/>
        </w:rPr>
        <w:t>енном порядке в подразделениях А</w:t>
      </w:r>
      <w:r w:rsidRPr="00BF5122">
        <w:rPr>
          <w:color w:val="404040" w:themeColor="text1" w:themeTint="BF"/>
          <w:sz w:val="28"/>
          <w:szCs w:val="28"/>
        </w:rPr>
        <w:t xml:space="preserve">дминистрации поселения, предприятиях и организациях, расположенных на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  <w:r w:rsidRPr="00BF5122">
        <w:rPr>
          <w:color w:val="404040" w:themeColor="text1" w:themeTint="BF"/>
          <w:sz w:val="28"/>
          <w:szCs w:val="28"/>
        </w:rPr>
        <w:t xml:space="preserve">, информацию (документы) по вопросам, относящимся к компетенции Комиссии; </w:t>
      </w:r>
    </w:p>
    <w:p w:rsidR="00B45D6D" w:rsidRPr="00BF5122" w:rsidRDefault="001466AC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6.5.3. взаимодействовать с органами государственной власти и органами местного самоуправления, общественными объединениями и гражданами по вопросам, относящимся к компетенции Комиссии.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 xml:space="preserve">6.6. Комиссия обязана: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>6.6.1. соблюдать действующее законодательство Российской Федерации;</w:t>
      </w:r>
    </w:p>
    <w:p w:rsidR="00B06A9C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 xml:space="preserve">6.6.2. ежегодно до 1 февраля составлять план на год по плановым осмотрам; </w:t>
      </w:r>
    </w:p>
    <w:p w:rsidR="00112E9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>6.6.3. своевременно оформлять резул</w:t>
      </w:r>
      <w:r w:rsidR="00112E9D" w:rsidRPr="00BF5122">
        <w:rPr>
          <w:color w:val="404040" w:themeColor="text1" w:themeTint="BF"/>
          <w:sz w:val="28"/>
          <w:szCs w:val="28"/>
        </w:rPr>
        <w:t>ьтаты обследований в виде актов</w:t>
      </w:r>
    </w:p>
    <w:p w:rsidR="00B45D6D" w:rsidRPr="00BF5122" w:rsidRDefault="001466AC" w:rsidP="00112E9D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lastRenderedPageBreak/>
        <w:t xml:space="preserve">обследования зеленых насаждений.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>6.7. В целях оценки состояния зеленых насаждений и определени</w:t>
      </w:r>
      <w:r w:rsidR="00390A1F" w:rsidRPr="00BF5122">
        <w:rPr>
          <w:color w:val="404040" w:themeColor="text1" w:themeTint="BF"/>
          <w:sz w:val="28"/>
          <w:szCs w:val="28"/>
        </w:rPr>
        <w:t>я</w:t>
      </w:r>
      <w:r w:rsidR="001466AC" w:rsidRPr="00BF5122">
        <w:rPr>
          <w:color w:val="404040" w:themeColor="text1" w:themeTint="BF"/>
          <w:sz w:val="28"/>
          <w:szCs w:val="28"/>
        </w:rPr>
        <w:t xml:space="preserve"> мероприятий по их содержанию осуществля</w:t>
      </w:r>
      <w:r w:rsidR="00390A1F" w:rsidRPr="00BF5122">
        <w:rPr>
          <w:color w:val="404040" w:themeColor="text1" w:themeTint="BF"/>
          <w:sz w:val="28"/>
          <w:szCs w:val="28"/>
        </w:rPr>
        <w:t>ть</w:t>
      </w:r>
      <w:r w:rsidR="001466AC" w:rsidRPr="00BF5122">
        <w:rPr>
          <w:color w:val="404040" w:themeColor="text1" w:themeTint="BF"/>
          <w:sz w:val="28"/>
          <w:szCs w:val="28"/>
        </w:rPr>
        <w:t xml:space="preserve"> осмотр зеленых насаждений (ежегодные плановые весенние и осенние осмотры, оперативные осмотры). </w:t>
      </w:r>
    </w:p>
    <w:p w:rsidR="00B45D6D" w:rsidRPr="00BF5122" w:rsidRDefault="001466AC" w:rsidP="00112E9D">
      <w:pPr>
        <w:ind w:firstLine="708"/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6.</w:t>
      </w:r>
      <w:r w:rsidR="00390A1F" w:rsidRPr="00BF5122">
        <w:rPr>
          <w:color w:val="404040" w:themeColor="text1" w:themeTint="BF"/>
          <w:sz w:val="28"/>
          <w:szCs w:val="28"/>
        </w:rPr>
        <w:t>8</w:t>
      </w:r>
      <w:r w:rsidRPr="00BF5122">
        <w:rPr>
          <w:color w:val="404040" w:themeColor="text1" w:themeTint="BF"/>
          <w:sz w:val="28"/>
          <w:szCs w:val="28"/>
        </w:rPr>
        <w:t>. Ежегодный планов</w:t>
      </w:r>
      <w:r w:rsidR="00B06A9C" w:rsidRPr="00BF5122">
        <w:rPr>
          <w:color w:val="404040" w:themeColor="text1" w:themeTint="BF"/>
          <w:sz w:val="28"/>
          <w:szCs w:val="28"/>
        </w:rPr>
        <w:t>ый весенний осмотр (апрел</w:t>
      </w:r>
      <w:proofErr w:type="gramStart"/>
      <w:r w:rsidR="00B06A9C" w:rsidRPr="00BF5122">
        <w:rPr>
          <w:color w:val="404040" w:themeColor="text1" w:themeTint="BF"/>
          <w:sz w:val="28"/>
          <w:szCs w:val="28"/>
        </w:rPr>
        <w:t>ь-</w:t>
      </w:r>
      <w:proofErr w:type="gramEnd"/>
      <w:r w:rsidR="00B06A9C" w:rsidRPr="00BF5122">
        <w:rPr>
          <w:color w:val="404040" w:themeColor="text1" w:themeTint="BF"/>
          <w:sz w:val="28"/>
          <w:szCs w:val="28"/>
        </w:rPr>
        <w:t xml:space="preserve"> май</w:t>
      </w:r>
      <w:r w:rsidRPr="00BF5122">
        <w:rPr>
          <w:color w:val="404040" w:themeColor="text1" w:themeTint="BF"/>
          <w:sz w:val="28"/>
          <w:szCs w:val="28"/>
        </w:rPr>
        <w:t>) проводит</w:t>
      </w:r>
      <w:r w:rsidR="00390A1F" w:rsidRPr="00BF5122">
        <w:rPr>
          <w:color w:val="404040" w:themeColor="text1" w:themeTint="BF"/>
          <w:sz w:val="28"/>
          <w:szCs w:val="28"/>
        </w:rPr>
        <w:t>ь</w:t>
      </w:r>
      <w:r w:rsidRPr="00BF5122">
        <w:rPr>
          <w:color w:val="404040" w:themeColor="text1" w:themeTint="BF"/>
          <w:sz w:val="28"/>
          <w:szCs w:val="28"/>
        </w:rPr>
        <w:t xml:space="preserve"> с целью проверки состояния озелененных территорий, включая состояние деревьев, кустарников, цветников</w:t>
      </w:r>
      <w:r w:rsidR="00B06A9C" w:rsidRPr="00BF5122">
        <w:rPr>
          <w:color w:val="404040" w:themeColor="text1" w:themeTint="BF"/>
          <w:sz w:val="28"/>
          <w:szCs w:val="28"/>
        </w:rPr>
        <w:t xml:space="preserve">, </w:t>
      </w:r>
      <w:r w:rsidRPr="00BF5122">
        <w:rPr>
          <w:color w:val="404040" w:themeColor="text1" w:themeTint="BF"/>
          <w:sz w:val="28"/>
          <w:szCs w:val="28"/>
        </w:rPr>
        <w:t>готовности их к эксплуатации в последующий летний период.</w:t>
      </w:r>
      <w:r w:rsidR="00B06A9C" w:rsidRPr="00BF5122">
        <w:rPr>
          <w:color w:val="404040" w:themeColor="text1" w:themeTint="BF"/>
          <w:sz w:val="28"/>
          <w:szCs w:val="28"/>
        </w:rPr>
        <w:t xml:space="preserve">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 </w:t>
      </w:r>
      <w:r w:rsidR="001466AC" w:rsidRPr="00BF5122">
        <w:rPr>
          <w:color w:val="404040" w:themeColor="text1" w:themeTint="BF"/>
          <w:sz w:val="28"/>
          <w:szCs w:val="28"/>
        </w:rPr>
        <w:t>6.</w:t>
      </w:r>
      <w:r w:rsidR="00390A1F" w:rsidRPr="00BF5122">
        <w:rPr>
          <w:color w:val="404040" w:themeColor="text1" w:themeTint="BF"/>
          <w:sz w:val="28"/>
          <w:szCs w:val="28"/>
        </w:rPr>
        <w:t>9</w:t>
      </w:r>
      <w:r w:rsidR="001466AC" w:rsidRPr="00BF5122">
        <w:rPr>
          <w:color w:val="404040" w:themeColor="text1" w:themeTint="BF"/>
          <w:sz w:val="28"/>
          <w:szCs w:val="28"/>
        </w:rPr>
        <w:t>. Ежегодный плановый осенний осмотр (в сентябре - октябре) проводит</w:t>
      </w:r>
      <w:r w:rsidR="00390A1F" w:rsidRPr="00BF5122">
        <w:rPr>
          <w:color w:val="404040" w:themeColor="text1" w:themeTint="BF"/>
          <w:sz w:val="28"/>
          <w:szCs w:val="28"/>
        </w:rPr>
        <w:t>ь</w:t>
      </w:r>
      <w:r w:rsidR="001466AC" w:rsidRPr="00BF5122">
        <w:rPr>
          <w:color w:val="404040" w:themeColor="text1" w:themeTint="BF"/>
          <w:sz w:val="28"/>
          <w:szCs w:val="28"/>
        </w:rPr>
        <w:t xml:space="preserve"> по окончании вегетации растений с целью проверки готовности озелененных территорий к зиме.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 </w:t>
      </w:r>
      <w:r w:rsidR="001466AC" w:rsidRPr="00BF5122">
        <w:rPr>
          <w:color w:val="404040" w:themeColor="text1" w:themeTint="BF"/>
          <w:sz w:val="28"/>
          <w:szCs w:val="28"/>
        </w:rPr>
        <w:t>6.1</w:t>
      </w:r>
      <w:r w:rsidR="00390A1F" w:rsidRPr="00BF5122">
        <w:rPr>
          <w:color w:val="404040" w:themeColor="text1" w:themeTint="BF"/>
          <w:sz w:val="28"/>
          <w:szCs w:val="28"/>
        </w:rPr>
        <w:t>0</w:t>
      </w:r>
      <w:r w:rsidR="001466AC" w:rsidRPr="00BF5122">
        <w:rPr>
          <w:color w:val="404040" w:themeColor="text1" w:themeTint="BF"/>
          <w:sz w:val="28"/>
          <w:szCs w:val="28"/>
        </w:rPr>
        <w:t>. По данным ежегодных плановых весеннего и осеннего осмотров составляет</w:t>
      </w:r>
      <w:r w:rsidR="004A4C70" w:rsidRPr="00BF5122">
        <w:rPr>
          <w:color w:val="404040" w:themeColor="text1" w:themeTint="BF"/>
          <w:sz w:val="28"/>
          <w:szCs w:val="28"/>
        </w:rPr>
        <w:t>ся</w:t>
      </w:r>
      <w:r w:rsidR="001466AC" w:rsidRPr="00BF5122">
        <w:rPr>
          <w:color w:val="404040" w:themeColor="text1" w:themeTint="BF"/>
          <w:sz w:val="28"/>
          <w:szCs w:val="28"/>
        </w:rPr>
        <w:t xml:space="preserve"> акт обследования зеленых насаждений, определяющий перечень мероприятий, необходимых для подготовки объекта к эксплуатации в летний период и по подготовке к содержанию в зимних условиях. </w:t>
      </w:r>
    </w:p>
    <w:p w:rsidR="00B45D6D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 </w:t>
      </w:r>
      <w:r w:rsidR="001466AC" w:rsidRPr="00BF5122">
        <w:rPr>
          <w:color w:val="404040" w:themeColor="text1" w:themeTint="BF"/>
          <w:sz w:val="28"/>
          <w:szCs w:val="28"/>
        </w:rPr>
        <w:t>6.1</w:t>
      </w:r>
      <w:r w:rsidR="00390A1F" w:rsidRPr="00BF5122">
        <w:rPr>
          <w:color w:val="404040" w:themeColor="text1" w:themeTint="BF"/>
          <w:sz w:val="28"/>
          <w:szCs w:val="28"/>
        </w:rPr>
        <w:t>1</w:t>
      </w:r>
      <w:r w:rsidR="001466AC" w:rsidRPr="00BF5122">
        <w:rPr>
          <w:color w:val="404040" w:themeColor="text1" w:themeTint="BF"/>
          <w:sz w:val="28"/>
          <w:szCs w:val="28"/>
        </w:rPr>
        <w:t xml:space="preserve">. Кроме ежегодного планового осмотра может проводиться оперативный осмотр в результате чрезвычайных обстоятельств - после ливней, сильных ветров, снегопадов и т.п. </w:t>
      </w:r>
    </w:p>
    <w:p w:rsidR="00B55917" w:rsidRPr="00BF5122" w:rsidRDefault="00F62BE9" w:rsidP="00F62BE9">
      <w:pPr>
        <w:jc w:val="both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      </w:t>
      </w:r>
      <w:r w:rsidR="001466AC" w:rsidRPr="00BF5122">
        <w:rPr>
          <w:color w:val="404040" w:themeColor="text1" w:themeTint="BF"/>
          <w:sz w:val="28"/>
          <w:szCs w:val="28"/>
        </w:rPr>
        <w:t>6.1</w:t>
      </w:r>
      <w:r w:rsidR="00390A1F" w:rsidRPr="00BF5122">
        <w:rPr>
          <w:color w:val="404040" w:themeColor="text1" w:themeTint="BF"/>
          <w:sz w:val="28"/>
          <w:szCs w:val="28"/>
        </w:rPr>
        <w:t>2</w:t>
      </w:r>
      <w:r w:rsidR="001466AC" w:rsidRPr="00BF5122">
        <w:rPr>
          <w:color w:val="404040" w:themeColor="text1" w:themeTint="BF"/>
          <w:sz w:val="28"/>
          <w:szCs w:val="28"/>
        </w:rPr>
        <w:t xml:space="preserve">. Конкретные сроки всех видов осмотров устанавливаются Комиссией. </w:t>
      </w:r>
    </w:p>
    <w:p w:rsidR="00B55917" w:rsidRPr="00BF5122" w:rsidRDefault="00B55917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112E9D" w:rsidRPr="00BF5122" w:rsidRDefault="00112E9D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B45D6D">
      <w:pPr>
        <w:ind w:left="5664" w:firstLine="708"/>
        <w:jc w:val="both"/>
        <w:rPr>
          <w:color w:val="404040" w:themeColor="text1" w:themeTint="BF"/>
          <w:sz w:val="28"/>
          <w:szCs w:val="28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142458" w:rsidRPr="00142458" w:rsidRDefault="00142458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lastRenderedPageBreak/>
        <w:t xml:space="preserve">Приложение № </w:t>
      </w:r>
      <w:r>
        <w:rPr>
          <w:color w:val="404040" w:themeColor="text1" w:themeTint="BF"/>
          <w:sz w:val="22"/>
          <w:szCs w:val="22"/>
        </w:rPr>
        <w:t>2</w:t>
      </w:r>
    </w:p>
    <w:p w:rsidR="00142458" w:rsidRPr="00142458" w:rsidRDefault="00142458" w:rsidP="00142458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B45D6D" w:rsidRPr="00BF5122" w:rsidRDefault="00142458" w:rsidP="00142458">
      <w:pPr>
        <w:ind w:left="5664" w:firstLine="708"/>
        <w:jc w:val="right"/>
        <w:rPr>
          <w:color w:val="404040" w:themeColor="text1" w:themeTint="BF"/>
          <w:sz w:val="28"/>
          <w:szCs w:val="28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142458" w:rsidRDefault="00142458" w:rsidP="00FC7D7E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</w:p>
    <w:p w:rsidR="00B55917" w:rsidRPr="00BF5122" w:rsidRDefault="001466AC" w:rsidP="00FC7D7E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Состав комиссии по обследованию зеленых насаждений на территории </w:t>
      </w:r>
      <w:r w:rsidR="005F60A6" w:rsidRPr="00BF5122">
        <w:rPr>
          <w:b/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FC7D7E" w:rsidRPr="00BF5122" w:rsidRDefault="00FC7D7E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4"/>
        <w:gridCol w:w="406"/>
        <w:gridCol w:w="4930"/>
      </w:tblGrid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Председатель комиссии:</w:t>
            </w:r>
          </w:p>
          <w:p w:rsidR="00C714F9" w:rsidRPr="00BF5122" w:rsidRDefault="00C714F9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BC11A3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 xml:space="preserve">Глава </w:t>
            </w:r>
            <w:r w:rsidR="005F60A6" w:rsidRPr="00BF5122">
              <w:rPr>
                <w:color w:val="404040" w:themeColor="text1" w:themeTint="BF"/>
                <w:sz w:val="28"/>
                <w:szCs w:val="28"/>
              </w:rPr>
              <w:t>МО «Большелуцкое сельское поселение»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>;</w:t>
            </w:r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Заместитель председателя комиссии:</w:t>
            </w:r>
          </w:p>
          <w:p w:rsidR="00C714F9" w:rsidRPr="00BF5122" w:rsidRDefault="00C714F9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FC7D7E" w:rsidRPr="00BF5122" w:rsidRDefault="00FC7D7E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8D071D" w:rsidP="007944B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Заместитель главы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 xml:space="preserve"> администрации;</w:t>
            </w:r>
          </w:p>
          <w:p w:rsidR="004E77CE" w:rsidRPr="00BF5122" w:rsidRDefault="004E77CE" w:rsidP="007944B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Секретарь комиссии:</w:t>
            </w:r>
          </w:p>
          <w:p w:rsidR="00C714F9" w:rsidRPr="00BF5122" w:rsidRDefault="00C714F9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8D071D" w:rsidP="008D071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 xml:space="preserve">пециалист </w:t>
            </w:r>
            <w:r>
              <w:rPr>
                <w:color w:val="404040" w:themeColor="text1" w:themeTint="BF"/>
                <w:sz w:val="28"/>
                <w:szCs w:val="28"/>
              </w:rPr>
              <w:t>а</w:t>
            </w:r>
            <w:r w:rsidR="00112E9D" w:rsidRPr="00BF5122">
              <w:rPr>
                <w:color w:val="404040" w:themeColor="text1" w:themeTint="BF"/>
                <w:sz w:val="28"/>
                <w:szCs w:val="28"/>
              </w:rPr>
              <w:t>дминистрации</w:t>
            </w:r>
            <w:proofErr w:type="gramStart"/>
            <w:r w:rsidR="00112E9D" w:rsidRPr="00BF5122">
              <w:rPr>
                <w:color w:val="404040" w:themeColor="text1" w:themeTint="BF"/>
                <w:sz w:val="28"/>
                <w:szCs w:val="28"/>
              </w:rPr>
              <w:t xml:space="preserve"> 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>;</w:t>
            </w:r>
            <w:proofErr w:type="gramEnd"/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12E9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 xml:space="preserve">Члены единой комиссии: </w:t>
            </w:r>
          </w:p>
          <w:p w:rsidR="00112E9D" w:rsidRPr="00BF5122" w:rsidRDefault="00112E9D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C714F9" w:rsidRDefault="008D071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Специалист администрации</w:t>
            </w:r>
          </w:p>
          <w:p w:rsidR="008D071D" w:rsidRPr="00BF5122" w:rsidRDefault="008D071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E77CE" w:rsidRPr="00667AC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667AC2">
              <w:rPr>
                <w:color w:val="404040" w:themeColor="text1" w:themeTint="BF"/>
                <w:sz w:val="28"/>
                <w:szCs w:val="28"/>
              </w:rPr>
              <w:t xml:space="preserve">Депутат Совета </w:t>
            </w:r>
            <w:r w:rsidR="005F60A6" w:rsidRPr="00667AC2">
              <w:rPr>
                <w:color w:val="404040" w:themeColor="text1" w:themeTint="BF"/>
                <w:sz w:val="28"/>
                <w:szCs w:val="28"/>
              </w:rPr>
              <w:t>Большелуцкого</w:t>
            </w:r>
          </w:p>
          <w:p w:rsidR="004E77CE" w:rsidRPr="00667AC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667AC2">
              <w:rPr>
                <w:color w:val="404040" w:themeColor="text1" w:themeTint="BF"/>
                <w:sz w:val="28"/>
                <w:szCs w:val="28"/>
              </w:rPr>
              <w:t>сельского поселения;</w:t>
            </w:r>
          </w:p>
          <w:p w:rsidR="004E77CE" w:rsidRPr="00BF512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E77CE" w:rsidRPr="00BF512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БТИ (по согласованию)</w:t>
            </w:r>
          </w:p>
          <w:p w:rsidR="004E77CE" w:rsidRPr="00BF5122" w:rsidRDefault="004E77CE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642EF8" w:rsidRPr="00BF5122" w:rsidRDefault="00642EF8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22461" w:rsidRPr="00BF5122" w:rsidTr="00C714F9">
        <w:tc>
          <w:tcPr>
            <w:tcW w:w="4820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22461" w:rsidRPr="00BF5122" w:rsidTr="00C714F9">
        <w:tc>
          <w:tcPr>
            <w:tcW w:w="4820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112E9D" w:rsidRPr="00BF5122" w:rsidRDefault="00112E9D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</w:p>
    <w:p w:rsidR="00233BE5" w:rsidRPr="00BF5122" w:rsidRDefault="00233BE5" w:rsidP="00233BE5">
      <w:pPr>
        <w:tabs>
          <w:tab w:val="left" w:pos="12240"/>
        </w:tabs>
        <w:ind w:firstLine="709"/>
        <w:rPr>
          <w:color w:val="404040" w:themeColor="text1" w:themeTint="BF"/>
          <w:sz w:val="28"/>
          <w:szCs w:val="28"/>
        </w:rPr>
      </w:pPr>
    </w:p>
    <w:p w:rsidR="00112E9D" w:rsidRPr="00BF5122" w:rsidRDefault="00112E9D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D11EC2" w:rsidRPr="00BF5122" w:rsidRDefault="00D11EC2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D11EC2" w:rsidRPr="00BF5122" w:rsidRDefault="00D11EC2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Pr="00142458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 xml:space="preserve">Приложение № </w:t>
      </w:r>
      <w:r>
        <w:rPr>
          <w:color w:val="404040" w:themeColor="text1" w:themeTint="BF"/>
          <w:sz w:val="22"/>
          <w:szCs w:val="22"/>
        </w:rPr>
        <w:t>3</w:t>
      </w:r>
    </w:p>
    <w:p w:rsidR="00667AC2" w:rsidRPr="00142458" w:rsidRDefault="00667AC2" w:rsidP="00667AC2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4F640C" w:rsidRDefault="00667AC2" w:rsidP="00667AC2">
      <w:pPr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667AC2" w:rsidRDefault="00667AC2" w:rsidP="00667AC2">
      <w:pPr>
        <w:ind w:left="6372"/>
        <w:rPr>
          <w:b/>
          <w:color w:val="404040" w:themeColor="text1" w:themeTint="BF"/>
        </w:rPr>
      </w:pPr>
    </w:p>
    <w:p w:rsidR="00667AC2" w:rsidRPr="00BF5122" w:rsidRDefault="00667AC2" w:rsidP="00667AC2">
      <w:pPr>
        <w:ind w:left="6372"/>
        <w:rPr>
          <w:b/>
          <w:color w:val="404040" w:themeColor="text1" w:themeTint="BF"/>
        </w:rPr>
      </w:pPr>
    </w:p>
    <w:p w:rsidR="004E77CE" w:rsidRPr="00BF5122" w:rsidRDefault="004E77CE" w:rsidP="004E77CE">
      <w:pPr>
        <w:tabs>
          <w:tab w:val="left" w:pos="12240"/>
        </w:tabs>
        <w:ind w:left="9356" w:hanging="9356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Информационная карта зеленых насаждений учетного участка</w:t>
      </w:r>
    </w:p>
    <w:tbl>
      <w:tblPr>
        <w:tblpPr w:leftFromText="180" w:rightFromText="180" w:vertAnchor="page" w:horzAnchor="margin" w:tblpY="310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0"/>
        <w:gridCol w:w="5270"/>
        <w:gridCol w:w="1760"/>
        <w:gridCol w:w="1758"/>
      </w:tblGrid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proofErr w:type="spellStart"/>
            <w:proofErr w:type="gramStart"/>
            <w:r w:rsidRPr="00BF5122">
              <w:rPr>
                <w:color w:val="404040" w:themeColor="text1" w:themeTint="BF"/>
              </w:rPr>
              <w:t>п</w:t>
            </w:r>
            <w:proofErr w:type="spellEnd"/>
            <w:proofErr w:type="gramEnd"/>
            <w:r w:rsidRPr="00BF5122">
              <w:rPr>
                <w:color w:val="404040" w:themeColor="text1" w:themeTint="BF"/>
              </w:rPr>
              <w:t>/</w:t>
            </w:r>
            <w:proofErr w:type="spellStart"/>
            <w:r w:rsidRPr="00BF5122">
              <w:rPr>
                <w:color w:val="404040" w:themeColor="text1" w:themeTint="BF"/>
              </w:rPr>
              <w:t>п</w:t>
            </w:r>
            <w:proofErr w:type="spellEnd"/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Примечание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Название учетного участка озелененной территории (парк, сквер, улица и т.д.)</w:t>
            </w:r>
          </w:p>
          <w:p w:rsidR="002907BC" w:rsidRPr="00BF5122" w:rsidRDefault="002907BC" w:rsidP="002907BC">
            <w:pPr>
              <w:ind w:firstLine="468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Местоположение озелененной территории на генплане (адрес)</w:t>
            </w:r>
          </w:p>
          <w:p w:rsidR="002907BC" w:rsidRPr="00BF5122" w:rsidRDefault="002907BC" w:rsidP="002907BC">
            <w:pPr>
              <w:ind w:firstLine="468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Дата создания учетного участка озелененной территории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Принадлежность участка (собственник земельного участка озелененной территории)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proofErr w:type="gramStart"/>
            <w:r w:rsidRPr="00BF5122">
              <w:rPr>
                <w:color w:val="404040" w:themeColor="text1" w:themeTint="BF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Категория учетного участка озелененной территории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Площадь озелененной территории, кв. м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Краткая характеристика озелененной территории (парка, сквера, т.д.):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-деревья, шт.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-кустарники, шт.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-травянистая растительность, кв. м, ее происхождение (естественное, искусственное)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proofErr w:type="gramStart"/>
            <w:r w:rsidRPr="00BF5122">
              <w:rPr>
                <w:color w:val="404040" w:themeColor="text1" w:themeTint="BF"/>
              </w:rPr>
              <w:t>-редкие виды растений (грибы, кустарники и</w:t>
            </w:r>
            <w:proofErr w:type="gramEnd"/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 xml:space="preserve"> т.д.), указать какие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Видовой состав зеленых насаждений от общего числа видов</w:t>
            </w:r>
            <w:proofErr w:type="gramStart"/>
            <w:r w:rsidRPr="00BF5122">
              <w:rPr>
                <w:color w:val="404040" w:themeColor="text1" w:themeTint="BF"/>
              </w:rPr>
              <w:t>, %:</w:t>
            </w:r>
            <w:proofErr w:type="gramEnd"/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хвойные деревья,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лиственные деревья,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кустарники,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</w:tbl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  <w:color w:val="404040" w:themeColor="text1" w:themeTint="BF"/>
        </w:rPr>
      </w:pPr>
    </w:p>
    <w:p w:rsidR="00C714F9" w:rsidRPr="00BF5122" w:rsidRDefault="00C714F9" w:rsidP="00C714F9">
      <w:pPr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Составил: _________________ Дата «_»_________ 20__г.</w:t>
      </w:r>
    </w:p>
    <w:p w:rsidR="002907BC" w:rsidRPr="00BF5122" w:rsidRDefault="002907BC" w:rsidP="00C714F9">
      <w:pPr>
        <w:tabs>
          <w:tab w:val="center" w:pos="4960"/>
        </w:tabs>
        <w:rPr>
          <w:color w:val="404040" w:themeColor="text1" w:themeTint="BF"/>
          <w:sz w:val="28"/>
          <w:szCs w:val="28"/>
        </w:rPr>
      </w:pPr>
    </w:p>
    <w:p w:rsidR="00C714F9" w:rsidRPr="00BF5122" w:rsidRDefault="00C714F9" w:rsidP="00C714F9">
      <w:pPr>
        <w:tabs>
          <w:tab w:val="center" w:pos="4960"/>
        </w:tabs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Должность: ________________</w:t>
      </w:r>
      <w:r w:rsidRPr="00BF5122">
        <w:rPr>
          <w:color w:val="404040" w:themeColor="text1" w:themeTint="BF"/>
          <w:sz w:val="28"/>
          <w:szCs w:val="28"/>
        </w:rPr>
        <w:tab/>
        <w:t>Подпись _________</w:t>
      </w:r>
    </w:p>
    <w:p w:rsidR="00390A1F" w:rsidRPr="00BF5122" w:rsidRDefault="00390A1F" w:rsidP="00390A1F">
      <w:pPr>
        <w:tabs>
          <w:tab w:val="left" w:pos="12240"/>
        </w:tabs>
        <w:ind w:left="9356" w:hanging="9356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390A1F">
      <w:pPr>
        <w:rPr>
          <w:color w:val="404040" w:themeColor="text1" w:themeTint="BF"/>
        </w:rPr>
      </w:pPr>
    </w:p>
    <w:p w:rsidR="00B55031" w:rsidRPr="00BF5122" w:rsidRDefault="00B55031" w:rsidP="00390A1F">
      <w:pPr>
        <w:rPr>
          <w:color w:val="404040" w:themeColor="text1" w:themeTint="BF"/>
        </w:rPr>
        <w:sectPr w:rsidR="00B55031" w:rsidRPr="00BF5122" w:rsidSect="001864CA">
          <w:pgSz w:w="11906" w:h="16838"/>
          <w:pgMar w:top="851" w:right="1133" w:bottom="993" w:left="1418" w:header="709" w:footer="709" w:gutter="0"/>
          <w:cols w:space="708"/>
          <w:docGrid w:linePitch="360"/>
        </w:sectPr>
      </w:pPr>
    </w:p>
    <w:p w:rsidR="00667AC2" w:rsidRPr="00142458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lastRenderedPageBreak/>
        <w:t xml:space="preserve">Приложение № </w:t>
      </w:r>
      <w:r>
        <w:rPr>
          <w:color w:val="404040" w:themeColor="text1" w:themeTint="BF"/>
          <w:sz w:val="22"/>
          <w:szCs w:val="22"/>
        </w:rPr>
        <w:t>4</w:t>
      </w:r>
    </w:p>
    <w:p w:rsidR="00667AC2" w:rsidRPr="00142458" w:rsidRDefault="00667AC2" w:rsidP="00667AC2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4F640C" w:rsidRDefault="00667AC2" w:rsidP="00667AC2">
      <w:pPr>
        <w:tabs>
          <w:tab w:val="left" w:pos="11385"/>
        </w:tabs>
        <w:ind w:left="11385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667AC2" w:rsidRDefault="00667AC2" w:rsidP="00667AC2">
      <w:pPr>
        <w:tabs>
          <w:tab w:val="left" w:pos="11385"/>
        </w:tabs>
        <w:ind w:left="11385"/>
        <w:rPr>
          <w:color w:val="404040" w:themeColor="text1" w:themeTint="BF"/>
          <w:sz w:val="22"/>
          <w:szCs w:val="22"/>
        </w:rPr>
      </w:pPr>
    </w:p>
    <w:p w:rsidR="00667AC2" w:rsidRPr="00BF5122" w:rsidRDefault="00667AC2" w:rsidP="00667AC2">
      <w:pPr>
        <w:tabs>
          <w:tab w:val="left" w:pos="11385"/>
        </w:tabs>
        <w:ind w:left="11385"/>
        <w:rPr>
          <w:color w:val="404040" w:themeColor="text1" w:themeTint="BF"/>
          <w:sz w:val="28"/>
          <w:szCs w:val="28"/>
        </w:rPr>
      </w:pPr>
    </w:p>
    <w:p w:rsidR="00934766" w:rsidRPr="00BF5122" w:rsidRDefault="00934766" w:rsidP="00934766">
      <w:pPr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Сводный реестр зеленых насаждений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934766" w:rsidRPr="00BF5122" w:rsidRDefault="00934766" w:rsidP="00934766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page" w:horzAnchor="margin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9"/>
        <w:gridCol w:w="1324"/>
        <w:gridCol w:w="730"/>
        <w:gridCol w:w="929"/>
        <w:gridCol w:w="1519"/>
        <w:gridCol w:w="906"/>
        <w:gridCol w:w="1612"/>
        <w:gridCol w:w="716"/>
        <w:gridCol w:w="716"/>
        <w:gridCol w:w="716"/>
        <w:gridCol w:w="716"/>
        <w:gridCol w:w="717"/>
        <w:gridCol w:w="717"/>
        <w:gridCol w:w="717"/>
        <w:gridCol w:w="716"/>
        <w:gridCol w:w="729"/>
      </w:tblGrid>
      <w:tr w:rsidR="00390A1F" w:rsidRPr="00BF5122" w:rsidTr="00013900">
        <w:trPr>
          <w:trHeight w:val="107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Название озелененной территории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Местоположение озелененной территории на генплане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Дата создания учетного участка озелененной территории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BF5122" w:rsidRDefault="00390A1F" w:rsidP="00390A1F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Принадлежность участка (собственник земельного участка озелененной территории)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proofErr w:type="gramStart"/>
            <w:r w:rsidRPr="00BF5122">
              <w:rPr>
                <w:color w:val="404040" w:themeColor="text1" w:themeTint="BF"/>
                <w:sz w:val="20"/>
                <w:szCs w:val="20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BF5122" w:rsidRDefault="00013900" w:rsidP="00013900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Категория учетного участка озелененной территории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BF5122" w:rsidRDefault="00013900" w:rsidP="0001390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Площадь озелененной территории, кв. м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Краткая  характеристика озелененной территории (парк, сквер, аллея, газон и т.д.)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Видовой состав территории, % к общей площади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90A1F" w:rsidRPr="00BF5122" w:rsidTr="00013900">
        <w:trPr>
          <w:cantSplit/>
          <w:trHeight w:val="3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Деревья,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Кустарники,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Травянистая растительность, кв.м., ее происхождение (естественное, искусственное)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Редкие виды растений (грибы, кустарники и т.д.), указать какие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Хвойные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Лиственные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Кустарники,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Многолетние травы,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390A1F" w:rsidRPr="00BF5122" w:rsidTr="000139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16</w:t>
            </w:r>
          </w:p>
        </w:tc>
      </w:tr>
      <w:tr w:rsidR="00390A1F" w:rsidRPr="00BF5122" w:rsidTr="00013900">
        <w:trPr>
          <w:cantSplit/>
          <w:trHeight w:val="3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934766" w:rsidRPr="00BF5122" w:rsidRDefault="00934766" w:rsidP="00934766">
      <w:pPr>
        <w:rPr>
          <w:rFonts w:ascii="Calibri" w:hAnsi="Calibri"/>
          <w:color w:val="404040" w:themeColor="text1" w:themeTint="BF"/>
          <w:sz w:val="16"/>
          <w:szCs w:val="16"/>
        </w:rPr>
      </w:pPr>
    </w:p>
    <w:p w:rsidR="00934766" w:rsidRPr="00BF5122" w:rsidRDefault="00934766" w:rsidP="008C5ECB">
      <w:pPr>
        <w:ind w:firstLine="709"/>
        <w:jc w:val="both"/>
        <w:rPr>
          <w:rFonts w:ascii="Calibri" w:hAnsi="Calibri"/>
          <w:color w:val="404040" w:themeColor="text1" w:themeTint="BF"/>
          <w:sz w:val="16"/>
          <w:szCs w:val="16"/>
        </w:rPr>
      </w:pPr>
    </w:p>
    <w:sectPr w:rsidR="00934766" w:rsidRPr="00BF5122" w:rsidSect="005F60A6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B5B" w:rsidRDefault="004D1B5B" w:rsidP="009120A9">
      <w:r>
        <w:separator/>
      </w:r>
    </w:p>
  </w:endnote>
  <w:endnote w:type="continuationSeparator" w:id="0">
    <w:p w:rsidR="004D1B5B" w:rsidRDefault="004D1B5B" w:rsidP="00912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B5B" w:rsidRDefault="004D1B5B" w:rsidP="009120A9">
      <w:r>
        <w:separator/>
      </w:r>
    </w:p>
  </w:footnote>
  <w:footnote w:type="continuationSeparator" w:id="0">
    <w:p w:rsidR="004D1B5B" w:rsidRDefault="004D1B5B" w:rsidP="009120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>
    <w:nsid w:val="08C75A03"/>
    <w:multiLevelType w:val="hybridMultilevel"/>
    <w:tmpl w:val="9926E80E"/>
    <w:lvl w:ilvl="0" w:tplc="411C1B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D8E3014"/>
    <w:multiLevelType w:val="hybridMultilevel"/>
    <w:tmpl w:val="8BC0D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A7C08"/>
    <w:multiLevelType w:val="hybridMultilevel"/>
    <w:tmpl w:val="9EFA6A96"/>
    <w:lvl w:ilvl="0" w:tplc="F684BA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4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00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AC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A0F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D8C"/>
    <w:rsid w:val="00112DCD"/>
    <w:rsid w:val="00112E9D"/>
    <w:rsid w:val="0011320A"/>
    <w:rsid w:val="001136B3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458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6AC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1D9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3A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4CA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7E1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BE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BFE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2D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7BC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7AC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0D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185"/>
    <w:rsid w:val="00366199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1F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CBC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54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BF7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7B4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4C70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B5B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7CE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40C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675"/>
    <w:rsid w:val="00510BEF"/>
    <w:rsid w:val="00510F5D"/>
    <w:rsid w:val="005117D9"/>
    <w:rsid w:val="005119E0"/>
    <w:rsid w:val="00511CA0"/>
    <w:rsid w:val="00511DD5"/>
    <w:rsid w:val="00511EC6"/>
    <w:rsid w:val="005120B2"/>
    <w:rsid w:val="0051212A"/>
    <w:rsid w:val="005121C7"/>
    <w:rsid w:val="0051258B"/>
    <w:rsid w:val="00512694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374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0A6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CC2"/>
    <w:rsid w:val="00605DCC"/>
    <w:rsid w:val="00605EF1"/>
    <w:rsid w:val="00605F38"/>
    <w:rsid w:val="00605FB9"/>
    <w:rsid w:val="00606081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2EF8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ABB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0A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AC2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17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48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6E7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3D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AE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4B7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552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25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0EEA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B9D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7F7FBF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BD3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4AA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1D6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ECB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0D4"/>
    <w:rsid w:val="008C7444"/>
    <w:rsid w:val="008C75B0"/>
    <w:rsid w:val="008C77EC"/>
    <w:rsid w:val="008C7847"/>
    <w:rsid w:val="008C7CD1"/>
    <w:rsid w:val="008C7E8E"/>
    <w:rsid w:val="008C7ECA"/>
    <w:rsid w:val="008D0621"/>
    <w:rsid w:val="008D071D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CF7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766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ABC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2F2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C30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720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02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A9C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D6D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31"/>
    <w:rsid w:val="00B550A0"/>
    <w:rsid w:val="00B55165"/>
    <w:rsid w:val="00B55525"/>
    <w:rsid w:val="00B55891"/>
    <w:rsid w:val="00B55917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7CB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9DE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9DF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53A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A3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4C8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BC2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22"/>
    <w:rsid w:val="00BF51BA"/>
    <w:rsid w:val="00BF533A"/>
    <w:rsid w:val="00BF53E0"/>
    <w:rsid w:val="00BF545D"/>
    <w:rsid w:val="00BF5F2C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DD9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72F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4F9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06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EC2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7D9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B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16"/>
    <w:rsid w:val="00D96F98"/>
    <w:rsid w:val="00D971A7"/>
    <w:rsid w:val="00D97229"/>
    <w:rsid w:val="00D972CF"/>
    <w:rsid w:val="00D972D2"/>
    <w:rsid w:val="00D976CA"/>
    <w:rsid w:val="00D979D7"/>
    <w:rsid w:val="00D97A57"/>
    <w:rsid w:val="00D97CE8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D70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3BC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461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8B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98A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67F"/>
    <w:rsid w:val="00ED77D1"/>
    <w:rsid w:val="00ED7847"/>
    <w:rsid w:val="00ED7977"/>
    <w:rsid w:val="00ED7FF4"/>
    <w:rsid w:val="00EE0008"/>
    <w:rsid w:val="00EE0355"/>
    <w:rsid w:val="00EE0492"/>
    <w:rsid w:val="00EE0AFE"/>
    <w:rsid w:val="00EE0F48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4D3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78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3CB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4BD5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BE9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3D6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B1A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D7E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609"/>
    <w:rsid w:val="00FD18E6"/>
    <w:rsid w:val="00FD1C55"/>
    <w:rsid w:val="00FD1D4E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7944B7"/>
    <w:rPr>
      <w:rFonts w:ascii="Times New Roman" w:eastAsia="Times New Roman" w:hAnsi="Times New Roman"/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7944B7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119C-596C-4323-8B25-577A1F96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vostrikova</cp:lastModifiedBy>
  <cp:revision>15</cp:revision>
  <cp:lastPrinted>2023-06-19T06:49:00Z</cp:lastPrinted>
  <dcterms:created xsi:type="dcterms:W3CDTF">2021-05-05T05:48:00Z</dcterms:created>
  <dcterms:modified xsi:type="dcterms:W3CDTF">2023-06-19T06:50:00Z</dcterms:modified>
</cp:coreProperties>
</file>