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 xml:space="preserve">Приложение </w:t>
      </w:r>
      <w:r w:rsidR="002F1E0C">
        <w:rPr>
          <w:rFonts w:ascii="Times New Roman" w:eastAsiaTheme="minorEastAsia" w:hAnsi="Times New Roman" w:cs="Times New Roman"/>
          <w:lang w:eastAsia="ru-RU"/>
        </w:rPr>
        <w:t>1</w:t>
      </w:r>
      <w:r w:rsidRPr="00540EC9">
        <w:rPr>
          <w:rFonts w:ascii="Times New Roman" w:eastAsiaTheme="minorEastAsia" w:hAnsi="Times New Roman" w:cs="Times New Roman"/>
          <w:lang w:eastAsia="ru-RU"/>
        </w:rPr>
        <w:t xml:space="preserve"> к Порядку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______________________                                                                                                                                                                            ______________________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______________________                                                                                                                                                                            ______________________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_______________/Ф.И.О./                                                                                                                                                                            _______________/Ф.И.О./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lang w:eastAsia="ru-RU"/>
        </w:rPr>
      </w:pPr>
    </w:p>
    <w:p w:rsidR="003061B6" w:rsidRPr="003061B6" w:rsidRDefault="003061B6" w:rsidP="004C39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1000"/>
      <w:r w:rsidRPr="003061B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3061B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bookmarkEnd w:id="0"/>
    <w:tbl>
      <w:tblPr>
        <w:tblW w:w="15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7084"/>
        <w:gridCol w:w="2032"/>
        <w:gridCol w:w="1921"/>
      </w:tblGrid>
      <w:tr w:rsidR="003061B6" w:rsidRPr="003061B6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3061B6" w:rsidRPr="003061B6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rPr>
          <w:trHeight w:val="28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rPr>
          <w:trHeight w:val="14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82464" w:rsidRPr="00682464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824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824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68246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82464" w:rsidRPr="00682464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824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824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68246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82464" w:rsidRPr="00682464" w:rsidTr="003061B6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824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B6" w:rsidRPr="00682464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061B6" w:rsidRPr="00682464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1100"/>
      <w:r w:rsidRPr="0068246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Раздел 1. Результаты деятельности</w:t>
      </w:r>
    </w:p>
    <w:bookmarkEnd w:id="1"/>
    <w:p w:rsidR="003061B6" w:rsidRPr="00682464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24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1._____________________________________________________________________________________________________________</w:t>
      </w:r>
    </w:p>
    <w:p w:rsidR="003061B6" w:rsidRPr="00682464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24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2._____________________________________________________________________________________________________________</w:t>
      </w:r>
    </w:p>
    <w:p w:rsidR="003061B6" w:rsidRPr="003061B6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1200"/>
      <w:r w:rsidRPr="00540EC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Раздел 2. Использование имущества, закрепленного за учреждением</w:t>
      </w:r>
    </w:p>
    <w:bookmarkEnd w:id="2"/>
    <w:p w:rsidR="003061B6" w:rsidRPr="003061B6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61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1._____________________________________________________________________________________________________________</w:t>
      </w:r>
    </w:p>
    <w:p w:rsidR="003061B6" w:rsidRPr="003061B6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61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2._____________________________________________________________________________________________________________</w:t>
      </w:r>
    </w:p>
    <w:p w:rsidR="003061B6" w:rsidRPr="003061B6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1300"/>
      <w:r w:rsidRPr="00540EC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Раздел 3. Эффективность деятельности</w:t>
      </w:r>
    </w:p>
    <w:bookmarkEnd w:id="3"/>
    <w:p w:rsidR="003061B6" w:rsidRPr="003061B6" w:rsidRDefault="003061B6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61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2"/>
        <w:gridCol w:w="1674"/>
        <w:gridCol w:w="3369"/>
        <w:gridCol w:w="3932"/>
      </w:tblGrid>
      <w:tr w:rsidR="003061B6" w:rsidRPr="003061B6" w:rsidTr="0030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Руководитель </w:t>
            </w:r>
            <w:r w:rsidRPr="00540E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(упо</w:t>
            </w: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лномоченное лицо)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061B6" w:rsidRPr="003061B6" w:rsidTr="0030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61B6" w:rsidRPr="003061B6" w:rsidTr="0030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B6" w:rsidRPr="003061B6" w:rsidRDefault="003061B6" w:rsidP="004C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61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(телефон)</w:t>
            </w:r>
          </w:p>
        </w:tc>
      </w:tr>
    </w:tbl>
    <w:p w:rsidR="0066183A" w:rsidRPr="00540EC9" w:rsidRDefault="00645340" w:rsidP="004C393A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 w:rsidR="003061B6" w:rsidRPr="00540EC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66183A" w:rsidRPr="00540EC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Результаты деятельности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Сведения об оказываемых услугах, выполняемых работах сверх установленного муниципального задания,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также выпускаемой продукции</w:t>
      </w:r>
    </w:p>
    <w:p w:rsid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1 ____________ 20___ г. 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 Сведения об услугах, выполняемых сверх установленного муниципального задания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D11BBC" w:rsidRPr="00540EC9" w:rsidTr="004C393A">
        <w:tc>
          <w:tcPr>
            <w:tcW w:w="1644" w:type="dxa"/>
            <w:vMerge w:val="restart"/>
            <w:tcBorders>
              <w:lef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выполняемых работ</w:t>
            </w:r>
          </w:p>
        </w:tc>
        <w:tc>
          <w:tcPr>
            <w:tcW w:w="970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0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Объем выполненных услугах</w:t>
            </w:r>
          </w:p>
        </w:tc>
        <w:tc>
          <w:tcPr>
            <w:tcW w:w="1276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Доход от выполнения услуг, руб</w:t>
            </w:r>
          </w:p>
        </w:tc>
        <w:tc>
          <w:tcPr>
            <w:tcW w:w="1417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Справочно: реквизиты акта, которым установлена цена (тариф)</w:t>
            </w:r>
          </w:p>
        </w:tc>
      </w:tr>
      <w:tr w:rsidR="00D11BBC" w:rsidRPr="00540EC9" w:rsidTr="004C393A">
        <w:tc>
          <w:tcPr>
            <w:tcW w:w="1644" w:type="dxa"/>
            <w:vMerge/>
            <w:tcBorders>
              <w:lef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</w:tr>
      <w:tr w:rsidR="00D11BBC" w:rsidRPr="00540EC9" w:rsidTr="004C393A">
        <w:tc>
          <w:tcPr>
            <w:tcW w:w="1644" w:type="dxa"/>
            <w:vMerge/>
            <w:tcBorders>
              <w:lef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1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11BBC" w:rsidRPr="00540EC9" w:rsidTr="004C393A">
        <w:tc>
          <w:tcPr>
            <w:tcW w:w="1644" w:type="dxa"/>
            <w:tcBorders>
              <w:lef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D11BBC" w:rsidRPr="00540EC9" w:rsidTr="004C39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11BBC" w:rsidRPr="00540EC9" w:rsidTr="004C393A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1559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D11BBC" w:rsidRPr="00540EC9" w:rsidRDefault="00D11BBC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</w:tbl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lang w:eastAsia="ru-RU"/>
        </w:rPr>
      </w:pP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5340" w:rsidRPr="00540EC9" w:rsidRDefault="003061B6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D11BBC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66183A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работах, выполняемых сверх установленного муниципального задания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645340" w:rsidRPr="00540EC9" w:rsidTr="00645340">
        <w:tc>
          <w:tcPr>
            <w:tcW w:w="1644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выполняемых работ</w:t>
            </w:r>
          </w:p>
        </w:tc>
        <w:tc>
          <w:tcPr>
            <w:tcW w:w="970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2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Объем выполненных работ</w:t>
            </w:r>
          </w:p>
        </w:tc>
        <w:tc>
          <w:tcPr>
            <w:tcW w:w="1276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Доход от выполнения работ, руб</w:t>
            </w:r>
          </w:p>
        </w:tc>
        <w:tc>
          <w:tcPr>
            <w:tcW w:w="1417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Справочно: реквизиты акта, которым установлена цена (тариф)</w:t>
            </w:r>
          </w:p>
        </w:tc>
      </w:tr>
      <w:tr w:rsidR="00645340" w:rsidRPr="00540EC9" w:rsidTr="00645340">
        <w:tc>
          <w:tcPr>
            <w:tcW w:w="1644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</w:tr>
      <w:tr w:rsidR="00645340" w:rsidRPr="00540EC9" w:rsidTr="00645340">
        <w:tc>
          <w:tcPr>
            <w:tcW w:w="1644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3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c>
          <w:tcPr>
            <w:tcW w:w="1644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lang w:eastAsia="ru-RU"/>
        </w:rPr>
      </w:pPr>
    </w:p>
    <w:p w:rsidR="00540EC9" w:rsidRDefault="00540EC9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D11BBC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Сведения о производимой продукции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70"/>
        <w:gridCol w:w="992"/>
        <w:gridCol w:w="1559"/>
        <w:gridCol w:w="1418"/>
        <w:gridCol w:w="1559"/>
        <w:gridCol w:w="1276"/>
        <w:gridCol w:w="1417"/>
        <w:gridCol w:w="1701"/>
        <w:gridCol w:w="1276"/>
        <w:gridCol w:w="1134"/>
      </w:tblGrid>
      <w:tr w:rsidR="00645340" w:rsidRPr="00540EC9" w:rsidTr="00645340">
        <w:tc>
          <w:tcPr>
            <w:tcW w:w="1644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Наименование производимой продукции</w:t>
            </w:r>
          </w:p>
        </w:tc>
        <w:tc>
          <w:tcPr>
            <w:tcW w:w="970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4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4536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Объем произведенной продукции</w:t>
            </w:r>
          </w:p>
        </w:tc>
        <w:tc>
          <w:tcPr>
            <w:tcW w:w="1276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Доход от реализации продукции, руб</w:t>
            </w:r>
          </w:p>
        </w:tc>
        <w:tc>
          <w:tcPr>
            <w:tcW w:w="1417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Цена (тариф)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Справочно: реквизиты акта, которым установлена цена (тариф)</w:t>
            </w:r>
          </w:p>
        </w:tc>
      </w:tr>
      <w:tr w:rsidR="00645340" w:rsidRPr="00540EC9" w:rsidTr="00645340">
        <w:tc>
          <w:tcPr>
            <w:tcW w:w="1644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</w:tr>
      <w:tr w:rsidR="00645340" w:rsidRPr="00540EC9" w:rsidTr="00645340">
        <w:trPr>
          <w:trHeight w:val="185"/>
        </w:trPr>
        <w:tc>
          <w:tcPr>
            <w:tcW w:w="1644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5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c>
          <w:tcPr>
            <w:tcW w:w="1644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540EC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 w:rsidR="00540EC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 w:rsidR="00540EC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540EC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 w:rsidR="00540EC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D11BBC" w:rsidRPr="00D11BBC" w:rsidRDefault="00D11BBC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D11BBC" w:rsidRPr="00540EC9" w:rsidRDefault="009A63A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доходах учреждения в виде прибыли, приходящейся на доли в уставных (складочных) капиталах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хозяйственных товариществ и обществ, или дивидендов по акциям, принадлежащим учреждению</w:t>
      </w:r>
      <w:r w:rsidRPr="00540EC9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footnoteReference w:id="1"/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1056"/>
        <w:gridCol w:w="781"/>
        <w:gridCol w:w="1061"/>
        <w:gridCol w:w="851"/>
        <w:gridCol w:w="1206"/>
        <w:gridCol w:w="1204"/>
        <w:gridCol w:w="1275"/>
        <w:gridCol w:w="1560"/>
        <w:gridCol w:w="1275"/>
        <w:gridCol w:w="1187"/>
        <w:gridCol w:w="1757"/>
      </w:tblGrid>
      <w:tr w:rsidR="00645340" w:rsidRPr="00540EC9" w:rsidTr="00645340">
        <w:tc>
          <w:tcPr>
            <w:tcW w:w="4598" w:type="dxa"/>
            <w:gridSpan w:val="5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(предприятие)</w:t>
            </w:r>
          </w:p>
        </w:tc>
        <w:tc>
          <w:tcPr>
            <w:tcW w:w="851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06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вложений в уставный капитал</w:t>
            </w:r>
          </w:p>
        </w:tc>
        <w:tc>
          <w:tcPr>
            <w:tcW w:w="1204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в уставном капитале, %</w:t>
            </w:r>
          </w:p>
        </w:tc>
        <w:tc>
          <w:tcPr>
            <w:tcW w:w="1275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вложений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60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462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645340" w:rsidRPr="00540EC9" w:rsidTr="00645340">
        <w:tc>
          <w:tcPr>
            <w:tcW w:w="1020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5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6">
              <w:r w:rsidRPr="00540EC9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78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106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851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начислено, руб.</w:t>
            </w:r>
          </w:p>
        </w:tc>
        <w:tc>
          <w:tcPr>
            <w:tcW w:w="118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поступило, руб.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c>
          <w:tcPr>
            <w:tcW w:w="1020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7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0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540EC9" w:rsidRDefault="00540EC9" w:rsidP="004C393A">
      <w:pPr>
        <w:widowControl w:val="0"/>
        <w:autoSpaceDE w:val="0"/>
        <w:autoSpaceDN w:val="0"/>
        <w:spacing w:after="0" w:line="240" w:lineRule="auto"/>
        <w:contextualSpacing/>
        <w:jc w:val="right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просроченной кредиторской задолженности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8"/>
        <w:gridCol w:w="704"/>
        <w:gridCol w:w="703"/>
        <w:gridCol w:w="984"/>
        <w:gridCol w:w="981"/>
        <w:gridCol w:w="844"/>
        <w:gridCol w:w="562"/>
        <w:gridCol w:w="706"/>
        <w:gridCol w:w="850"/>
        <w:gridCol w:w="841"/>
        <w:gridCol w:w="661"/>
        <w:gridCol w:w="742"/>
        <w:gridCol w:w="706"/>
        <w:gridCol w:w="703"/>
        <w:gridCol w:w="820"/>
        <w:gridCol w:w="999"/>
        <w:gridCol w:w="1406"/>
      </w:tblGrid>
      <w:tr w:rsidR="00645340" w:rsidRPr="00540EC9" w:rsidTr="00645340">
        <w:tc>
          <w:tcPr>
            <w:tcW w:w="584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64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на начало года</w:t>
            </w:r>
          </w:p>
        </w:tc>
        <w:tc>
          <w:tcPr>
            <w:tcW w:w="79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 допустимые значения просроченной кредиторской задолженности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06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50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Изменение кредиторской задолженности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34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образования</w:t>
            </w:r>
          </w:p>
        </w:tc>
        <w:tc>
          <w:tcPr>
            <w:tcW w:w="470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645340" w:rsidRPr="00540EC9" w:rsidTr="00645340">
        <w:tc>
          <w:tcPr>
            <w:tcW w:w="584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нее по исполнительным листам</w:t>
            </w:r>
          </w:p>
        </w:tc>
        <w:tc>
          <w:tcPr>
            <w:tcW w:w="61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срок, дней</w:t>
            </w:r>
          </w:p>
        </w:tc>
        <w:tc>
          <w:tcPr>
            <w:tcW w:w="23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нее по исполнительным листам</w:t>
            </w:r>
          </w:p>
        </w:tc>
        <w:tc>
          <w:tcPr>
            <w:tcW w:w="986" w:type="pct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по срокам</w:t>
            </w:r>
          </w:p>
        </w:tc>
        <w:tc>
          <w:tcPr>
            <w:tcW w:w="23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74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34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c>
          <w:tcPr>
            <w:tcW w:w="584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абсолютных величинах 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процентах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8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менее 30 дней просрочки</w:t>
            </w:r>
          </w:p>
        </w:tc>
        <w:tc>
          <w:tcPr>
            <w:tcW w:w="22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30 до 90 дней просрочки</w:t>
            </w:r>
          </w:p>
        </w:tc>
        <w:tc>
          <w:tcPr>
            <w:tcW w:w="2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90 до 180 дней просрочки</w:t>
            </w: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более 180 дней просрочки</w:t>
            </w:r>
          </w:p>
        </w:tc>
        <w:tc>
          <w:tcPr>
            <w:tcW w:w="23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c>
          <w:tcPr>
            <w:tcW w:w="584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0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выплате заработной платы</w:t>
            </w:r>
          </w:p>
        </w:tc>
        <w:tc>
          <w:tcPr>
            <w:tcW w:w="235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</w:tcBorders>
            <w:vAlign w:val="bottom"/>
          </w:tcPr>
          <w:p w:rsidR="00645340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,,,,,,,,,</w:t>
            </w:r>
          </w:p>
        </w:tc>
        <w:tc>
          <w:tcPr>
            <w:tcW w:w="235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84" w:type="pct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8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contextualSpacing/>
        <w:jc w:val="right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задолженности по ущербу, недостачам, хищениям денежных средств и материальных ценностей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"/>
        <w:gridCol w:w="763"/>
        <w:gridCol w:w="591"/>
        <w:gridCol w:w="1064"/>
        <w:gridCol w:w="591"/>
        <w:gridCol w:w="1266"/>
        <w:gridCol w:w="1269"/>
        <w:gridCol w:w="592"/>
        <w:gridCol w:w="592"/>
        <w:gridCol w:w="954"/>
        <w:gridCol w:w="1469"/>
        <w:gridCol w:w="592"/>
        <w:gridCol w:w="1637"/>
        <w:gridCol w:w="592"/>
        <w:gridCol w:w="1451"/>
      </w:tblGrid>
      <w:tr w:rsidR="00645340" w:rsidRPr="00540EC9" w:rsidTr="00645340">
        <w:trPr>
          <w:trHeight w:val="1210"/>
        </w:trPr>
        <w:tc>
          <w:tcPr>
            <w:tcW w:w="514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3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554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Остаток задолженности по возмещению ущерба на начало года</w:t>
            </w:r>
          </w:p>
        </w:tc>
        <w:tc>
          <w:tcPr>
            <w:tcW w:w="104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Выявлено недостач, хищений, нанесения ущерба</w:t>
            </w:r>
          </w:p>
        </w:tc>
        <w:tc>
          <w:tcPr>
            <w:tcW w:w="1206" w:type="pct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Возмещено недостач, хищений, нанесения ущерба</w:t>
            </w:r>
          </w:p>
        </w:tc>
        <w:tc>
          <w:tcPr>
            <w:tcW w:w="745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Списано</w:t>
            </w:r>
          </w:p>
        </w:tc>
        <w:tc>
          <w:tcPr>
            <w:tcW w:w="683" w:type="pct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Остаток задолженности по возмещению ущерба на конец отчетного периода</w:t>
            </w:r>
          </w:p>
        </w:tc>
      </w:tr>
      <w:tr w:rsidR="00645340" w:rsidRPr="00540EC9" w:rsidTr="00645340">
        <w:trPr>
          <w:trHeight w:val="328"/>
        </w:trPr>
        <w:tc>
          <w:tcPr>
            <w:tcW w:w="514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35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 него на взыскании в службе судебных приставов</w:t>
            </w: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84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5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 них взыскано с виновных лиц</w:t>
            </w:r>
          </w:p>
        </w:tc>
        <w:tc>
          <w:tcPr>
            <w:tcW w:w="491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страховыми организациями</w:t>
            </w: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54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485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 него на взыскании в службе судебных приставов</w:t>
            </w:r>
          </w:p>
        </w:tc>
      </w:tr>
      <w:tr w:rsidR="00645340" w:rsidRPr="00540EC9" w:rsidTr="00645340">
        <w:tc>
          <w:tcPr>
            <w:tcW w:w="514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виновные лица установлены</w:t>
            </w:r>
          </w:p>
        </w:tc>
        <w:tc>
          <w:tcPr>
            <w:tcW w:w="42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виновные лица не установлены</w:t>
            </w: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 них по решению суда</w:t>
            </w:r>
          </w:p>
        </w:tc>
        <w:tc>
          <w:tcPr>
            <w:tcW w:w="49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645340">
        <w:tc>
          <w:tcPr>
            <w:tcW w:w="514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5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2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5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485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15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Недостача, хищение денежных средств, всего</w:t>
            </w:r>
          </w:p>
        </w:tc>
        <w:tc>
          <w:tcPr>
            <w:tcW w:w="25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</w:t>
            </w:r>
          </w:p>
        </w:tc>
        <w:tc>
          <w:tcPr>
            <w:tcW w:w="25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EC9" w:rsidRPr="00540EC9" w:rsidTr="00645340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</w:tcBorders>
            <w:vAlign w:val="bottom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53" w:type="pct"/>
            <w:vAlign w:val="bottom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540EC9" w:rsidRPr="00540EC9" w:rsidRDefault="00540EC9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14" w:type="pct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численности сотрудников и оплате труда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1. Сведения о численности сотрудников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560"/>
        <w:gridCol w:w="465"/>
        <w:gridCol w:w="979"/>
        <w:gridCol w:w="749"/>
        <w:gridCol w:w="888"/>
        <w:gridCol w:w="514"/>
        <w:gridCol w:w="465"/>
        <w:gridCol w:w="979"/>
        <w:gridCol w:w="1264"/>
        <w:gridCol w:w="1264"/>
        <w:gridCol w:w="990"/>
        <w:gridCol w:w="1033"/>
        <w:gridCol w:w="465"/>
        <w:gridCol w:w="979"/>
        <w:gridCol w:w="749"/>
        <w:gridCol w:w="888"/>
      </w:tblGrid>
      <w:tr w:rsidR="00645340" w:rsidRPr="00540EC9" w:rsidTr="00645340">
        <w:tc>
          <w:tcPr>
            <w:tcW w:w="0" w:type="auto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Группы персонала (категория персонала)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Штатная численность на начало года</w:t>
            </w:r>
          </w:p>
        </w:tc>
        <w:tc>
          <w:tcPr>
            <w:tcW w:w="0" w:type="auto"/>
            <w:gridSpan w:val="5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Средняя численность сотрудников за отчетный период</w:t>
            </w:r>
          </w:p>
        </w:tc>
        <w:tc>
          <w:tcPr>
            <w:tcW w:w="0" w:type="auto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договорам гражданско-правового характера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Штатная численность на конец отчетного периода</w:t>
            </w:r>
          </w:p>
        </w:tc>
      </w:tr>
      <w:tr w:rsidR="00645340" w:rsidRPr="00540EC9" w:rsidTr="00645340">
        <w:tc>
          <w:tcPr>
            <w:tcW w:w="0" w:type="auto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0" w:type="auto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45340" w:rsidRPr="00540EC9" w:rsidTr="00645340">
        <w:tc>
          <w:tcPr>
            <w:tcW w:w="0" w:type="auto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нее</w:t>
            </w:r>
          </w:p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вакантных должностей</w:t>
            </w: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внутреннему совместительству (по совмещению должностей)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lastRenderedPageBreak/>
              <w:footnoteReference w:id="9"/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сотрудники учреждения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физические лица, не являющиеся сотрудниками 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нее</w:t>
            </w:r>
          </w:p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замещено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вакантных должностей</w:t>
            </w:r>
          </w:p>
        </w:tc>
      </w:tr>
      <w:tr w:rsidR="00645340" w:rsidRPr="00540EC9" w:rsidTr="00645340">
        <w:tc>
          <w:tcPr>
            <w:tcW w:w="0" w:type="auto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нее</w:t>
            </w:r>
          </w:p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основны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 видам деятельности</w:t>
            </w: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c>
          <w:tcPr>
            <w:tcW w:w="0" w:type="auto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персонал, 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rPr>
          <w:trHeight w:val="774"/>
        </w:trPr>
        <w:tc>
          <w:tcPr>
            <w:tcW w:w="0" w:type="auto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Вспомогательный персонал, 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2. Сведения об оплате труда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1"/>
        <w:gridCol w:w="574"/>
        <w:gridCol w:w="476"/>
        <w:gridCol w:w="476"/>
        <w:gridCol w:w="714"/>
        <w:gridCol w:w="815"/>
        <w:gridCol w:w="1301"/>
        <w:gridCol w:w="1301"/>
        <w:gridCol w:w="980"/>
        <w:gridCol w:w="1062"/>
        <w:gridCol w:w="1232"/>
        <w:gridCol w:w="746"/>
        <w:gridCol w:w="1036"/>
        <w:gridCol w:w="791"/>
        <w:gridCol w:w="578"/>
        <w:gridCol w:w="1107"/>
      </w:tblGrid>
      <w:tr w:rsidR="00645340" w:rsidRPr="00540EC9" w:rsidTr="00540EC9">
        <w:tc>
          <w:tcPr>
            <w:tcW w:w="473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Группы персонала</w:t>
            </w:r>
          </w:p>
        </w:tc>
        <w:tc>
          <w:tcPr>
            <w:tcW w:w="19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45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70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Начислено по договорам гражданско-правового характера, руб.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4" w:type="pct"/>
            <w:gridSpan w:val="6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Аналитическое распределение оплаты труда сотрудников по источникам финансового обеспечения, руб.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340" w:rsidRPr="00540EC9" w:rsidTr="00540EC9">
        <w:tc>
          <w:tcPr>
            <w:tcW w:w="473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2" w:type="pct"/>
            <w:gridSpan w:val="5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84" w:type="pct"/>
            <w:gridSpan w:val="6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45340" w:rsidRPr="00540EC9" w:rsidTr="00540EC9">
        <w:tc>
          <w:tcPr>
            <w:tcW w:w="473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4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внутреннему совместительству (совмещению должностей)</w:t>
            </w:r>
          </w:p>
        </w:tc>
        <w:tc>
          <w:tcPr>
            <w:tcW w:w="44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внешнему совместительству</w:t>
            </w:r>
          </w:p>
        </w:tc>
        <w:tc>
          <w:tcPr>
            <w:tcW w:w="33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сотрудникам учреждения</w:t>
            </w:r>
          </w:p>
        </w:tc>
        <w:tc>
          <w:tcPr>
            <w:tcW w:w="36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физическим лицам, не являющимися сотрудниками учреждения</w:t>
            </w:r>
          </w:p>
        </w:tc>
        <w:tc>
          <w:tcPr>
            <w:tcW w:w="1884" w:type="pct"/>
            <w:gridSpan w:val="6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</w:tr>
      <w:tr w:rsidR="00645340" w:rsidRPr="00540EC9" w:rsidTr="00540EC9">
        <w:tc>
          <w:tcPr>
            <w:tcW w:w="473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на условиях:</w:t>
            </w:r>
          </w:p>
        </w:tc>
        <w:tc>
          <w:tcPr>
            <w:tcW w:w="4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счет средств субсидии на выполнение муниципального задания</w:t>
            </w:r>
          </w:p>
        </w:tc>
        <w:tc>
          <w:tcPr>
            <w:tcW w:w="25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счет средств субсидии на иные цели</w:t>
            </w:r>
          </w:p>
        </w:tc>
        <w:tc>
          <w:tcPr>
            <w:tcW w:w="62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счет средств гранта в форме субсидии</w:t>
            </w: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ОМС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380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счет средств от приносящей доход деятельности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9"/>
            </w:r>
          </w:p>
        </w:tc>
      </w:tr>
      <w:tr w:rsidR="00645340" w:rsidRPr="00540EC9" w:rsidTr="00540EC9">
        <w:tc>
          <w:tcPr>
            <w:tcW w:w="473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полного рабочего времени</w:t>
            </w:r>
          </w:p>
        </w:tc>
        <w:tc>
          <w:tcPr>
            <w:tcW w:w="280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неполного рабочего времени</w:t>
            </w:r>
          </w:p>
        </w:tc>
        <w:tc>
          <w:tcPr>
            <w:tcW w:w="4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c>
          <w:tcPr>
            <w:tcW w:w="473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бюджетов субъектов РФ и местных бюджетов</w:t>
            </w: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c>
          <w:tcPr>
            <w:tcW w:w="473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</w:tcBorders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Основной персонал, 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0"/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13 </w:t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Вспомогательный персонал, 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персонал, всего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c>
          <w:tcPr>
            <w:tcW w:w="473" w:type="pct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P2237"/>
      <w:bookmarkStart w:id="5" w:name="P2240"/>
      <w:bookmarkStart w:id="6" w:name="P2242"/>
      <w:bookmarkStart w:id="7" w:name="P2243"/>
      <w:bookmarkStart w:id="8" w:name="P2244"/>
      <w:bookmarkStart w:id="9" w:name="P2245"/>
      <w:bookmarkStart w:id="10" w:name="P2246"/>
      <w:bookmarkStart w:id="11" w:name="P2247"/>
      <w:bookmarkStart w:id="12" w:name="P2248"/>
      <w:bookmarkStart w:id="13" w:name="P225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645340" w:rsidRPr="00540EC9" w:rsidRDefault="00645340" w:rsidP="004C393A">
      <w:pPr>
        <w:rPr>
          <w:rFonts w:ascii="Times New Roman" w:eastAsiaTheme="minorEastAsia" w:hAnsi="Times New Roman" w:cs="Times New Roman"/>
          <w:b/>
          <w:lang w:eastAsia="ru-RU"/>
        </w:rPr>
      </w:pPr>
      <w:r w:rsidRPr="00540EC9">
        <w:rPr>
          <w:rFonts w:ascii="Times New Roman" w:hAnsi="Times New Roman" w:cs="Times New Roman"/>
          <w:b/>
        </w:rPr>
        <w:br w:type="page"/>
      </w:r>
    </w:p>
    <w:p w:rsidR="00645340" w:rsidRPr="00540EC9" w:rsidRDefault="0066183A" w:rsidP="004C393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EC9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645340" w:rsidRPr="00540EC9">
        <w:rPr>
          <w:rFonts w:ascii="Times New Roman" w:hAnsi="Times New Roman" w:cs="Times New Roman"/>
          <w:sz w:val="26"/>
          <w:szCs w:val="26"/>
        </w:rPr>
        <w:t>Сведения о счетах учреждения, открытых в кредитных организациях</w:t>
      </w:r>
    </w:p>
    <w:p w:rsidR="00D11BBC" w:rsidRPr="00540EC9" w:rsidRDefault="00D11BBC" w:rsidP="004C393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EC9">
        <w:rPr>
          <w:rFonts w:ascii="Times New Roman" w:hAnsi="Times New Roman" w:cs="Times New Roman"/>
          <w:sz w:val="26"/>
          <w:szCs w:val="26"/>
        </w:rPr>
        <w:t>на 1 ____________ 20___ г</w:t>
      </w:r>
    </w:p>
    <w:p w:rsidR="00D11BBC" w:rsidRPr="00540EC9" w:rsidRDefault="00D11BBC" w:rsidP="004C393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34"/>
        <w:gridCol w:w="1962"/>
        <w:gridCol w:w="1559"/>
        <w:gridCol w:w="1843"/>
        <w:gridCol w:w="2552"/>
        <w:gridCol w:w="3260"/>
      </w:tblGrid>
      <w:tr w:rsidR="00645340" w:rsidRPr="00540EC9" w:rsidTr="00645340">
        <w:tc>
          <w:tcPr>
            <w:tcW w:w="2778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Вид счета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5364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Реквизиты акта, в соответствии с которым открыт счет</w:t>
            </w:r>
          </w:p>
        </w:tc>
        <w:tc>
          <w:tcPr>
            <w:tcW w:w="2552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Остаток средств на счете на начало года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3260" w:type="dxa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Остаток средств на счете на конец отчетного периода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24</w:t>
            </w:r>
          </w:p>
        </w:tc>
      </w:tr>
      <w:tr w:rsidR="00645340" w:rsidRPr="00540EC9" w:rsidTr="00645340">
        <w:tc>
          <w:tcPr>
            <w:tcW w:w="2778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вид акта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255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c>
          <w:tcPr>
            <w:tcW w:w="2778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96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96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843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255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Руководитель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(уполномоченное лицо)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 xml:space="preserve">                                    (должность)                   (подпись)               (расшифровка подписи)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 xml:space="preserve">                                    (должность)              (фамилия, инициалы)                   (телефон)</w:t>
      </w:r>
    </w:p>
    <w:p w:rsidR="00645340" w:rsidRPr="00540EC9" w:rsidRDefault="008E37D5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"____"_______________ 20____г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lang w:eastAsia="ru-RU"/>
        </w:rPr>
      </w:pPr>
      <w:bookmarkStart w:id="15" w:name="P2412"/>
      <w:bookmarkEnd w:id="15"/>
    </w:p>
    <w:p w:rsidR="0066183A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540EC9">
        <w:rPr>
          <w:rFonts w:ascii="Times New Roman" w:eastAsiaTheme="minorEastAsia" w:hAnsi="Times New Roman" w:cs="Times New Roman"/>
          <w:b/>
          <w:lang w:eastAsia="ru-RU"/>
        </w:rPr>
        <w:t>Раздел 2.  Использование имущества, закрепленного за учреждением</w:t>
      </w:r>
    </w:p>
    <w:p w:rsidR="00D11BBC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 CYR" w:eastAsia="Times New Roman" w:hAnsi="Times New Roman CYR" w:cs="Times New Roman CYR"/>
          <w:lang w:eastAsia="ru-RU"/>
        </w:rPr>
        <w:t>на 1 ____________ 20___ г</w:t>
      </w:r>
    </w:p>
    <w:tbl>
      <w:tblPr>
        <w:tblW w:w="5027" w:type="pct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"/>
        <w:gridCol w:w="1055"/>
        <w:gridCol w:w="76"/>
        <w:gridCol w:w="472"/>
        <w:gridCol w:w="120"/>
        <w:gridCol w:w="489"/>
        <w:gridCol w:w="425"/>
        <w:gridCol w:w="709"/>
        <w:gridCol w:w="18"/>
        <w:gridCol w:w="797"/>
        <w:gridCol w:w="185"/>
        <w:gridCol w:w="574"/>
        <w:gridCol w:w="272"/>
        <w:gridCol w:w="217"/>
        <w:gridCol w:w="489"/>
        <w:gridCol w:w="205"/>
        <w:gridCol w:w="759"/>
        <w:gridCol w:w="258"/>
        <w:gridCol w:w="337"/>
        <w:gridCol w:w="618"/>
        <w:gridCol w:w="387"/>
        <w:gridCol w:w="489"/>
        <w:gridCol w:w="281"/>
        <w:gridCol w:w="940"/>
        <w:gridCol w:w="343"/>
        <w:gridCol w:w="522"/>
        <w:gridCol w:w="478"/>
        <w:gridCol w:w="15"/>
        <w:gridCol w:w="475"/>
        <w:gridCol w:w="378"/>
        <w:gridCol w:w="844"/>
        <w:gridCol w:w="357"/>
        <w:gridCol w:w="987"/>
      </w:tblGrid>
      <w:tr w:rsidR="00645340" w:rsidRPr="00540EC9" w:rsidTr="00645340">
        <w:tc>
          <w:tcPr>
            <w:tcW w:w="387" w:type="pct"/>
            <w:gridSpan w:val="2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87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Адрес</w:t>
            </w:r>
          </w:p>
        </w:tc>
        <w:tc>
          <w:tcPr>
            <w:tcW w:w="353" w:type="pct"/>
            <w:gridSpan w:val="3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24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7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ОКТМО</w:t>
              </w:r>
            </w:hyperlink>
          </w:p>
        </w:tc>
        <w:tc>
          <w:tcPr>
            <w:tcW w:w="341" w:type="pct"/>
            <w:gridSpan w:val="3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Уникальный код объекта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25"/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9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570" w:type="pct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03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1222" w:type="pct"/>
            <w:gridSpan w:val="7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Используется учреждением</w:t>
            </w:r>
          </w:p>
        </w:tc>
        <w:tc>
          <w:tcPr>
            <w:tcW w:w="1206" w:type="pct"/>
            <w:gridSpan w:val="7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645340" w:rsidRPr="00540EC9" w:rsidTr="00645340">
        <w:tc>
          <w:tcPr>
            <w:tcW w:w="387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9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8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203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11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8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38" w:type="pct"/>
            <w:gridSpan w:val="5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645340">
        <w:tc>
          <w:tcPr>
            <w:tcW w:w="387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3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pct"/>
            <w:gridSpan w:val="5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основной деятельности</w:t>
            </w:r>
          </w:p>
        </w:tc>
        <w:tc>
          <w:tcPr>
            <w:tcW w:w="17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иных целей</w:t>
            </w:r>
          </w:p>
        </w:tc>
        <w:tc>
          <w:tcPr>
            <w:tcW w:w="168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основании договоров аренды</w:t>
            </w:r>
          </w:p>
        </w:tc>
        <w:tc>
          <w:tcPr>
            <w:tcW w:w="410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основании договоров безвозмездного пользования</w:t>
            </w:r>
          </w:p>
        </w:tc>
        <w:tc>
          <w:tcPr>
            <w:tcW w:w="337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без оформления права пользования (с почасовой оплатой)</w:t>
            </w:r>
          </w:p>
        </w:tc>
      </w:tr>
      <w:tr w:rsidR="00645340" w:rsidRPr="00540EC9" w:rsidTr="00645340">
        <w:tc>
          <w:tcPr>
            <w:tcW w:w="387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3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рамках муниципального задания</w:t>
            </w:r>
          </w:p>
        </w:tc>
        <w:tc>
          <w:tcPr>
            <w:tcW w:w="43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за плату сверх муниципального задания</w:t>
            </w:r>
          </w:p>
        </w:tc>
        <w:tc>
          <w:tcPr>
            <w:tcW w:w="17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c>
          <w:tcPr>
            <w:tcW w:w="387" w:type="pct"/>
            <w:gridSpan w:val="2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3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4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28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1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5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1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9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3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7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6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1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337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Площадные объекты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6"/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7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9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1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43290A">
        <w:tblPrEx>
          <w:tblBorders>
            <w:right w:val="single" w:sz="4" w:space="0" w:color="auto"/>
          </w:tblBorders>
        </w:tblPrEx>
        <w:trPr>
          <w:trHeight w:val="95"/>
        </w:trPr>
        <w:tc>
          <w:tcPr>
            <w:tcW w:w="387" w:type="pct"/>
            <w:gridSpan w:val="2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11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43290A">
        <w:tblPrEx>
          <w:tblBorders>
            <w:right w:val="single" w:sz="4" w:space="0" w:color="auto"/>
          </w:tblBorders>
        </w:tblPrEx>
        <w:trPr>
          <w:trHeight w:val="984"/>
        </w:trPr>
        <w:tc>
          <w:tcPr>
            <w:tcW w:w="387" w:type="pct"/>
            <w:gridSpan w:val="2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объекты, включая точечные, всего</w:t>
            </w:r>
          </w:p>
        </w:tc>
        <w:tc>
          <w:tcPr>
            <w:tcW w:w="187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3" w:type="pct"/>
            <w:gridSpan w:val="3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gridSpan w:val="3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9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3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11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3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11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5340" w:rsidRPr="00540EC9" w:rsidTr="00645340">
        <w:trPr>
          <w:gridBefore w:val="1"/>
          <w:wBefore w:w="27" w:type="pct"/>
        </w:trPr>
        <w:tc>
          <w:tcPr>
            <w:tcW w:w="386" w:type="pct"/>
            <w:gridSpan w:val="2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202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1091" w:type="pct"/>
            <w:gridSpan w:val="7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 используется</w:t>
            </w:r>
          </w:p>
        </w:tc>
        <w:tc>
          <w:tcPr>
            <w:tcW w:w="3294" w:type="pct"/>
            <w:gridSpan w:val="21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645340" w:rsidRPr="00540EC9" w:rsidTr="00645340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24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них:</w:t>
            </w:r>
          </w:p>
        </w:tc>
        <w:tc>
          <w:tcPr>
            <w:tcW w:w="167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127" w:type="pct"/>
            <w:gridSpan w:val="19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них:</w:t>
            </w:r>
          </w:p>
        </w:tc>
      </w:tr>
      <w:tr w:rsidR="00645340" w:rsidRPr="00540EC9" w:rsidTr="00540EC9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3" w:type="pct"/>
            <w:gridSpan w:val="3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проводится капитальный ремонт и/или реконструкция</w:t>
            </w:r>
          </w:p>
        </w:tc>
        <w:tc>
          <w:tcPr>
            <w:tcW w:w="53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связи с аварийным состоянием</w:t>
            </w:r>
          </w:p>
        </w:tc>
        <w:tc>
          <w:tcPr>
            <w:tcW w:w="16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2" w:type="pct"/>
            <w:gridSpan w:val="7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042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043" w:type="pct"/>
            <w:gridSpan w:val="6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налог на имущество</w:t>
            </w:r>
          </w:p>
        </w:tc>
      </w:tr>
      <w:tr w:rsidR="00645340" w:rsidRPr="00540EC9" w:rsidTr="00540EC9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3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59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ожидает списания</w:t>
            </w:r>
          </w:p>
        </w:tc>
        <w:tc>
          <w:tcPr>
            <w:tcW w:w="16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75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них:</w:t>
            </w:r>
          </w:p>
        </w:tc>
        <w:tc>
          <w:tcPr>
            <w:tcW w:w="16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75" w:type="pct"/>
            <w:gridSpan w:val="5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них:</w:t>
            </w:r>
          </w:p>
        </w:tc>
        <w:tc>
          <w:tcPr>
            <w:tcW w:w="167" w:type="pct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76" w:type="pct"/>
            <w:gridSpan w:val="4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них:</w:t>
            </w:r>
          </w:p>
        </w:tc>
      </w:tr>
      <w:tr w:rsidR="00645340" w:rsidRPr="00540EC9" w:rsidTr="00540EC9">
        <w:trPr>
          <w:gridBefore w:val="1"/>
          <w:wBefore w:w="27" w:type="pct"/>
        </w:trPr>
        <w:tc>
          <w:tcPr>
            <w:tcW w:w="386" w:type="pct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3" w:type="pct"/>
            <w:gridSpan w:val="3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по неиспользуемому имуществу</w:t>
            </w:r>
          </w:p>
        </w:tc>
        <w:tc>
          <w:tcPr>
            <w:tcW w:w="16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возмещается пользователями имущества</w:t>
            </w: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по неиспользуемому имуществу</w:t>
            </w:r>
          </w:p>
        </w:tc>
        <w:tc>
          <w:tcPr>
            <w:tcW w:w="167" w:type="pct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возмещается пользователями имущества</w:t>
            </w:r>
          </w:p>
        </w:tc>
        <w:tc>
          <w:tcPr>
            <w:tcW w:w="459" w:type="pct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по неиспользуемому имуществу</w:t>
            </w:r>
          </w:p>
        </w:tc>
      </w:tr>
      <w:tr w:rsidR="00645340" w:rsidRPr="00540EC9" w:rsidTr="00540EC9"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pct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Площадные объекты</w:t>
            </w:r>
            <w:r w:rsidRPr="00540EC9">
              <w:rPr>
                <w:rFonts w:ascii="Times New Roman" w:eastAsiaTheme="minorEastAsia" w:hAnsi="Times New Roman" w:cs="Times New Roman"/>
                <w:sz w:val="20"/>
                <w:vertAlign w:val="superscript"/>
                <w:lang w:eastAsia="ru-RU"/>
              </w:rPr>
              <w:t>26</w:t>
            </w: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всего</w:t>
            </w:r>
          </w:p>
        </w:tc>
        <w:tc>
          <w:tcPr>
            <w:tcW w:w="202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1000</w:t>
            </w: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3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Иные объекты, включая точечные, всего</w:t>
            </w:r>
          </w:p>
        </w:tc>
        <w:tc>
          <w:tcPr>
            <w:tcW w:w="202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5000</w:t>
            </w: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3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540EC9">
        <w:tblPrEx>
          <w:tblBorders>
            <w:right w:val="single" w:sz="4" w:space="0" w:color="auto"/>
          </w:tblBorders>
        </w:tblPrEx>
        <w:trPr>
          <w:gridBefore w:val="1"/>
          <w:wBefore w:w="27" w:type="pct"/>
        </w:trPr>
        <w:tc>
          <w:tcPr>
            <w:tcW w:w="386" w:type="pct"/>
            <w:gridSpan w:val="2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202" w:type="pct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9000</w:t>
            </w: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3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540EC9" w:rsidRPr="00D11BBC" w:rsidRDefault="00540EC9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43290A" w:rsidRDefault="0043290A" w:rsidP="004C393A">
      <w:pPr>
        <w:widowControl w:val="0"/>
        <w:autoSpaceDE w:val="0"/>
        <w:autoSpaceDN w:val="0"/>
        <w:spacing w:after="0" w:line="240" w:lineRule="auto"/>
        <w:contextualSpacing/>
        <w:jc w:val="right"/>
        <w:outlineLvl w:val="2"/>
        <w:rPr>
          <w:rFonts w:ascii="Times New Roman" w:eastAsiaTheme="minorEastAsia" w:hAnsi="Times New Roman" w:cs="Times New Roman"/>
          <w:b/>
          <w:lang w:eastAsia="ru-RU"/>
        </w:r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земельных участках, предоставленных на праве постоянного (бессрочного) пользования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 1 ____________ 20___ г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453"/>
        <w:gridCol w:w="578"/>
        <w:gridCol w:w="831"/>
        <w:gridCol w:w="885"/>
        <w:gridCol w:w="466"/>
        <w:gridCol w:w="489"/>
        <w:gridCol w:w="434"/>
        <w:gridCol w:w="410"/>
        <w:gridCol w:w="1023"/>
        <w:gridCol w:w="1023"/>
        <w:gridCol w:w="433"/>
        <w:gridCol w:w="863"/>
        <w:gridCol w:w="410"/>
        <w:gridCol w:w="690"/>
        <w:gridCol w:w="959"/>
        <w:gridCol w:w="794"/>
        <w:gridCol w:w="655"/>
        <w:gridCol w:w="410"/>
        <w:gridCol w:w="410"/>
        <w:gridCol w:w="980"/>
        <w:gridCol w:w="466"/>
      </w:tblGrid>
      <w:tr w:rsidR="00645340" w:rsidRPr="00540EC9" w:rsidTr="00183965">
        <w:tc>
          <w:tcPr>
            <w:tcW w:w="312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Адрес</w:t>
            </w:r>
          </w:p>
        </w:tc>
        <w:tc>
          <w:tcPr>
            <w:tcW w:w="19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19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ОКТМО</w:t>
              </w:r>
            </w:hyperlink>
          </w:p>
        </w:tc>
        <w:tc>
          <w:tcPr>
            <w:tcW w:w="28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464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149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pct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Используется учреждением</w:t>
            </w:r>
          </w:p>
        </w:tc>
        <w:tc>
          <w:tcPr>
            <w:tcW w:w="29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1204" w:type="pct"/>
            <w:gridSpan w:val="5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 используется учреждением</w:t>
            </w:r>
          </w:p>
        </w:tc>
        <w:tc>
          <w:tcPr>
            <w:tcW w:w="777" w:type="pct"/>
            <w:gridSpan w:val="4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Фактические расходы на содержание земельного участка</w:t>
            </w:r>
          </w:p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(руб. в год)</w:t>
            </w:r>
          </w:p>
        </w:tc>
      </w:tr>
      <w:tr w:rsidR="00645340" w:rsidRPr="00540EC9" w:rsidTr="00183965">
        <w:tc>
          <w:tcPr>
            <w:tcW w:w="312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0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20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16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29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pct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637" w:type="pct"/>
            <w:gridSpan w:val="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183965">
        <w:tc>
          <w:tcPr>
            <w:tcW w:w="312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3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основной деятельности</w:t>
            </w:r>
          </w:p>
        </w:tc>
        <w:tc>
          <w:tcPr>
            <w:tcW w:w="14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иных целей</w:t>
            </w:r>
          </w:p>
        </w:tc>
        <w:tc>
          <w:tcPr>
            <w:tcW w:w="29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передано во временное пользование сторонним организациям</w:t>
            </w:r>
          </w:p>
        </w:tc>
        <w:tc>
          <w:tcPr>
            <w:tcW w:w="22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по иным причинам</w:t>
            </w:r>
          </w:p>
        </w:tc>
        <w:tc>
          <w:tcPr>
            <w:tcW w:w="14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эксплуатационные расходы</w:t>
            </w:r>
          </w:p>
        </w:tc>
        <w:tc>
          <w:tcPr>
            <w:tcW w:w="160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налог на землю</w:t>
            </w:r>
          </w:p>
        </w:tc>
      </w:tr>
      <w:tr w:rsidR="00645340" w:rsidRPr="00540EC9" w:rsidTr="00183965">
        <w:tc>
          <w:tcPr>
            <w:tcW w:w="312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рамках муниципального задания</w:t>
            </w: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за плату сверх муниципального задания</w:t>
            </w:r>
          </w:p>
        </w:tc>
        <w:tc>
          <w:tcPr>
            <w:tcW w:w="14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основании договоров аренды</w:t>
            </w: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основании договоров безвозмездного пользования</w:t>
            </w: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без оформления права пользования</w:t>
            </w:r>
          </w:p>
        </w:tc>
        <w:tc>
          <w:tcPr>
            <w:tcW w:w="22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 возмещается пользователями имущества</w:t>
            </w:r>
          </w:p>
        </w:tc>
        <w:tc>
          <w:tcPr>
            <w:tcW w:w="160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183965">
        <w:tc>
          <w:tcPr>
            <w:tcW w:w="312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8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0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6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6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9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22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60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645340" w:rsidRPr="00540EC9" w:rsidTr="00183965">
        <w:tblPrEx>
          <w:tblBorders>
            <w:right w:val="single" w:sz="4" w:space="0" w:color="auto"/>
          </w:tblBorders>
        </w:tblPrEx>
        <w:tc>
          <w:tcPr>
            <w:tcW w:w="312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183965">
        <w:tblPrEx>
          <w:tblBorders>
            <w:right w:val="single" w:sz="4" w:space="0" w:color="auto"/>
          </w:tblBorders>
        </w:tblPrEx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pct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6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  <w:sectPr w:rsidR="00645340" w:rsidRPr="00540EC9" w:rsidSect="00B91BDE">
          <w:footerReference w:type="default" r:id="rId21"/>
          <w:footerReference w:type="first" r:id="rId22"/>
          <w:pgSz w:w="16838" w:h="11905" w:orient="landscape"/>
          <w:pgMar w:top="1276" w:right="1134" w:bottom="567" w:left="1134" w:header="0" w:footer="0" w:gutter="0"/>
          <w:pgNumType w:start="1"/>
          <w:cols w:space="720"/>
          <w:titlePg/>
          <w:docGrid w:linePitch="299"/>
        </w:sectPr>
      </w:pP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недвижимом имуществе, используемом по договору аренды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1. Сведения о недвижимом имуществе, используемом на праве аренды с помесячной оплатой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545"/>
        <w:gridCol w:w="1097"/>
        <w:gridCol w:w="561"/>
        <w:gridCol w:w="591"/>
        <w:gridCol w:w="995"/>
        <w:gridCol w:w="1097"/>
        <w:gridCol w:w="472"/>
        <w:gridCol w:w="561"/>
        <w:gridCol w:w="585"/>
        <w:gridCol w:w="847"/>
        <w:gridCol w:w="803"/>
        <w:gridCol w:w="786"/>
        <w:gridCol w:w="1141"/>
        <w:gridCol w:w="1166"/>
        <w:gridCol w:w="1166"/>
        <w:gridCol w:w="1030"/>
      </w:tblGrid>
      <w:tr w:rsidR="00645340" w:rsidRPr="00540EC9" w:rsidTr="00125978">
        <w:tc>
          <w:tcPr>
            <w:tcW w:w="387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8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Адрес</w:t>
            </w:r>
          </w:p>
        </w:tc>
        <w:tc>
          <w:tcPr>
            <w:tcW w:w="569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0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34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Количество арендуемого имущества</w:t>
            </w:r>
          </w:p>
        </w:tc>
        <w:tc>
          <w:tcPr>
            <w:tcW w:w="731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Арендодатель (ссудодатель)</w:t>
            </w:r>
          </w:p>
        </w:tc>
        <w:tc>
          <w:tcPr>
            <w:tcW w:w="4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Срок пользования</w:t>
            </w:r>
          </w:p>
        </w:tc>
        <w:tc>
          <w:tcPr>
            <w:tcW w:w="545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39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800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Направление использования арендованного имущества</w:t>
            </w:r>
          </w:p>
        </w:tc>
        <w:tc>
          <w:tcPr>
            <w:tcW w:w="354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Обоснование заключения договора аренды</w:t>
            </w:r>
          </w:p>
        </w:tc>
      </w:tr>
      <w:tr w:rsidR="00645340" w:rsidRPr="00540EC9" w:rsidTr="00125978">
        <w:tc>
          <w:tcPr>
            <w:tcW w:w="387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23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20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по КИСЭ</w:t>
            </w: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начала</w:t>
            </w: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окончания</w:t>
            </w: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за единицу меры (руб./мес)</w:t>
            </w: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за объект (руб./год)</w:t>
            </w:r>
          </w:p>
        </w:tc>
        <w:tc>
          <w:tcPr>
            <w:tcW w:w="39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основной деятельности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иной деятельности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28"/>
            </w:r>
          </w:p>
        </w:tc>
        <w:tc>
          <w:tcPr>
            <w:tcW w:w="354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125978">
        <w:tc>
          <w:tcPr>
            <w:tcW w:w="387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Площадные объекты 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26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8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Иные объекты, включая точечные, всего</w:t>
            </w:r>
          </w:p>
        </w:tc>
        <w:tc>
          <w:tcPr>
            <w:tcW w:w="18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7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7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left w:val="nil"/>
              <w:bottom w:val="nil"/>
            </w:tcBorders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4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2. Сведения о недвижимом имуществе, используемом на праве аренды с почасовой оплатой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543"/>
        <w:gridCol w:w="1092"/>
        <w:gridCol w:w="559"/>
        <w:gridCol w:w="588"/>
        <w:gridCol w:w="991"/>
        <w:gridCol w:w="1092"/>
        <w:gridCol w:w="470"/>
        <w:gridCol w:w="558"/>
        <w:gridCol w:w="1133"/>
        <w:gridCol w:w="778"/>
        <w:gridCol w:w="738"/>
        <w:gridCol w:w="512"/>
        <w:gridCol w:w="1046"/>
        <w:gridCol w:w="1161"/>
        <w:gridCol w:w="1161"/>
        <w:gridCol w:w="1025"/>
      </w:tblGrid>
      <w:tr w:rsidR="00645340" w:rsidRPr="00540EC9" w:rsidTr="00125978">
        <w:tc>
          <w:tcPr>
            <w:tcW w:w="385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8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Адрес</w:t>
            </w:r>
          </w:p>
        </w:tc>
        <w:tc>
          <w:tcPr>
            <w:tcW w:w="56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0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340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Количество арендуемого имущества</w:t>
            </w:r>
          </w:p>
        </w:tc>
        <w:tc>
          <w:tcPr>
            <w:tcW w:w="728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Арендодатель (ссудодатель)</w:t>
            </w:r>
          </w:p>
        </w:tc>
        <w:tc>
          <w:tcPr>
            <w:tcW w:w="389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Длительность использования (час)</w:t>
            </w:r>
          </w:p>
        </w:tc>
        <w:tc>
          <w:tcPr>
            <w:tcW w:w="696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359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797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Направление использования объекта недвижимого имущества</w:t>
            </w:r>
          </w:p>
        </w:tc>
        <w:tc>
          <w:tcPr>
            <w:tcW w:w="352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Обоснование заключения договора аренды</w:t>
            </w:r>
          </w:p>
        </w:tc>
      </w:tr>
      <w:tr w:rsidR="00645340" w:rsidRPr="00540EC9" w:rsidTr="00125978">
        <w:tc>
          <w:tcPr>
            <w:tcW w:w="385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24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20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по КИСЭ</w:t>
            </w:r>
          </w:p>
        </w:tc>
        <w:tc>
          <w:tcPr>
            <w:tcW w:w="38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за единицу меры (руб./час)</w:t>
            </w:r>
          </w:p>
        </w:tc>
        <w:tc>
          <w:tcPr>
            <w:tcW w:w="2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за объект (руб/час)</w:t>
            </w:r>
          </w:p>
        </w:tc>
        <w:tc>
          <w:tcPr>
            <w:tcW w:w="1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 за год (руб.)</w:t>
            </w:r>
          </w:p>
        </w:tc>
        <w:tc>
          <w:tcPr>
            <w:tcW w:w="359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основной деятельности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28</w:t>
            </w: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иной деятельности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29</w:t>
            </w:r>
          </w:p>
        </w:tc>
        <w:tc>
          <w:tcPr>
            <w:tcW w:w="352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125978">
        <w:tblPrEx>
          <w:tblBorders>
            <w:insideH w:val="nil"/>
          </w:tblBorders>
        </w:tblPrEx>
        <w:tc>
          <w:tcPr>
            <w:tcW w:w="385" w:type="pct"/>
            <w:tcBorders>
              <w:top w:val="nil"/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61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6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398" w:type="pct"/>
            <w:tcBorders>
              <w:top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352" w:type="pct"/>
            <w:tcBorders>
              <w:top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5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Площадные объекты </w:t>
            </w:r>
            <w:r w:rsidRPr="00540EC9">
              <w:rPr>
                <w:rFonts w:ascii="Times New Roman" w:eastAsiaTheme="minorEastAsia" w:hAnsi="Times New Roman" w:cs="Times New Roman"/>
                <w:sz w:val="20"/>
                <w:vertAlign w:val="superscript"/>
                <w:lang w:eastAsia="ru-RU"/>
              </w:rPr>
              <w:t>26</w:t>
            </w: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всего</w:t>
            </w:r>
          </w:p>
        </w:tc>
        <w:tc>
          <w:tcPr>
            <w:tcW w:w="186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75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19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1000</w:t>
            </w:r>
          </w:p>
        </w:tc>
        <w:tc>
          <w:tcPr>
            <w:tcW w:w="34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7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8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5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Иные объекты, включая точечные, всего</w:t>
            </w:r>
          </w:p>
        </w:tc>
        <w:tc>
          <w:tcPr>
            <w:tcW w:w="186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75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19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02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5000</w:t>
            </w:r>
          </w:p>
        </w:tc>
        <w:tc>
          <w:tcPr>
            <w:tcW w:w="34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7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8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85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" w:type="pct"/>
            <w:tcBorders>
              <w:left w:val="nil"/>
              <w:bottom w:val="nil"/>
            </w:tcBorders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202" w:type="pct"/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9000</w:t>
            </w:r>
          </w:p>
        </w:tc>
        <w:tc>
          <w:tcPr>
            <w:tcW w:w="34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7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6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9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8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6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5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5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125978" w:rsidRPr="00D11BBC" w:rsidRDefault="00645340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0EC9">
        <w:rPr>
          <w:rFonts w:ascii="Times New Roman" w:hAnsi="Times New Roman" w:cs="Times New Roman"/>
          <w:b/>
        </w:rPr>
        <w:br w:type="page"/>
      </w:r>
      <w:r w:rsidR="00125978" w:rsidRPr="00D11BBC">
        <w:rPr>
          <w:rFonts w:ascii="Times New Roman" w:eastAsia="Times New Roman" w:hAnsi="Times New Roman" w:cs="Times New Roman"/>
          <w:lang w:eastAsia="ru-RU"/>
        </w:rPr>
        <w:lastRenderedPageBreak/>
        <w:t>Руководитель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645340" w:rsidRPr="00540EC9" w:rsidRDefault="00645340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645340" w:rsidRPr="00540EC9" w:rsidRDefault="0066183A" w:rsidP="004C393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EC9">
        <w:rPr>
          <w:rFonts w:ascii="Times New Roman" w:hAnsi="Times New Roman" w:cs="Times New Roman"/>
          <w:sz w:val="26"/>
          <w:szCs w:val="26"/>
        </w:rPr>
        <w:t xml:space="preserve">4. </w:t>
      </w:r>
      <w:r w:rsidR="00645340" w:rsidRPr="00540EC9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</w:t>
      </w:r>
    </w:p>
    <w:p w:rsidR="008E37D5" w:rsidRPr="00540EC9" w:rsidRDefault="008E37D5" w:rsidP="004C393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0EC9">
        <w:rPr>
          <w:rFonts w:ascii="Times New Roman" w:hAnsi="Times New Roman" w:cs="Times New Roman"/>
          <w:sz w:val="26"/>
          <w:szCs w:val="26"/>
        </w:rPr>
        <w:t>на 1 ____________ 20___ г</w:t>
      </w:r>
    </w:p>
    <w:p w:rsidR="008E37D5" w:rsidRPr="00540EC9" w:rsidRDefault="008E37D5" w:rsidP="004C393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611"/>
        <w:gridCol w:w="1252"/>
        <w:gridCol w:w="635"/>
        <w:gridCol w:w="665"/>
        <w:gridCol w:w="1056"/>
        <w:gridCol w:w="1252"/>
        <w:gridCol w:w="528"/>
        <w:gridCol w:w="630"/>
        <w:gridCol w:w="659"/>
        <w:gridCol w:w="962"/>
        <w:gridCol w:w="1198"/>
        <w:gridCol w:w="1331"/>
        <w:gridCol w:w="1331"/>
        <w:gridCol w:w="1174"/>
      </w:tblGrid>
      <w:tr w:rsidR="00645340" w:rsidRPr="00540EC9" w:rsidTr="00645340">
        <w:tc>
          <w:tcPr>
            <w:tcW w:w="441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10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Адрес</w:t>
            </w:r>
          </w:p>
        </w:tc>
        <w:tc>
          <w:tcPr>
            <w:tcW w:w="648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36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Количество имущества</w:t>
            </w:r>
          </w:p>
        </w:tc>
        <w:tc>
          <w:tcPr>
            <w:tcW w:w="827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Ссудодатель</w:t>
            </w:r>
          </w:p>
        </w:tc>
        <w:tc>
          <w:tcPr>
            <w:tcW w:w="556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Срок пользования</w:t>
            </w:r>
          </w:p>
        </w:tc>
        <w:tc>
          <w:tcPr>
            <w:tcW w:w="411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914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Направление использования объекта недвижимого имущества</w:t>
            </w:r>
          </w:p>
        </w:tc>
        <w:tc>
          <w:tcPr>
            <w:tcW w:w="403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Обоснование заключения договора ссуды</w:t>
            </w:r>
          </w:p>
        </w:tc>
      </w:tr>
      <w:tr w:rsidR="00645340" w:rsidRPr="00540EC9" w:rsidTr="00645340">
        <w:tc>
          <w:tcPr>
            <w:tcW w:w="441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25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22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21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по КИСЭ</w:t>
            </w:r>
          </w:p>
        </w:tc>
        <w:tc>
          <w:tcPr>
            <w:tcW w:w="22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начала</w:t>
            </w:r>
          </w:p>
        </w:tc>
        <w:tc>
          <w:tcPr>
            <w:tcW w:w="3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окончания</w:t>
            </w:r>
          </w:p>
        </w:tc>
        <w:tc>
          <w:tcPr>
            <w:tcW w:w="411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основной деятельности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28</w:t>
            </w: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для осуществления иной деятельности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29</w:t>
            </w:r>
          </w:p>
        </w:tc>
        <w:tc>
          <w:tcPr>
            <w:tcW w:w="403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c>
          <w:tcPr>
            <w:tcW w:w="441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1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1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1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03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Площадные объекты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26</w:t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, всего</w:t>
            </w:r>
          </w:p>
        </w:tc>
        <w:tc>
          <w:tcPr>
            <w:tcW w:w="21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1000</w:t>
            </w:r>
          </w:p>
        </w:tc>
        <w:tc>
          <w:tcPr>
            <w:tcW w:w="3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Иные объекты, включая точечные, всего</w:t>
            </w:r>
          </w:p>
        </w:tc>
        <w:tc>
          <w:tcPr>
            <w:tcW w:w="21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5000</w:t>
            </w:r>
          </w:p>
        </w:tc>
        <w:tc>
          <w:tcPr>
            <w:tcW w:w="3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8" w:type="pct"/>
            <w:tcBorders>
              <w:left w:val="nil"/>
              <w:bottom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228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36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(расшифровка подписи)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(должность)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1BBC">
        <w:rPr>
          <w:rFonts w:ascii="Times New Roman" w:eastAsia="Times New Roman" w:hAnsi="Times New Roman" w:cs="Times New Roman"/>
          <w:lang w:eastAsia="ru-RU"/>
        </w:rPr>
        <w:t>(фамилия, инициалы)                   (телефон)</w:t>
      </w:r>
    </w:p>
    <w:p w:rsidR="00125978" w:rsidRPr="00D11BBC" w:rsidRDefault="00125978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20____г.</w:t>
      </w: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об особо ценном движимом имуществе (за исключением транспортных средств)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1. Сведения о наличии, состоянии и использовании особо ценного движимого имущества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850"/>
        <w:gridCol w:w="709"/>
        <w:gridCol w:w="1559"/>
        <w:gridCol w:w="851"/>
        <w:gridCol w:w="850"/>
        <w:gridCol w:w="1134"/>
        <w:gridCol w:w="1134"/>
        <w:gridCol w:w="1701"/>
        <w:gridCol w:w="1843"/>
      </w:tblGrid>
      <w:tr w:rsidR="00645340" w:rsidRPr="00540EC9" w:rsidTr="00645340">
        <w:tc>
          <w:tcPr>
            <w:tcW w:w="4457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 (группа основных средств)</w:t>
            </w:r>
          </w:p>
        </w:tc>
        <w:tc>
          <w:tcPr>
            <w:tcW w:w="850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9781" w:type="dxa"/>
            <w:gridSpan w:val="8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Наличие движимого имущества на конец отчетного периода</w:t>
            </w:r>
          </w:p>
        </w:tc>
      </w:tr>
      <w:tr w:rsidR="00645340" w:rsidRPr="00540EC9" w:rsidTr="00645340">
        <w:tc>
          <w:tcPr>
            <w:tcW w:w="445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645340">
        <w:tc>
          <w:tcPr>
            <w:tcW w:w="445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используется учреждением</w:t>
            </w:r>
          </w:p>
        </w:tc>
        <w:tc>
          <w:tcPr>
            <w:tcW w:w="2835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передано в пользование</w:t>
            </w:r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 используется</w:t>
            </w:r>
          </w:p>
        </w:tc>
      </w:tr>
      <w:tr w:rsidR="00645340" w:rsidRPr="00540EC9" w:rsidTr="00645340">
        <w:tc>
          <w:tcPr>
            <w:tcW w:w="445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требует ремонта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физически и морально изношено, ожидает согласования, списания</w:t>
            </w:r>
          </w:p>
        </w:tc>
      </w:tr>
      <w:tr w:rsidR="00645340" w:rsidRPr="00540EC9" w:rsidTr="00645340">
        <w:tc>
          <w:tcPr>
            <w:tcW w:w="445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аренду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безвозмездно</w:t>
            </w:r>
          </w:p>
        </w:tc>
        <w:tc>
          <w:tcPr>
            <w:tcW w:w="1134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из них требует замены</w:t>
            </w:r>
          </w:p>
        </w:tc>
      </w:tr>
      <w:tr w:rsidR="00645340" w:rsidRPr="00540EC9" w:rsidTr="00645340">
        <w:tc>
          <w:tcPr>
            <w:tcW w:w="4457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5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</w:tcBorders>
            <w:vAlign w:val="bottom"/>
          </w:tcPr>
          <w:p w:rsidR="00645340" w:rsidRPr="00540EC9" w:rsidRDefault="00125978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……….</w:t>
            </w:r>
          </w:p>
        </w:tc>
        <w:tc>
          <w:tcPr>
            <w:tcW w:w="85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4457" w:type="dxa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70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6"/>
        <w:gridCol w:w="95"/>
        <w:gridCol w:w="702"/>
        <w:gridCol w:w="114"/>
        <w:gridCol w:w="721"/>
        <w:gridCol w:w="209"/>
        <w:gridCol w:w="925"/>
        <w:gridCol w:w="62"/>
        <w:gridCol w:w="647"/>
        <w:gridCol w:w="340"/>
        <w:gridCol w:w="794"/>
        <w:gridCol w:w="193"/>
        <w:gridCol w:w="516"/>
        <w:gridCol w:w="471"/>
        <w:gridCol w:w="663"/>
        <w:gridCol w:w="324"/>
        <w:gridCol w:w="385"/>
        <w:gridCol w:w="494"/>
        <w:gridCol w:w="640"/>
        <w:gridCol w:w="347"/>
        <w:gridCol w:w="503"/>
        <w:gridCol w:w="484"/>
        <w:gridCol w:w="650"/>
        <w:gridCol w:w="285"/>
        <w:gridCol w:w="566"/>
        <w:gridCol w:w="598"/>
        <w:gridCol w:w="536"/>
      </w:tblGrid>
      <w:tr w:rsidR="00645340" w:rsidRPr="00540EC9" w:rsidTr="00125978">
        <w:tc>
          <w:tcPr>
            <w:tcW w:w="3061" w:type="dxa"/>
            <w:gridSpan w:val="2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показателя </w:t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(группа основных средств)</w:t>
            </w:r>
          </w:p>
        </w:tc>
        <w:tc>
          <w:tcPr>
            <w:tcW w:w="816" w:type="dxa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Код </w:t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строки</w:t>
            </w:r>
          </w:p>
        </w:tc>
        <w:tc>
          <w:tcPr>
            <w:tcW w:w="11353" w:type="dxa"/>
            <w:gridSpan w:val="2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Фактический срок использования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29"/>
            </w:r>
          </w:p>
        </w:tc>
      </w:tr>
      <w:tr w:rsidR="00645340" w:rsidRPr="00540EC9" w:rsidTr="00125978">
        <w:tc>
          <w:tcPr>
            <w:tcW w:w="3061" w:type="dxa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55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от 121 месяца и более</w:t>
            </w:r>
          </w:p>
        </w:tc>
        <w:tc>
          <w:tcPr>
            <w:tcW w:w="1843" w:type="dxa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от 85 до 120 месяцев</w:t>
            </w:r>
          </w:p>
        </w:tc>
        <w:tc>
          <w:tcPr>
            <w:tcW w:w="1843" w:type="dxa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от 61 до 84 месяцев</w:t>
            </w:r>
          </w:p>
        </w:tc>
        <w:tc>
          <w:tcPr>
            <w:tcW w:w="1843" w:type="dxa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от 37 до 60 месяцев</w:t>
            </w:r>
          </w:p>
        </w:tc>
        <w:tc>
          <w:tcPr>
            <w:tcW w:w="1984" w:type="dxa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от 13 до 36 месяцев</w:t>
            </w:r>
          </w:p>
        </w:tc>
        <w:tc>
          <w:tcPr>
            <w:tcW w:w="1985" w:type="dxa"/>
            <w:gridSpan w:val="4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менее 12 месяцев</w:t>
            </w:r>
          </w:p>
        </w:tc>
      </w:tr>
      <w:tr w:rsidR="00645340" w:rsidRPr="00540EC9" w:rsidTr="00125978">
        <w:tc>
          <w:tcPr>
            <w:tcW w:w="3061" w:type="dxa"/>
            <w:gridSpan w:val="2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количество, ед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балансовая стоимость, руб.</w:t>
            </w: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количество, ед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балансовая стоимость, руб.</w:t>
            </w: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количество, ед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балансовая стоимость, руб.</w:t>
            </w: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количество, ед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балансовая стоимость, руб.</w:t>
            </w:r>
          </w:p>
        </w:tc>
        <w:tc>
          <w:tcPr>
            <w:tcW w:w="850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количество, ед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балансовая стоимость, руб.</w:t>
            </w:r>
          </w:p>
        </w:tc>
        <w:tc>
          <w:tcPr>
            <w:tcW w:w="851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количество, ед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балансовая стоимость, руб.</w:t>
            </w:r>
          </w:p>
        </w:tc>
      </w:tr>
      <w:tr w:rsidR="00645340" w:rsidRPr="00540EC9" w:rsidTr="00125978">
        <w:tc>
          <w:tcPr>
            <w:tcW w:w="3061" w:type="dxa"/>
            <w:gridSpan w:val="2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16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2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22</w:t>
            </w: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tcBorders>
              <w:left w:val="nil"/>
            </w:tcBorders>
            <w:vAlign w:val="bottom"/>
          </w:tcPr>
          <w:p w:rsidR="00645340" w:rsidRPr="00540EC9" w:rsidRDefault="00125978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………</w:t>
            </w:r>
          </w:p>
        </w:tc>
        <w:tc>
          <w:tcPr>
            <w:tcW w:w="816" w:type="dxa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16" w:type="dxa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72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5340" w:rsidRPr="00540EC9" w:rsidTr="00125978">
        <w:trPr>
          <w:gridAfter w:val="1"/>
          <w:wAfter w:w="536" w:type="dxa"/>
        </w:trPr>
        <w:tc>
          <w:tcPr>
            <w:tcW w:w="2966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 (группа основных средств)</w:t>
            </w:r>
          </w:p>
        </w:tc>
        <w:tc>
          <w:tcPr>
            <w:tcW w:w="797" w:type="dxa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10931" w:type="dxa"/>
            <w:gridSpan w:val="2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645340" w:rsidRPr="00540EC9" w:rsidTr="00125978">
        <w:trPr>
          <w:gridAfter w:val="1"/>
          <w:wAfter w:w="536" w:type="dxa"/>
        </w:trPr>
        <w:tc>
          <w:tcPr>
            <w:tcW w:w="2966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4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менее 12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12 до 24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25 до 36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37 до 48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49 до 60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61 до 72 месяцев</w:t>
            </w:r>
          </w:p>
        </w:tc>
        <w:tc>
          <w:tcPr>
            <w:tcW w:w="87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73 до 84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85 до 96 месяцев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97 до 108 месяцев</w:t>
            </w:r>
          </w:p>
        </w:tc>
        <w:tc>
          <w:tcPr>
            <w:tcW w:w="935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109 до 120 месяцев</w:t>
            </w:r>
          </w:p>
        </w:tc>
        <w:tc>
          <w:tcPr>
            <w:tcW w:w="1164" w:type="dxa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от 121 месяца и более</w:t>
            </w:r>
          </w:p>
        </w:tc>
      </w:tr>
      <w:tr w:rsidR="00645340" w:rsidRPr="00540EC9" w:rsidTr="00125978">
        <w:trPr>
          <w:gridAfter w:val="1"/>
          <w:wAfter w:w="536" w:type="dxa"/>
        </w:trPr>
        <w:tc>
          <w:tcPr>
            <w:tcW w:w="2966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9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44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87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935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164" w:type="dxa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rPr>
          <w:gridAfter w:val="1"/>
          <w:wAfter w:w="536" w:type="dxa"/>
          <w:trHeight w:val="422"/>
        </w:trPr>
        <w:tc>
          <w:tcPr>
            <w:tcW w:w="2966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97" w:type="dxa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1000</w:t>
            </w:r>
          </w:p>
        </w:tc>
        <w:tc>
          <w:tcPr>
            <w:tcW w:w="1044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rPr>
          <w:gridAfter w:val="1"/>
          <w:wAfter w:w="536" w:type="dxa"/>
          <w:trHeight w:val="24"/>
        </w:trPr>
        <w:tc>
          <w:tcPr>
            <w:tcW w:w="2966" w:type="dxa"/>
            <w:tcBorders>
              <w:left w:val="nil"/>
            </w:tcBorders>
            <w:vAlign w:val="bottom"/>
          </w:tcPr>
          <w:p w:rsidR="00645340" w:rsidRPr="00540EC9" w:rsidRDefault="00125978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………..</w:t>
            </w:r>
          </w:p>
        </w:tc>
        <w:tc>
          <w:tcPr>
            <w:tcW w:w="797" w:type="dxa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4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rPr>
          <w:gridAfter w:val="1"/>
          <w:wAfter w:w="536" w:type="dxa"/>
        </w:trPr>
        <w:tc>
          <w:tcPr>
            <w:tcW w:w="2966" w:type="dxa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797" w:type="dxa"/>
            <w:gridSpan w:val="2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1044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5340" w:rsidRPr="00540EC9" w:rsidRDefault="00645340" w:rsidP="004C393A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hAnsi="Times New Roman" w:cs="Times New Roman"/>
          <w:color w:val="FF0000"/>
        </w:rPr>
        <w:br w:type="page"/>
      </w:r>
      <w:r w:rsidRPr="00540EC9">
        <w:rPr>
          <w:rFonts w:ascii="Times New Roman" w:eastAsiaTheme="minorEastAsia" w:hAnsi="Times New Roman" w:cs="Times New Roman"/>
          <w:lang w:eastAsia="ru-RU"/>
        </w:rPr>
        <w:lastRenderedPageBreak/>
        <w:t>Раздел 2. Сведения о расходах на содержание особо ценного движимого имущества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3"/>
        <w:gridCol w:w="763"/>
        <w:gridCol w:w="1018"/>
        <w:gridCol w:w="1932"/>
        <w:gridCol w:w="1367"/>
        <w:gridCol w:w="1305"/>
        <w:gridCol w:w="1369"/>
        <w:gridCol w:w="1367"/>
        <w:gridCol w:w="830"/>
        <w:gridCol w:w="1692"/>
        <w:gridCol w:w="874"/>
      </w:tblGrid>
      <w:tr w:rsidR="00645340" w:rsidRPr="00540EC9" w:rsidTr="00125978">
        <w:tc>
          <w:tcPr>
            <w:tcW w:w="740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0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34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 за отчетный период</w:t>
            </w:r>
          </w:p>
        </w:tc>
        <w:tc>
          <w:tcPr>
            <w:tcW w:w="3654" w:type="pct"/>
            <w:gridSpan w:val="8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Расходы на содержание особо ценного движимого имущества</w:t>
            </w:r>
          </w:p>
        </w:tc>
      </w:tr>
      <w:tr w:rsidR="00645340" w:rsidRPr="00540EC9" w:rsidTr="00125978">
        <w:tc>
          <w:tcPr>
            <w:tcW w:w="740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54" w:type="pct"/>
            <w:gridSpan w:val="8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125978">
        <w:tc>
          <w:tcPr>
            <w:tcW w:w="740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32" w:type="pct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 текущее обслуживание</w:t>
            </w:r>
          </w:p>
        </w:tc>
        <w:tc>
          <w:tcPr>
            <w:tcW w:w="465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капитальный ремонт, включая приобретение запасных частей</w:t>
            </w:r>
          </w:p>
        </w:tc>
        <w:tc>
          <w:tcPr>
            <w:tcW w:w="282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 уплату налогов</w:t>
            </w:r>
          </w:p>
        </w:tc>
        <w:tc>
          <w:tcPr>
            <w:tcW w:w="576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заработная плата обслуживающего персонала</w:t>
            </w:r>
          </w:p>
        </w:tc>
        <w:tc>
          <w:tcPr>
            <w:tcW w:w="298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иные расходы</w:t>
            </w:r>
          </w:p>
        </w:tc>
      </w:tr>
      <w:tr w:rsidR="00645340" w:rsidRPr="00540EC9" w:rsidTr="00125978">
        <w:tc>
          <w:tcPr>
            <w:tcW w:w="740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44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расходы на обязательное страхование</w:t>
            </w:r>
          </w:p>
        </w:tc>
        <w:tc>
          <w:tcPr>
            <w:tcW w:w="46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расходы на добровольное страхование</w:t>
            </w:r>
          </w:p>
        </w:tc>
        <w:tc>
          <w:tcPr>
            <w:tcW w:w="465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6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5340" w:rsidRPr="00540EC9" w:rsidTr="00125978">
        <w:tc>
          <w:tcPr>
            <w:tcW w:w="740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6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4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4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6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5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98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740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60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1000</w:t>
            </w:r>
          </w:p>
        </w:tc>
        <w:tc>
          <w:tcPr>
            <w:tcW w:w="34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4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6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5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2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740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1100</w:t>
            </w:r>
          </w:p>
        </w:tc>
        <w:tc>
          <w:tcPr>
            <w:tcW w:w="34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4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6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5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2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645340" w:rsidRPr="00540EC9" w:rsidTr="00125978">
        <w:tblPrEx>
          <w:tblBorders>
            <w:right w:val="single" w:sz="4" w:space="0" w:color="auto"/>
          </w:tblBorders>
        </w:tblPrEx>
        <w:tc>
          <w:tcPr>
            <w:tcW w:w="740" w:type="pct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260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34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7" w:name="P5579"/>
      <w:bookmarkEnd w:id="17"/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(должность)                   (подпись)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(фамилия, инициалы)                   (телефон)</w:t>
      </w:r>
    </w:p>
    <w:p w:rsidR="00645340" w:rsidRPr="00540EC9" w:rsidRDefault="00183965" w:rsidP="004C393A">
      <w:pPr>
        <w:rPr>
          <w:rFonts w:ascii="Times New Roman" w:eastAsiaTheme="minorEastAsia" w:hAnsi="Times New Roman" w:cs="Times New Roman"/>
          <w:b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</w:t>
      </w:r>
      <w:r w:rsidR="00645340" w:rsidRPr="00540EC9">
        <w:rPr>
          <w:rFonts w:ascii="Times New Roman" w:hAnsi="Times New Roman" w:cs="Times New Roman"/>
          <w:b/>
        </w:rPr>
        <w:br w:type="page"/>
      </w:r>
    </w:p>
    <w:p w:rsidR="00645340" w:rsidRPr="00540EC9" w:rsidRDefault="0066183A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6.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транспортных средствах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4C393A" w:rsidRDefault="004C393A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1. Сведения об используемых транспортных средствах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992"/>
        <w:gridCol w:w="1134"/>
        <w:gridCol w:w="993"/>
        <w:gridCol w:w="1275"/>
        <w:gridCol w:w="993"/>
        <w:gridCol w:w="1134"/>
        <w:gridCol w:w="992"/>
        <w:gridCol w:w="1134"/>
        <w:gridCol w:w="992"/>
      </w:tblGrid>
      <w:tr w:rsidR="00645340" w:rsidRPr="00540EC9" w:rsidTr="00645340">
        <w:tc>
          <w:tcPr>
            <w:tcW w:w="5307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8647" w:type="dxa"/>
            <w:gridSpan w:val="8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Транспортные средства, ед.</w:t>
            </w:r>
          </w:p>
        </w:tc>
      </w:tr>
      <w:tr w:rsidR="00645340" w:rsidRPr="00540EC9" w:rsidTr="00645340">
        <w:tc>
          <w:tcPr>
            <w:tcW w:w="530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6520" w:type="dxa"/>
            <w:gridSpan w:val="6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645340">
        <w:tc>
          <w:tcPr>
            <w:tcW w:w="530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оперативном управлении учреждения</w:t>
            </w:r>
          </w:p>
        </w:tc>
        <w:tc>
          <w:tcPr>
            <w:tcW w:w="2126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по договорам аренды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по договорам безвозмездного пользования</w:t>
            </w:r>
          </w:p>
        </w:tc>
      </w:tr>
      <w:tr w:rsidR="00645340" w:rsidRPr="00540EC9" w:rsidTr="00645340">
        <w:tc>
          <w:tcPr>
            <w:tcW w:w="5307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отчетную дату</w:t>
            </w: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среднем за год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отчетную дату</w:t>
            </w: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среднем за год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отчетную дату</w:t>
            </w: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среднем за год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отчетную дату</w:t>
            </w:r>
          </w:p>
        </w:tc>
        <w:tc>
          <w:tcPr>
            <w:tcW w:w="992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среднем за год</w:t>
            </w:r>
          </w:p>
        </w:tc>
      </w:tr>
      <w:tr w:rsidR="00645340" w:rsidRPr="00540EC9" w:rsidTr="00645340">
        <w:tc>
          <w:tcPr>
            <w:tcW w:w="5307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Наземные транспортные средства</w:t>
            </w: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4C393A">
        <w:tblPrEx>
          <w:tblBorders>
            <w:right w:val="single" w:sz="4" w:space="0" w:color="auto"/>
          </w:tblBorders>
        </w:tblPrEx>
        <w:trPr>
          <w:trHeight w:val="68"/>
        </w:trPr>
        <w:tc>
          <w:tcPr>
            <w:tcW w:w="5307" w:type="dxa"/>
            <w:tcBorders>
              <w:left w:val="nil"/>
            </w:tcBorders>
            <w:vAlign w:val="bottom"/>
          </w:tcPr>
          <w:p w:rsidR="00645340" w:rsidRPr="00540EC9" w:rsidRDefault="00125978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………..</w:t>
            </w: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2. Сведения о неиспользуемых транспортных средствах, находящихся в оперативном управлении учреждения</w:t>
      </w:r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850"/>
        <w:gridCol w:w="851"/>
        <w:gridCol w:w="1275"/>
        <w:gridCol w:w="1418"/>
        <w:gridCol w:w="1276"/>
        <w:gridCol w:w="708"/>
        <w:gridCol w:w="1418"/>
        <w:gridCol w:w="1276"/>
        <w:gridCol w:w="1275"/>
        <w:gridCol w:w="1276"/>
      </w:tblGrid>
      <w:tr w:rsidR="00645340" w:rsidRPr="00540EC9" w:rsidTr="004C393A">
        <w:trPr>
          <w:trHeight w:val="699"/>
        </w:trPr>
        <w:tc>
          <w:tcPr>
            <w:tcW w:w="3323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4820" w:type="dxa"/>
            <w:gridSpan w:val="4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3" w:type="dxa"/>
            <w:gridSpan w:val="5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Не используется</w:t>
            </w:r>
          </w:p>
        </w:tc>
      </w:tr>
      <w:tr w:rsidR="00645340" w:rsidRPr="00540EC9" w:rsidTr="00645340">
        <w:tc>
          <w:tcPr>
            <w:tcW w:w="3323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5245" w:type="dxa"/>
            <w:gridSpan w:val="4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645340">
        <w:tc>
          <w:tcPr>
            <w:tcW w:w="3323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основании договоров аренды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без оформления права пользования</w:t>
            </w:r>
          </w:p>
        </w:tc>
        <w:tc>
          <w:tcPr>
            <w:tcW w:w="708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связи с аварийным состоянием (требуется ремонт)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в связи с аварийным состоянием (подлежит </w:t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списанию)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30"/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излишнее имущество (подлежит передаче в казну РФ)</w:t>
            </w:r>
          </w:p>
        </w:tc>
      </w:tr>
      <w:tr w:rsidR="00645340" w:rsidRPr="00540EC9" w:rsidTr="00645340">
        <w:tc>
          <w:tcPr>
            <w:tcW w:w="3323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Наземные транспортные средства</w:t>
            </w:r>
          </w:p>
        </w:tc>
        <w:tc>
          <w:tcPr>
            <w:tcW w:w="85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4C393A">
        <w:tblPrEx>
          <w:tblBorders>
            <w:right w:val="single" w:sz="4" w:space="0" w:color="auto"/>
          </w:tblBorders>
        </w:tblPrEx>
        <w:trPr>
          <w:trHeight w:val="43"/>
        </w:trPr>
        <w:tc>
          <w:tcPr>
            <w:tcW w:w="3323" w:type="dxa"/>
            <w:tcBorders>
              <w:left w:val="nil"/>
            </w:tcBorders>
            <w:vAlign w:val="bottom"/>
          </w:tcPr>
          <w:p w:rsidR="00645340" w:rsidRPr="00540EC9" w:rsidRDefault="00125978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……..</w:t>
            </w:r>
          </w:p>
        </w:tc>
        <w:tc>
          <w:tcPr>
            <w:tcW w:w="85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85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3. Направления использования транспортных средств</w:t>
      </w:r>
    </w:p>
    <w:tbl>
      <w:tblPr>
        <w:tblW w:w="5306" w:type="pct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519"/>
        <w:gridCol w:w="532"/>
        <w:gridCol w:w="523"/>
        <w:gridCol w:w="581"/>
        <w:gridCol w:w="520"/>
        <w:gridCol w:w="581"/>
        <w:gridCol w:w="523"/>
        <w:gridCol w:w="581"/>
        <w:gridCol w:w="523"/>
        <w:gridCol w:w="581"/>
        <w:gridCol w:w="523"/>
        <w:gridCol w:w="578"/>
        <w:gridCol w:w="526"/>
        <w:gridCol w:w="581"/>
        <w:gridCol w:w="523"/>
        <w:gridCol w:w="581"/>
        <w:gridCol w:w="618"/>
        <w:gridCol w:w="705"/>
        <w:gridCol w:w="560"/>
        <w:gridCol w:w="560"/>
        <w:gridCol w:w="566"/>
        <w:gridCol w:w="560"/>
        <w:gridCol w:w="424"/>
        <w:gridCol w:w="560"/>
        <w:gridCol w:w="687"/>
      </w:tblGrid>
      <w:tr w:rsidR="00645340" w:rsidRPr="00540EC9" w:rsidTr="004C393A">
        <w:tc>
          <w:tcPr>
            <w:tcW w:w="468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8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1411" w:type="pct"/>
            <w:gridSpan w:val="8"/>
            <w:vMerge w:val="restar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952" w:type="pct"/>
            <w:gridSpan w:val="16"/>
            <w:tcBorders>
              <w:right w:val="nil"/>
            </w:tcBorders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Транспортные средства, используемые в общехозяйственных целях</w:t>
            </w:r>
          </w:p>
        </w:tc>
      </w:tr>
      <w:tr w:rsidR="00645340" w:rsidRPr="00540EC9" w:rsidTr="004C393A">
        <w:tc>
          <w:tcPr>
            <w:tcW w:w="468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8"/>
            <w:vMerge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9" w:type="pct"/>
            <w:gridSpan w:val="8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493" w:type="pct"/>
            <w:gridSpan w:val="8"/>
            <w:tcBorders>
              <w:right w:val="nil"/>
            </w:tcBorders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в иных целях 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31"/>
            </w:r>
          </w:p>
        </w:tc>
      </w:tr>
      <w:tr w:rsidR="00645340" w:rsidRPr="00540EC9" w:rsidTr="004C393A">
        <w:tc>
          <w:tcPr>
            <w:tcW w:w="468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" w:type="pct"/>
            <w:gridSpan w:val="2"/>
            <w:vMerge w:val="restar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070" w:type="pct"/>
            <w:gridSpan w:val="6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том числе:</w:t>
            </w:r>
          </w:p>
        </w:tc>
        <w:tc>
          <w:tcPr>
            <w:tcW w:w="357" w:type="pct"/>
            <w:gridSpan w:val="2"/>
            <w:vMerge w:val="restar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102" w:type="pct"/>
            <w:gridSpan w:val="6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том числе:</w:t>
            </w:r>
          </w:p>
        </w:tc>
        <w:tc>
          <w:tcPr>
            <w:tcW w:w="409" w:type="pct"/>
            <w:gridSpan w:val="2"/>
            <w:vMerge w:val="restar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084" w:type="pct"/>
            <w:gridSpan w:val="6"/>
            <w:tcBorders>
              <w:right w:val="nil"/>
            </w:tcBorders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том числе:</w:t>
            </w:r>
          </w:p>
        </w:tc>
      </w:tr>
      <w:tr w:rsidR="00645340" w:rsidRPr="00540EC9" w:rsidTr="004C393A">
        <w:tc>
          <w:tcPr>
            <w:tcW w:w="468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" w:type="pct"/>
            <w:gridSpan w:val="2"/>
            <w:vMerge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по договорам аренды, ед.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по договорам безвозмездного пользования, ед.</w:t>
            </w:r>
          </w:p>
        </w:tc>
        <w:tc>
          <w:tcPr>
            <w:tcW w:w="357" w:type="pct"/>
            <w:gridSpan w:val="2"/>
            <w:vMerge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по договорам аренды, ед.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по договорам безвозмездного пользования, ед.</w:t>
            </w:r>
          </w:p>
        </w:tc>
        <w:tc>
          <w:tcPr>
            <w:tcW w:w="409" w:type="pct"/>
            <w:gridSpan w:val="2"/>
            <w:vMerge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оперативном управлении учреждения, ед.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по договорам аренды, ед.</w:t>
            </w:r>
          </w:p>
        </w:tc>
        <w:tc>
          <w:tcPr>
            <w:tcW w:w="403" w:type="pct"/>
            <w:gridSpan w:val="2"/>
            <w:tcBorders>
              <w:right w:val="nil"/>
            </w:tcBorders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по договорам безвозмездного пользования, ед.</w:t>
            </w:r>
          </w:p>
        </w:tc>
      </w:tr>
      <w:tr w:rsidR="004C393A" w:rsidRPr="00540EC9" w:rsidTr="004C393A">
        <w:tc>
          <w:tcPr>
            <w:tcW w:w="468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6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7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20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22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83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на отчетную дату</w:t>
            </w:r>
          </w:p>
        </w:tc>
        <w:tc>
          <w:tcPr>
            <w:tcW w:w="13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 xml:space="preserve">в среднем за </w:t>
            </w: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lastRenderedPageBreak/>
              <w:t>на отчетную дату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1"/>
                <w:lang w:eastAsia="ru-RU"/>
              </w:rPr>
              <w:t>в среднем за год</w:t>
            </w:r>
          </w:p>
        </w:tc>
      </w:tr>
      <w:tr w:rsidR="004C393A" w:rsidRPr="00540EC9" w:rsidTr="004C393A">
        <w:tc>
          <w:tcPr>
            <w:tcW w:w="468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8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7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22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83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3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222" w:type="pct"/>
            <w:tcBorders>
              <w:right w:val="nil"/>
            </w:tcBorders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26</w:t>
            </w:r>
          </w:p>
        </w:tc>
      </w:tr>
      <w:tr w:rsidR="004C393A" w:rsidRPr="00540EC9" w:rsidTr="004C393A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Наземные транспортные средства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3A" w:rsidRPr="00540EC9" w:rsidTr="004C393A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468" w:type="pct"/>
            <w:tcBorders>
              <w:left w:val="nil"/>
            </w:tcBorders>
            <w:vAlign w:val="bottom"/>
          </w:tcPr>
          <w:p w:rsidR="00645340" w:rsidRPr="00540EC9" w:rsidRDefault="004C393A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93A" w:rsidRPr="00540EC9" w:rsidTr="004C393A">
        <w:tblPrEx>
          <w:tblBorders>
            <w:right w:val="single" w:sz="4" w:space="0" w:color="auto"/>
          </w:tblBorders>
        </w:tblPrEx>
        <w:tc>
          <w:tcPr>
            <w:tcW w:w="468" w:type="pct"/>
            <w:tcBorders>
              <w:left w:val="nil"/>
              <w:bottom w:val="nil"/>
            </w:tcBorders>
          </w:tcPr>
          <w:p w:rsidR="00645340" w:rsidRPr="004C393A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39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" w:type="pct"/>
            <w:vAlign w:val="bottom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39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72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645340" w:rsidRPr="00540EC9" w:rsidRDefault="00645340" w:rsidP="004C39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540EC9">
        <w:rPr>
          <w:rFonts w:ascii="Times New Roman" w:eastAsiaTheme="minorEastAsia" w:hAnsi="Times New Roman" w:cs="Times New Roman"/>
          <w:lang w:eastAsia="ru-RU"/>
        </w:rPr>
        <w:t>Раздел 4. Сведения о расходах на содержание транспортных средств</w:t>
      </w:r>
    </w:p>
    <w:tbl>
      <w:tblPr>
        <w:tblW w:w="5306" w:type="pct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844"/>
        <w:gridCol w:w="702"/>
        <w:gridCol w:w="1126"/>
        <w:gridCol w:w="983"/>
        <w:gridCol w:w="983"/>
        <w:gridCol w:w="1126"/>
        <w:gridCol w:w="1407"/>
        <w:gridCol w:w="1126"/>
        <w:gridCol w:w="983"/>
        <w:gridCol w:w="844"/>
        <w:gridCol w:w="705"/>
        <w:gridCol w:w="986"/>
        <w:gridCol w:w="1123"/>
        <w:gridCol w:w="835"/>
      </w:tblGrid>
      <w:tr w:rsidR="00645340" w:rsidRPr="00540EC9" w:rsidTr="00645340">
        <w:tc>
          <w:tcPr>
            <w:tcW w:w="546" w:type="pct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3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4181" w:type="pct"/>
            <w:gridSpan w:val="13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Расходы на содержание транспортных средств</w:t>
            </w:r>
          </w:p>
        </w:tc>
      </w:tr>
      <w:tr w:rsidR="00645340" w:rsidRPr="00540EC9" w:rsidTr="00645340">
        <w:tc>
          <w:tcPr>
            <w:tcW w:w="546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pct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всего за отчетный период</w:t>
            </w:r>
          </w:p>
        </w:tc>
        <w:tc>
          <w:tcPr>
            <w:tcW w:w="3954" w:type="pct"/>
            <w:gridSpan w:val="12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</w:tr>
      <w:tr w:rsidR="00645340" w:rsidRPr="00540EC9" w:rsidTr="004C393A">
        <w:tc>
          <w:tcPr>
            <w:tcW w:w="546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83" w:type="pct"/>
            <w:gridSpan w:val="6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обслуживание транспортных средств</w:t>
            </w:r>
          </w:p>
        </w:tc>
        <w:tc>
          <w:tcPr>
            <w:tcW w:w="591" w:type="pct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содержание гаражей</w:t>
            </w:r>
          </w:p>
        </w:tc>
        <w:tc>
          <w:tcPr>
            <w:tcW w:w="910" w:type="pct"/>
            <w:gridSpan w:val="3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заработная плата обслуживающего персонала</w:t>
            </w:r>
          </w:p>
        </w:tc>
        <w:tc>
          <w:tcPr>
            <w:tcW w:w="270" w:type="pct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уплата транспортного налога</w:t>
            </w:r>
          </w:p>
        </w:tc>
      </w:tr>
      <w:tr w:rsidR="00645340" w:rsidRPr="00540EC9" w:rsidTr="004C393A">
        <w:tc>
          <w:tcPr>
            <w:tcW w:w="546" w:type="pct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pct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расходы на горюче-смазочные материалы</w:t>
            </w: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приобретение (замена) колес, шин, дисков</w:t>
            </w: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расходы на ОСАГО</w:t>
            </w: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расходы на добровольное страхование</w:t>
            </w:r>
          </w:p>
        </w:tc>
        <w:tc>
          <w:tcPr>
            <w:tcW w:w="4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ремонт, включая приобретение запасных частей</w:t>
            </w: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техобслуживание сторонними организациями</w:t>
            </w: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аренда гаражей, парковочных мест</w:t>
            </w: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содержание гаражей</w:t>
            </w:r>
          </w:p>
        </w:tc>
        <w:tc>
          <w:tcPr>
            <w:tcW w:w="2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водителей</w:t>
            </w: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обслуживающего персонала гаражей</w:t>
            </w:r>
          </w:p>
        </w:tc>
        <w:tc>
          <w:tcPr>
            <w:tcW w:w="3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административного персонала гаражей</w:t>
            </w:r>
          </w:p>
        </w:tc>
        <w:tc>
          <w:tcPr>
            <w:tcW w:w="270" w:type="pct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4C393A">
        <w:tc>
          <w:tcPr>
            <w:tcW w:w="546" w:type="pc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2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4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3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270" w:type="pc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15</w:t>
            </w:r>
          </w:p>
        </w:tc>
      </w:tr>
      <w:tr w:rsidR="00645340" w:rsidRPr="00540EC9" w:rsidTr="004C393A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Наземные транспортные средства</w:t>
            </w:r>
          </w:p>
        </w:tc>
        <w:tc>
          <w:tcPr>
            <w:tcW w:w="27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4C393A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</w:tcBorders>
            <w:vAlign w:val="bottom"/>
          </w:tcPr>
          <w:p w:rsidR="00645340" w:rsidRPr="00540EC9" w:rsidRDefault="004C393A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……….</w:t>
            </w:r>
          </w:p>
        </w:tc>
        <w:tc>
          <w:tcPr>
            <w:tcW w:w="27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bookmarkStart w:id="20" w:name="_GoBack"/>
            <w:bookmarkEnd w:id="20"/>
          </w:p>
        </w:tc>
        <w:tc>
          <w:tcPr>
            <w:tcW w:w="3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45340" w:rsidRPr="00540EC9" w:rsidTr="004C393A">
        <w:tblPrEx>
          <w:tblBorders>
            <w:right w:val="single" w:sz="4" w:space="0" w:color="auto"/>
          </w:tblBorders>
        </w:tblPrEx>
        <w:tc>
          <w:tcPr>
            <w:tcW w:w="546" w:type="pct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273" w:type="pct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9000</w:t>
            </w:r>
          </w:p>
        </w:tc>
        <w:tc>
          <w:tcPr>
            <w:tcW w:w="227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5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4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28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19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363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70" w:type="pc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645340" w:rsidRPr="00540EC9" w:rsidRDefault="00645340" w:rsidP="004C393A">
      <w:pPr>
        <w:widowControl w:val="0"/>
        <w:autoSpaceDE w:val="0"/>
        <w:autoSpaceDN w:val="0"/>
        <w:spacing w:after="0" w:line="240" w:lineRule="auto"/>
        <w:contextualSpacing/>
        <w:jc w:val="right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bookmarkStart w:id="21" w:name="P8496"/>
      <w:bookmarkEnd w:id="21"/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lastRenderedPageBreak/>
        <w:t>(уполномоченное лицо)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(должность)                   (подпись)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(фамилия, инициалы)                   (телефон)</w:t>
      </w:r>
    </w:p>
    <w:p w:rsidR="00645340" w:rsidRPr="00540EC9" w:rsidRDefault="00183965" w:rsidP="004C393A">
      <w:pPr>
        <w:rPr>
          <w:rFonts w:ascii="Times New Roman" w:eastAsiaTheme="minorEastAsia" w:hAnsi="Times New Roman" w:cs="Times New Roman"/>
          <w:b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"____"_______________ 20____г</w:t>
      </w:r>
    </w:p>
    <w:p w:rsidR="00645340" w:rsidRPr="00540EC9" w:rsidRDefault="00D11BBC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</w:t>
      </w:r>
      <w:r w:rsidR="00645340"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об имуществе, за исключением земельных участков, переданном в аренду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E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1 ____________ 20___ г</w:t>
      </w:r>
    </w:p>
    <w:p w:rsidR="008E37D5" w:rsidRPr="00540EC9" w:rsidRDefault="008E37D5" w:rsidP="004C393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1295"/>
        <w:gridCol w:w="1134"/>
        <w:gridCol w:w="1559"/>
        <w:gridCol w:w="1559"/>
        <w:gridCol w:w="992"/>
        <w:gridCol w:w="1701"/>
        <w:gridCol w:w="1843"/>
        <w:gridCol w:w="1985"/>
      </w:tblGrid>
      <w:tr w:rsidR="00645340" w:rsidRPr="00540EC9" w:rsidTr="00645340">
        <w:tc>
          <w:tcPr>
            <w:tcW w:w="2595" w:type="dxa"/>
            <w:vMerge w:val="restart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295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Адрес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32"/>
            </w:r>
          </w:p>
        </w:tc>
        <w:tc>
          <w:tcPr>
            <w:tcW w:w="1134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Вид объекта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33"/>
            </w:r>
          </w:p>
        </w:tc>
        <w:tc>
          <w:tcPr>
            <w:tcW w:w="3118" w:type="dxa"/>
            <w:gridSpan w:val="2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Объем переданного имущества</w:t>
            </w:r>
          </w:p>
        </w:tc>
        <w:tc>
          <w:tcPr>
            <w:tcW w:w="1843" w:type="dxa"/>
            <w:vMerge w:val="restart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Направление использования 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34"/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Комментарий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footnoteReference w:id="35"/>
            </w:r>
          </w:p>
        </w:tc>
      </w:tr>
      <w:tr w:rsidR="00645340" w:rsidRPr="00540EC9" w:rsidTr="00645340">
        <w:tc>
          <w:tcPr>
            <w:tcW w:w="2595" w:type="dxa"/>
            <w:vMerge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 xml:space="preserve">код по </w:t>
            </w:r>
            <w:hyperlink r:id="rId26">
              <w:r w:rsidRPr="00540EC9">
                <w:rPr>
                  <w:rFonts w:ascii="Times New Roman" w:eastAsiaTheme="minorEastAsia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c>
          <w:tcPr>
            <w:tcW w:w="2595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29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2" w:name="P8556"/>
            <w:bookmarkEnd w:id="22"/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righ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center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Площадные объекты</w:t>
            </w:r>
            <w:r w:rsidRPr="00540EC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26</w:t>
            </w: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, всего</w:t>
            </w:r>
          </w:p>
        </w:tc>
        <w:tc>
          <w:tcPr>
            <w:tcW w:w="1295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45340" w:rsidRPr="00540EC9" w:rsidRDefault="004C393A" w:rsidP="004C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…………</w:t>
            </w:r>
          </w:p>
        </w:tc>
        <w:tc>
          <w:tcPr>
            <w:tcW w:w="1295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кв. м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Иные объекты, включая точечные, всего</w:t>
            </w:r>
          </w:p>
        </w:tc>
        <w:tc>
          <w:tcPr>
            <w:tcW w:w="1295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95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nil"/>
            </w:tcBorders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95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45340" w:rsidRPr="00540EC9" w:rsidTr="00645340">
        <w:tblPrEx>
          <w:tblBorders>
            <w:right w:val="single" w:sz="4" w:space="0" w:color="auto"/>
          </w:tblBorders>
        </w:tblPrEx>
        <w:tc>
          <w:tcPr>
            <w:tcW w:w="8142" w:type="dxa"/>
            <w:gridSpan w:val="5"/>
            <w:tcBorders>
              <w:left w:val="nil"/>
              <w:bottom w:val="nil"/>
            </w:tcBorders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bottom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0EC9">
              <w:rPr>
                <w:rFonts w:ascii="Times New Roman" w:eastAsiaTheme="minorEastAsia" w:hAnsi="Times New Roman" w:cs="Times New Roman"/>
                <w:lang w:eastAsia="ru-RU"/>
              </w:rPr>
              <w:t>9000</w:t>
            </w:r>
          </w:p>
        </w:tc>
        <w:tc>
          <w:tcPr>
            <w:tcW w:w="1701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45340" w:rsidRPr="00540EC9" w:rsidRDefault="00645340" w:rsidP="004C3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(уполномоченное лицо)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Учреждения                     ___________________       _________________________    ____________________________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(должность)                   (подпись)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>Исполнитель                    ___________________       _________________________    ____________________________</w:t>
      </w:r>
    </w:p>
    <w:p w:rsidR="00183965" w:rsidRPr="00D11BBC" w:rsidRDefault="00183965" w:rsidP="004C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BB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    (должность)            </w:t>
      </w:r>
      <w:r w:rsidRPr="00540EC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11BBC">
        <w:rPr>
          <w:rFonts w:ascii="Times New Roman" w:eastAsia="Times New Roman" w:hAnsi="Times New Roman" w:cs="Times New Roman"/>
          <w:lang w:eastAsia="ru-RU"/>
        </w:rPr>
        <w:t xml:space="preserve">  (фамилия, инициалы)                   (телефон)</w:t>
      </w:r>
    </w:p>
    <w:p w:rsidR="001F52BC" w:rsidRPr="00452F52" w:rsidRDefault="00183965" w:rsidP="004C393A">
      <w:pPr>
        <w:pStyle w:val="ConsPlusNormal"/>
        <w:spacing w:before="100" w:beforeAutospacing="1" w:line="276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1BBC">
        <w:rPr>
          <w:rFonts w:ascii="Times New Roman" w:hAnsi="Times New Roman" w:cs="Times New Roman"/>
        </w:rPr>
        <w:t>"____"_______________ 20____г</w:t>
      </w:r>
    </w:p>
    <w:sectPr w:rsidR="001F52BC" w:rsidRPr="00452F52" w:rsidSect="00645340">
      <w:pgSz w:w="16838" w:h="11905" w:orient="landscape"/>
      <w:pgMar w:top="153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A7" w:rsidRDefault="00A617A7" w:rsidP="004D12BD">
      <w:pPr>
        <w:spacing w:after="0" w:line="240" w:lineRule="auto"/>
      </w:pPr>
      <w:r>
        <w:separator/>
      </w:r>
    </w:p>
  </w:endnote>
  <w:endnote w:type="continuationSeparator" w:id="0">
    <w:p w:rsidR="00A617A7" w:rsidRDefault="00A617A7" w:rsidP="004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DE" w:rsidRDefault="00B91BDE" w:rsidP="00B91BDE">
    <w:pPr>
      <w:pStyle w:val="af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399668"/>
      <w:docPartObj>
        <w:docPartGallery w:val="Page Numbers (Bottom of Page)"/>
        <w:docPartUnique/>
      </w:docPartObj>
    </w:sdtPr>
    <w:sdtContent>
      <w:p w:rsidR="00B91BDE" w:rsidRDefault="00B91BD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BE">
          <w:rPr>
            <w:noProof/>
          </w:rPr>
          <w:t>14</w:t>
        </w:r>
        <w:r>
          <w:fldChar w:fldCharType="end"/>
        </w:r>
      </w:p>
    </w:sdtContent>
  </w:sdt>
  <w:p w:rsidR="00B91BDE" w:rsidRDefault="00B91B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A7" w:rsidRDefault="00A617A7" w:rsidP="004D12BD">
      <w:pPr>
        <w:spacing w:after="0" w:line="240" w:lineRule="auto"/>
      </w:pPr>
      <w:r>
        <w:separator/>
      </w:r>
    </w:p>
  </w:footnote>
  <w:footnote w:type="continuationSeparator" w:id="0">
    <w:p w:rsidR="00A617A7" w:rsidRDefault="00A617A7" w:rsidP="004D12BD">
      <w:pPr>
        <w:spacing w:after="0" w:line="240" w:lineRule="auto"/>
      </w:pPr>
      <w:r>
        <w:continuationSeparator/>
      </w:r>
    </w:p>
  </w:footnote>
  <w:footnote w:id="1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 xml:space="preserve">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 </w:t>
      </w:r>
    </w:p>
  </w:footnote>
  <w:footnote w:id="2">
    <w:p w:rsidR="00B91BDE" w:rsidRPr="006D7D9D" w:rsidRDefault="00B91BDE" w:rsidP="00645340">
      <w:pPr>
        <w:pStyle w:val="a8"/>
      </w:pPr>
      <w:r w:rsidRPr="006D7D9D">
        <w:rPr>
          <w:rStyle w:val="aa"/>
        </w:rPr>
        <w:footnoteRef/>
      </w:r>
      <w:r w:rsidRPr="006D7D9D">
        <w:t xml:space="preserve"> </w:t>
      </w:r>
      <w:r w:rsidRPr="006D7D9D">
        <w:rPr>
          <w:rFonts w:ascii="Times New Roman" w:hAnsi="Times New Roman" w:cs="Times New Roman"/>
        </w:rPr>
        <w:t>Указывается вид вложений "1" - денежные средства, "2" - имущество, "3" - право пользования нематериальными активами.</w:t>
      </w:r>
    </w:p>
  </w:footnote>
  <w:footnote w:id="3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Указываются предельно допустимые значения, установленные органом, осуществляющим функции и полномочия учредителя.</w:t>
      </w:r>
    </w:p>
  </w:footnote>
  <w:footnote w:id="4">
    <w:p w:rsidR="00B91BDE" w:rsidRPr="000159BF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Указывается общая сумма увеличения или уменьшения кредиторской задолженности.</w:t>
      </w:r>
    </w:p>
  </w:footnote>
  <w:footnote w:id="5">
    <w:p w:rsidR="00B91BDE" w:rsidRPr="006D7D9D" w:rsidRDefault="00B91BDE" w:rsidP="00645340">
      <w:pPr>
        <w:pStyle w:val="a8"/>
        <w:contextualSpacing/>
      </w:pPr>
      <w:r w:rsidRPr="006D7D9D">
        <w:rPr>
          <w:rStyle w:val="aa"/>
        </w:rPr>
        <w:footnoteRef/>
      </w:r>
      <w:r w:rsidRPr="006D7D9D">
        <w:t xml:space="preserve"> </w:t>
      </w:r>
      <w:r w:rsidRPr="006D7D9D">
        <w:rPr>
          <w:rFonts w:ascii="Times New Roman" w:hAnsi="Times New Roman" w:cs="Times New Roman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</w:footnote>
  <w:footnote w:id="6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B91BDE" w:rsidRDefault="00B91BDE" w:rsidP="00645340">
      <w:pPr>
        <w:pStyle w:val="a8"/>
      </w:pPr>
    </w:p>
  </w:footnote>
  <w:footnote w:id="7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48018B">
        <w:t xml:space="preserve"> </w:t>
      </w:r>
      <w:r w:rsidRPr="006D7D9D">
        <w:rPr>
          <w:rFonts w:ascii="Times New Roman" w:hAnsi="Times New Roman" w:cs="Times New Roman"/>
          <w:sz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</w:footnote>
  <w:footnote w:id="8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</w:footnote>
  <w:footnote w:id="9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</w:footnote>
  <w:footnote w:id="10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</w:footnote>
  <w:footnote w:id="11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</w:footnote>
  <w:footnote w:id="12">
    <w:p w:rsidR="00B91BDE" w:rsidRPr="00F1637B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F1637B">
        <w:rPr>
          <w:rStyle w:val="aa"/>
          <w:sz w:val="20"/>
        </w:rPr>
        <w:footnoteRef/>
      </w:r>
      <w:r w:rsidRPr="00F1637B">
        <w:rPr>
          <w:sz w:val="20"/>
        </w:rPr>
        <w:t xml:space="preserve"> </w:t>
      </w:r>
      <w:r w:rsidRPr="00F1637B">
        <w:rPr>
          <w:rFonts w:ascii="Times New Roman" w:hAnsi="Times New Roman" w:cs="Times New Roman"/>
          <w:sz w:val="20"/>
        </w:rPr>
        <w:t>Указывается численность работников учреждения, непосредственно оказывающих услуги (выполняющих работы), направленные на достижение определенных</w:t>
      </w:r>
      <w:r w:rsidRPr="00F5054D">
        <w:rPr>
          <w:rFonts w:ascii="Times New Roman" w:hAnsi="Times New Roman" w:cs="Times New Roman"/>
        </w:rPr>
        <w:t xml:space="preserve"> </w:t>
      </w:r>
      <w:r w:rsidRPr="00F1637B">
        <w:rPr>
          <w:rFonts w:ascii="Times New Roman" w:hAnsi="Times New Roman" w:cs="Times New Roman"/>
          <w:sz w:val="20"/>
        </w:rPr>
        <w:t>уставом учреждения целей деятельности этого учреждения.</w:t>
      </w:r>
    </w:p>
  </w:footnote>
  <w:footnote w:id="13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Детализация показателей по группе (категории) персонала – в соответствии с п. 12 настоящего Порядка.</w:t>
      </w:r>
    </w:p>
  </w:footnote>
  <w:footnote w:id="14">
    <w:p w:rsidR="00B91BDE" w:rsidRPr="00252757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rFonts w:ascii="Times New Roman" w:hAnsi="Times New Roman" w:cs="Times New Roman"/>
          <w:sz w:val="20"/>
        </w:rPr>
        <w:t xml:space="preserve">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</w:footnote>
  <w:footnote w:id="15">
    <w:p w:rsidR="00B91BDE" w:rsidRPr="00252757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252757">
        <w:rPr>
          <w:rStyle w:val="aa"/>
          <w:sz w:val="20"/>
        </w:rPr>
        <w:footnoteRef/>
      </w:r>
      <w:r w:rsidRPr="00252757">
        <w:rPr>
          <w:rFonts w:ascii="Times New Roman" w:hAnsi="Times New Roman" w:cs="Times New Roman"/>
          <w:sz w:val="20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</w:footnote>
  <w:footnote w:id="16">
    <w:p w:rsidR="00B91BDE" w:rsidRPr="00953877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9143E0">
        <w:rPr>
          <w:rFonts w:ascii="Times New Roman" w:hAnsi="Times New Roman" w:cs="Times New Roman"/>
          <w:sz w:val="20"/>
        </w:rPr>
        <w:t xml:space="preserve">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</w:t>
      </w:r>
      <w:r>
        <w:rPr>
          <w:rFonts w:ascii="Times New Roman" w:hAnsi="Times New Roman" w:cs="Times New Roman"/>
          <w:sz w:val="20"/>
        </w:rPr>
        <w:t>которых привлекается сотрудник.</w:t>
      </w:r>
    </w:p>
  </w:footnote>
  <w:footnote w:id="17">
    <w:p w:rsidR="00B91BDE" w:rsidRPr="00383ACE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383ACE">
        <w:rPr>
          <w:rStyle w:val="aa"/>
        </w:rPr>
        <w:footnoteRef/>
      </w:r>
      <w:r w:rsidRPr="00383ACE">
        <w:rPr>
          <w:rFonts w:ascii="Times New Roman" w:hAnsi="Times New Roman" w:cs="Times New Roman"/>
          <w:sz w:val="20"/>
        </w:rP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</w:footnote>
  <w:footnote w:id="18">
    <w:p w:rsidR="00B91BDE" w:rsidRPr="00457A1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A71195">
        <w:rPr>
          <w:rStyle w:val="aa"/>
        </w:rPr>
        <w:footnoteRef/>
      </w:r>
      <w:r w:rsidRPr="00A71195">
        <w:rPr>
          <w:rFonts w:ascii="Times New Roman" w:hAnsi="Times New Roman" w:cs="Times New Roman"/>
          <w:sz w:val="20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</w:footnote>
  <w:footnote w:id="19">
    <w:p w:rsidR="00B91BDE" w:rsidRPr="00953877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457A1D">
        <w:rPr>
          <w:rStyle w:val="aa"/>
        </w:rPr>
        <w:footnoteRef/>
      </w:r>
      <w:r w:rsidRPr="00457A1D">
        <w:t xml:space="preserve"> </w:t>
      </w:r>
      <w:r w:rsidRPr="00457A1D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</w:footnote>
  <w:footnote w:id="20">
    <w:p w:rsidR="00B91BDE" w:rsidRPr="00C36641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E0710">
        <w:rPr>
          <w:rStyle w:val="aa"/>
        </w:rPr>
        <w:footnoteRef/>
      </w:r>
      <w:r w:rsidRPr="007E0710">
        <w:rPr>
          <w:rFonts w:ascii="Times New Roman" w:hAnsi="Times New Roman" w:cs="Times New Roman"/>
          <w:sz w:val="20"/>
        </w:rPr>
        <w:t xml:space="preserve">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</w:footnote>
  <w:footnote w:id="21">
    <w:p w:rsidR="00B91BDE" w:rsidRPr="00C36641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36641">
        <w:rPr>
          <w:rStyle w:val="aa"/>
        </w:rPr>
        <w:footnoteRef/>
      </w:r>
      <w:r w:rsidRPr="00C36641">
        <w:t xml:space="preserve"> </w:t>
      </w:r>
      <w:r w:rsidRPr="00C36641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</w:footnote>
  <w:footnote w:id="22">
    <w:p w:rsidR="00B91BDE" w:rsidRPr="00C36641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C36641">
        <w:rPr>
          <w:rStyle w:val="aa"/>
        </w:rPr>
        <w:footnoteRef/>
      </w:r>
      <w:r w:rsidRPr="00C36641">
        <w:t xml:space="preserve"> </w:t>
      </w:r>
      <w:r w:rsidRPr="00C36641">
        <w:rPr>
          <w:rFonts w:ascii="Times New Roman" w:hAnsi="Times New Roman" w:cs="Times New Roman"/>
          <w:sz w:val="20"/>
        </w:rPr>
        <w:t>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B91BDE" w:rsidRDefault="00B91BDE" w:rsidP="00645340">
      <w:pPr>
        <w:pStyle w:val="a8"/>
      </w:pPr>
    </w:p>
  </w:footnote>
  <w:footnote w:id="23">
    <w:p w:rsidR="00B91BDE" w:rsidRPr="00CF5B6C" w:rsidRDefault="00B91BDE" w:rsidP="0064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CF5B6C">
        <w:rPr>
          <w:rStyle w:val="aa"/>
        </w:rPr>
        <w:footnoteRef/>
      </w:r>
      <w:r w:rsidRPr="00CF5B6C">
        <w:t xml:space="preserve"> </w:t>
      </w:r>
      <w:r w:rsidRPr="00CF5B6C">
        <w:rPr>
          <w:rFonts w:ascii="Times New Roman" w:hAnsi="Times New Roman" w:cs="Times New Roman"/>
          <w:sz w:val="20"/>
        </w:rPr>
        <w:t>Указывается вид банковского счета, открытого в кредитной организации (например, номинальный счет, счет эскроу, публичный депозитный счет).</w:t>
      </w:r>
      <w:bookmarkStart w:id="14" w:name="P2413"/>
      <w:bookmarkEnd w:id="14"/>
    </w:p>
  </w:footnote>
  <w:footnote w:id="24">
    <w:p w:rsidR="00B91BDE" w:rsidRPr="00CF5B6C" w:rsidRDefault="00B91BDE" w:rsidP="0064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CF5B6C">
        <w:rPr>
          <w:rStyle w:val="aa"/>
        </w:rPr>
        <w:footnoteRef/>
      </w:r>
      <w:r w:rsidRPr="00CF5B6C">
        <w:t xml:space="preserve"> </w:t>
      </w:r>
      <w:r w:rsidRPr="00CF5B6C">
        <w:rPr>
          <w:rFonts w:ascii="Times New Roman" w:hAnsi="Times New Roman" w:cs="Times New Roman"/>
          <w:sz w:val="20"/>
        </w:rPr>
        <w:t>Показатели счетов в иностранной валюте указываются в рублевом эквиваленте.</w:t>
      </w:r>
    </w:p>
    <w:p w:rsidR="00B91BDE" w:rsidRDefault="00B91BDE" w:rsidP="00645340">
      <w:pPr>
        <w:pStyle w:val="a8"/>
      </w:pPr>
    </w:p>
  </w:footnote>
  <w:footnote w:id="25">
    <w:p w:rsidR="00B91BDE" w:rsidRPr="006319BF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a"/>
          <w:sz w:val="20"/>
        </w:rPr>
        <w:footnoteRef/>
      </w:r>
      <w:r w:rsidRPr="006319BF">
        <w:rPr>
          <w:sz w:val="20"/>
        </w:rPr>
        <w:t xml:space="preserve"> </w:t>
      </w:r>
      <w:r w:rsidRPr="006319BF">
        <w:rPr>
          <w:rFonts w:ascii="Times New Roman" w:hAnsi="Times New Roman" w:cs="Times New Roman"/>
          <w:sz w:val="20"/>
        </w:rPr>
        <w:t>Указывается уникальный код объекта капитального строительства, объекта недвижимого имущества (при наличии).</w:t>
      </w:r>
      <w:bookmarkStart w:id="16" w:name="P3097"/>
      <w:bookmarkEnd w:id="16"/>
    </w:p>
  </w:footnote>
  <w:footnote w:id="26">
    <w:p w:rsidR="00B91BDE" w:rsidRPr="006319BF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a"/>
          <w:sz w:val="20"/>
        </w:rPr>
        <w:footnoteRef/>
      </w:r>
      <w:r w:rsidRPr="006319BF">
        <w:rPr>
          <w:rFonts w:ascii="Times New Roman" w:hAnsi="Times New Roman" w:cs="Times New Roman"/>
          <w:sz w:val="20"/>
        </w:rPr>
        <w:t xml:space="preserve"> Указываются здания, строения, сооружения и иные аналогичные объекты.</w:t>
      </w:r>
    </w:p>
  </w:footnote>
  <w:footnote w:id="27">
    <w:p w:rsidR="00B91BDE" w:rsidRPr="006319BF" w:rsidRDefault="00B91BDE" w:rsidP="0064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a"/>
          <w:sz w:val="20"/>
        </w:rPr>
        <w:footnoteRef/>
      </w:r>
      <w:r w:rsidRPr="006319BF">
        <w:rPr>
          <w:sz w:val="20"/>
        </w:rPr>
        <w:t xml:space="preserve"> </w:t>
      </w:r>
      <w:r w:rsidRPr="006319BF">
        <w:rPr>
          <w:rFonts w:ascii="Times New Roman" w:hAnsi="Times New Roman" w:cs="Times New Roman"/>
          <w:sz w:val="20"/>
        </w:rPr>
        <w:t>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</w:footnote>
  <w:footnote w:id="28">
    <w:p w:rsidR="00B91BDE" w:rsidRPr="006319BF" w:rsidRDefault="00B91BDE" w:rsidP="0064534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6319BF">
        <w:rPr>
          <w:rStyle w:val="aa"/>
          <w:sz w:val="20"/>
        </w:rPr>
        <w:footnoteRef/>
      </w:r>
      <w:r w:rsidRPr="006319BF">
        <w:rPr>
          <w:sz w:val="20"/>
        </w:rPr>
        <w:t xml:space="preserve"> </w:t>
      </w:r>
      <w:r w:rsidRPr="006319BF">
        <w:rPr>
          <w:rFonts w:ascii="Times New Roman" w:hAnsi="Times New Roman" w:cs="Times New Roman"/>
          <w:sz w:val="20"/>
        </w:rPr>
        <w:t>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</w:t>
      </w:r>
      <w:r>
        <w:rPr>
          <w:rFonts w:ascii="Times New Roman" w:hAnsi="Times New Roman" w:cs="Times New Roman"/>
          <w:sz w:val="20"/>
        </w:rPr>
        <w:t>ов, "6" - для иных мероприятий.</w:t>
      </w:r>
    </w:p>
  </w:footnote>
  <w:footnote w:id="29">
    <w:p w:rsidR="00B91BDE" w:rsidRPr="00C41514" w:rsidRDefault="00B91BDE" w:rsidP="006453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C41514">
        <w:rPr>
          <w:rStyle w:val="aa"/>
          <w:sz w:val="20"/>
        </w:rPr>
        <w:footnoteRef/>
      </w:r>
      <w:r w:rsidRPr="00C41514">
        <w:rPr>
          <w:rFonts w:ascii="Times New Roman" w:hAnsi="Times New Roman" w:cs="Times New Roman"/>
          <w:sz w:val="20"/>
        </w:rPr>
        <w:t xml:space="preserve"> Срок использования имущества считается начиная с 1-го числа месяца, следующего за месяцем принятия его к бухгалтерскому учету.</w:t>
      </w:r>
    </w:p>
    <w:p w:rsidR="00B91BDE" w:rsidRDefault="00B91BDE" w:rsidP="00645340">
      <w:pPr>
        <w:pStyle w:val="a8"/>
      </w:pPr>
    </w:p>
  </w:footnote>
  <w:footnote w:id="30">
    <w:p w:rsidR="00B91BDE" w:rsidRPr="00EF1FA9" w:rsidRDefault="00B91BDE" w:rsidP="0064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EF1FA9">
        <w:rPr>
          <w:rStyle w:val="aa"/>
          <w:rFonts w:ascii="Times New Roman" w:hAnsi="Times New Roman" w:cs="Times New Roman"/>
          <w:sz w:val="20"/>
        </w:rPr>
        <w:footnoteRef/>
      </w:r>
      <w:r w:rsidRPr="00EF1FA9">
        <w:rPr>
          <w:rFonts w:ascii="Times New Roman" w:hAnsi="Times New Roman" w:cs="Times New Roman"/>
          <w:sz w:val="20"/>
        </w:rPr>
        <w:t xml:space="preserve"> </w:t>
      </w:r>
      <w:bookmarkStart w:id="18" w:name="P8497"/>
      <w:bookmarkEnd w:id="18"/>
      <w:r w:rsidRPr="00EF1FA9">
        <w:rPr>
          <w:rFonts w:ascii="Times New Roman" w:hAnsi="Times New Roman" w:cs="Times New Roman"/>
          <w:sz w:val="20"/>
        </w:rPr>
        <w:t>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  <w:bookmarkStart w:id="19" w:name="P8498"/>
      <w:bookmarkEnd w:id="19"/>
    </w:p>
  </w:footnote>
  <w:footnote w:id="31">
    <w:p w:rsidR="00B91BDE" w:rsidRPr="00F87C3C" w:rsidRDefault="00B91BDE" w:rsidP="006453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F87C3C">
        <w:rPr>
          <w:rStyle w:val="aa"/>
          <w:rFonts w:ascii="Times New Roman" w:hAnsi="Times New Roman" w:cs="Times New Roman"/>
          <w:sz w:val="20"/>
        </w:rPr>
        <w:footnoteRef/>
      </w:r>
      <w:r w:rsidRPr="00F87C3C">
        <w:rPr>
          <w:rFonts w:ascii="Times New Roman" w:hAnsi="Times New Roman" w:cs="Times New Roman"/>
          <w:sz w:val="20"/>
        </w:rPr>
        <w:t xml:space="preserve">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B91BDE" w:rsidRDefault="00B91BDE" w:rsidP="00645340">
      <w:pPr>
        <w:pStyle w:val="a8"/>
      </w:pPr>
    </w:p>
    <w:p w:rsidR="00B91BDE" w:rsidRDefault="00B91BDE" w:rsidP="00645340">
      <w:pPr>
        <w:pStyle w:val="a8"/>
      </w:pPr>
    </w:p>
  </w:footnote>
  <w:footnote w:id="32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339EF">
        <w:rPr>
          <w:rStyle w:val="aa"/>
        </w:rPr>
        <w:footnoteRef/>
      </w:r>
      <w:r w:rsidRPr="007339EF">
        <w:t xml:space="preserve"> </w:t>
      </w:r>
      <w:r w:rsidRPr="006D7D9D">
        <w:rPr>
          <w:rFonts w:ascii="Times New Roman" w:hAnsi="Times New Roman" w:cs="Times New Roman"/>
          <w:sz w:val="20"/>
        </w:rPr>
        <w:t>Заполняется в отношении недвижимого имущества.</w:t>
      </w:r>
    </w:p>
  </w:footnote>
  <w:footnote w:id="33">
    <w:p w:rsidR="00B91BDE" w:rsidRPr="006D7D9D" w:rsidRDefault="00B91BDE" w:rsidP="00645340">
      <w:pPr>
        <w:pStyle w:val="a8"/>
        <w:rPr>
          <w:szCs w:val="22"/>
        </w:rPr>
      </w:pPr>
      <w:r w:rsidRPr="006D7D9D">
        <w:rPr>
          <w:rStyle w:val="aa"/>
          <w:szCs w:val="22"/>
        </w:rPr>
        <w:footnoteRef/>
      </w:r>
      <w:r w:rsidRPr="006D7D9D">
        <w:rPr>
          <w:szCs w:val="22"/>
        </w:rPr>
        <w:t xml:space="preserve"> </w:t>
      </w:r>
      <w:r w:rsidRPr="006D7D9D">
        <w:rPr>
          <w:rFonts w:ascii="Times New Roman" w:hAnsi="Times New Roman" w:cs="Times New Roman"/>
          <w:szCs w:val="22"/>
        </w:rPr>
        <w:t>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</w:footnote>
  <w:footnote w:id="34">
    <w:p w:rsidR="00B91BDE" w:rsidRPr="006D7D9D" w:rsidRDefault="00B91BDE" w:rsidP="00645340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6D7D9D">
        <w:rPr>
          <w:rStyle w:val="aa"/>
          <w:sz w:val="20"/>
        </w:rPr>
        <w:footnoteRef/>
      </w:r>
      <w:r w:rsidRPr="006D7D9D">
        <w:rPr>
          <w:sz w:val="20"/>
        </w:rPr>
        <w:t xml:space="preserve"> </w:t>
      </w:r>
      <w:r w:rsidRPr="006D7D9D">
        <w:rPr>
          <w:rFonts w:ascii="Times New Roman" w:hAnsi="Times New Roman" w:cs="Times New Roman"/>
          <w:sz w:val="20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</w:footnote>
  <w:footnote w:id="35">
    <w:p w:rsidR="00B91BDE" w:rsidRPr="00EF1FA9" w:rsidRDefault="00B91BDE" w:rsidP="00645340">
      <w:pPr>
        <w:pStyle w:val="ac"/>
        <w:contextualSpacing/>
        <w:jc w:val="both"/>
        <w:rPr>
          <w:rFonts w:ascii="Times New Roman" w:hAnsi="Times New Roman" w:cs="Times New Roman"/>
          <w:szCs w:val="22"/>
        </w:rPr>
      </w:pPr>
      <w:r w:rsidRPr="006D7D9D">
        <w:rPr>
          <w:rStyle w:val="aa"/>
          <w:szCs w:val="22"/>
        </w:rPr>
        <w:footnoteRef/>
      </w:r>
      <w:r w:rsidRPr="006D7D9D">
        <w:rPr>
          <w:szCs w:val="22"/>
        </w:rPr>
        <w:t xml:space="preserve"> </w:t>
      </w:r>
      <w:r w:rsidRPr="006D7D9D">
        <w:rPr>
          <w:rFonts w:ascii="Times New Roman" w:hAnsi="Times New Roman" w:cs="Times New Roman"/>
          <w:szCs w:val="22"/>
        </w:rPr>
        <w:t xml:space="preserve">В случае указания в </w:t>
      </w:r>
      <w:hyperlink w:anchor="P8556">
        <w:r w:rsidRPr="006D7D9D">
          <w:rPr>
            <w:rFonts w:ascii="Times New Roman" w:hAnsi="Times New Roman" w:cs="Times New Roman"/>
            <w:szCs w:val="22"/>
          </w:rPr>
          <w:t>графе 8</w:t>
        </w:r>
      </w:hyperlink>
      <w:r w:rsidRPr="006D7D9D">
        <w:rPr>
          <w:rFonts w:ascii="Times New Roman" w:hAnsi="Times New Roman" w:cs="Times New Roman"/>
          <w:szCs w:val="22"/>
        </w:rPr>
        <w:t xml:space="preserve"> значения "18 - иное" указывается направление использования переданного в аренду имущества.</w:t>
      </w:r>
    </w:p>
    <w:p w:rsidR="00B91BDE" w:rsidRPr="006D7D9D" w:rsidRDefault="00B91BDE" w:rsidP="00645340">
      <w:pPr>
        <w:pStyle w:val="ac"/>
        <w:contextualSpacing/>
        <w:jc w:val="both"/>
        <w:rPr>
          <w:rFonts w:ascii="Times New Roman" w:hAnsi="Times New Roman" w:cs="Times New Roman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EA5"/>
    <w:multiLevelType w:val="hybridMultilevel"/>
    <w:tmpl w:val="24764C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84988"/>
    <w:multiLevelType w:val="multilevel"/>
    <w:tmpl w:val="CCE275EA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" w15:restartNumberingAfterBreak="0">
    <w:nsid w:val="19336994"/>
    <w:multiLevelType w:val="multilevel"/>
    <w:tmpl w:val="4A9CDB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51F5FD0"/>
    <w:multiLevelType w:val="multilevel"/>
    <w:tmpl w:val="8464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27A2E0E"/>
    <w:multiLevelType w:val="hybridMultilevel"/>
    <w:tmpl w:val="03948FA4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0D86669"/>
    <w:multiLevelType w:val="multilevel"/>
    <w:tmpl w:val="0B10D8D8"/>
    <w:lvl w:ilvl="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eastAsia="Times New Roman" w:hint="default"/>
        <w:b w:val="0"/>
      </w:rPr>
    </w:lvl>
  </w:abstractNum>
  <w:abstractNum w:abstractNumId="6" w15:restartNumberingAfterBreak="0">
    <w:nsid w:val="46864DEE"/>
    <w:multiLevelType w:val="hybridMultilevel"/>
    <w:tmpl w:val="629C624C"/>
    <w:lvl w:ilvl="0" w:tplc="167624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052E2"/>
    <w:multiLevelType w:val="hybridMultilevel"/>
    <w:tmpl w:val="DC764E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C79CD"/>
    <w:multiLevelType w:val="multilevel"/>
    <w:tmpl w:val="CCE275EA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9" w15:restartNumberingAfterBreak="0">
    <w:nsid w:val="610962D1"/>
    <w:multiLevelType w:val="multilevel"/>
    <w:tmpl w:val="25E2CE06"/>
    <w:lvl w:ilvl="0">
      <w:numFmt w:val="decimalZero"/>
      <w:lvlText w:val="%1"/>
      <w:lvlJc w:val="left"/>
      <w:pPr>
        <w:ind w:left="2370" w:hanging="2370"/>
      </w:pPr>
      <w:rPr>
        <w:rFonts w:hint="default"/>
      </w:rPr>
    </w:lvl>
    <w:lvl w:ilvl="1">
      <w:numFmt w:val="decimalZero"/>
      <w:lvlText w:val="%1.%2.0"/>
      <w:lvlJc w:val="left"/>
      <w:pPr>
        <w:ind w:left="2504" w:hanging="237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38" w:hanging="23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23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6" w:hanging="23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23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23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8" w:hanging="23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2" w:hanging="2370"/>
      </w:pPr>
      <w:rPr>
        <w:rFonts w:hint="default"/>
      </w:rPr>
    </w:lvl>
  </w:abstractNum>
  <w:abstractNum w:abstractNumId="10" w15:restartNumberingAfterBreak="0">
    <w:nsid w:val="6C5C5808"/>
    <w:multiLevelType w:val="hybridMultilevel"/>
    <w:tmpl w:val="06DC8D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B757AB"/>
    <w:multiLevelType w:val="hybridMultilevel"/>
    <w:tmpl w:val="0E8208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C3728"/>
    <w:multiLevelType w:val="hybridMultilevel"/>
    <w:tmpl w:val="52CEF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17D9B"/>
    <w:multiLevelType w:val="multilevel"/>
    <w:tmpl w:val="F53A6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EC51AA5"/>
    <w:multiLevelType w:val="hybridMultilevel"/>
    <w:tmpl w:val="AE2657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6"/>
    <w:rsid w:val="00000729"/>
    <w:rsid w:val="0000642E"/>
    <w:rsid w:val="00006B2F"/>
    <w:rsid w:val="00012326"/>
    <w:rsid w:val="00013024"/>
    <w:rsid w:val="00016411"/>
    <w:rsid w:val="0001722B"/>
    <w:rsid w:val="0003081C"/>
    <w:rsid w:val="000319D5"/>
    <w:rsid w:val="00031B5D"/>
    <w:rsid w:val="000419C3"/>
    <w:rsid w:val="00044662"/>
    <w:rsid w:val="000460BA"/>
    <w:rsid w:val="00047446"/>
    <w:rsid w:val="00054D2C"/>
    <w:rsid w:val="00054F80"/>
    <w:rsid w:val="000605BD"/>
    <w:rsid w:val="000608FB"/>
    <w:rsid w:val="00062C04"/>
    <w:rsid w:val="00064C99"/>
    <w:rsid w:val="00065461"/>
    <w:rsid w:val="00066E67"/>
    <w:rsid w:val="00072967"/>
    <w:rsid w:val="00074585"/>
    <w:rsid w:val="00075D2F"/>
    <w:rsid w:val="0008021E"/>
    <w:rsid w:val="00083363"/>
    <w:rsid w:val="00085473"/>
    <w:rsid w:val="00085B15"/>
    <w:rsid w:val="000867B6"/>
    <w:rsid w:val="000961E8"/>
    <w:rsid w:val="00096982"/>
    <w:rsid w:val="000A4AA1"/>
    <w:rsid w:val="000A6B32"/>
    <w:rsid w:val="000A7E53"/>
    <w:rsid w:val="000B1370"/>
    <w:rsid w:val="000B225D"/>
    <w:rsid w:val="000B60EB"/>
    <w:rsid w:val="000B6EF3"/>
    <w:rsid w:val="000C0BB9"/>
    <w:rsid w:val="000C2160"/>
    <w:rsid w:val="000D0E09"/>
    <w:rsid w:val="000D1D29"/>
    <w:rsid w:val="000D2B6F"/>
    <w:rsid w:val="000D47A6"/>
    <w:rsid w:val="000D5FF5"/>
    <w:rsid w:val="000E106C"/>
    <w:rsid w:val="000E25BE"/>
    <w:rsid w:val="000E4F07"/>
    <w:rsid w:val="000E55D8"/>
    <w:rsid w:val="000E5D02"/>
    <w:rsid w:val="000F3FDB"/>
    <w:rsid w:val="000F4918"/>
    <w:rsid w:val="000F5EFE"/>
    <w:rsid w:val="00101889"/>
    <w:rsid w:val="0010408E"/>
    <w:rsid w:val="0011064B"/>
    <w:rsid w:val="00112BF2"/>
    <w:rsid w:val="00120779"/>
    <w:rsid w:val="001227B8"/>
    <w:rsid w:val="001239A4"/>
    <w:rsid w:val="00123B24"/>
    <w:rsid w:val="00124D4A"/>
    <w:rsid w:val="00125978"/>
    <w:rsid w:val="00125AAC"/>
    <w:rsid w:val="0013238B"/>
    <w:rsid w:val="00132783"/>
    <w:rsid w:val="00134FD1"/>
    <w:rsid w:val="001363DD"/>
    <w:rsid w:val="001366AE"/>
    <w:rsid w:val="00137697"/>
    <w:rsid w:val="001404D5"/>
    <w:rsid w:val="00141107"/>
    <w:rsid w:val="00150219"/>
    <w:rsid w:val="00150B56"/>
    <w:rsid w:val="00151325"/>
    <w:rsid w:val="001519FC"/>
    <w:rsid w:val="00153AC5"/>
    <w:rsid w:val="00157009"/>
    <w:rsid w:val="00160E2F"/>
    <w:rsid w:val="00166237"/>
    <w:rsid w:val="00170A09"/>
    <w:rsid w:val="00171B35"/>
    <w:rsid w:val="001737CD"/>
    <w:rsid w:val="00173D3C"/>
    <w:rsid w:val="00176E47"/>
    <w:rsid w:val="00180274"/>
    <w:rsid w:val="00183965"/>
    <w:rsid w:val="00185DFB"/>
    <w:rsid w:val="00186282"/>
    <w:rsid w:val="001864FB"/>
    <w:rsid w:val="001900F3"/>
    <w:rsid w:val="001925D4"/>
    <w:rsid w:val="00195568"/>
    <w:rsid w:val="00195F63"/>
    <w:rsid w:val="001A4889"/>
    <w:rsid w:val="001A4B44"/>
    <w:rsid w:val="001A6A32"/>
    <w:rsid w:val="001B00E2"/>
    <w:rsid w:val="001B3B1E"/>
    <w:rsid w:val="001C4202"/>
    <w:rsid w:val="001C47BC"/>
    <w:rsid w:val="001D3B1E"/>
    <w:rsid w:val="001D4A2E"/>
    <w:rsid w:val="001E7C10"/>
    <w:rsid w:val="001F3767"/>
    <w:rsid w:val="001F52BC"/>
    <w:rsid w:val="001F6479"/>
    <w:rsid w:val="00201A5F"/>
    <w:rsid w:val="00202811"/>
    <w:rsid w:val="00214EC5"/>
    <w:rsid w:val="00216059"/>
    <w:rsid w:val="00222839"/>
    <w:rsid w:val="00226992"/>
    <w:rsid w:val="00230D6E"/>
    <w:rsid w:val="00236DCB"/>
    <w:rsid w:val="00241354"/>
    <w:rsid w:val="00251622"/>
    <w:rsid w:val="00254A1A"/>
    <w:rsid w:val="00261C75"/>
    <w:rsid w:val="00263728"/>
    <w:rsid w:val="002743AB"/>
    <w:rsid w:val="00274FCC"/>
    <w:rsid w:val="00277E27"/>
    <w:rsid w:val="00282375"/>
    <w:rsid w:val="00284B73"/>
    <w:rsid w:val="00285A95"/>
    <w:rsid w:val="00294CAB"/>
    <w:rsid w:val="002A1CAD"/>
    <w:rsid w:val="002A3047"/>
    <w:rsid w:val="002A6301"/>
    <w:rsid w:val="002B0FB2"/>
    <w:rsid w:val="002B4E09"/>
    <w:rsid w:val="002B65A1"/>
    <w:rsid w:val="002B6BCD"/>
    <w:rsid w:val="002C2248"/>
    <w:rsid w:val="002C229A"/>
    <w:rsid w:val="002C4E79"/>
    <w:rsid w:val="002C59D8"/>
    <w:rsid w:val="002D3968"/>
    <w:rsid w:val="002D4C2F"/>
    <w:rsid w:val="002D6887"/>
    <w:rsid w:val="002E1722"/>
    <w:rsid w:val="002E17A7"/>
    <w:rsid w:val="002F1E0C"/>
    <w:rsid w:val="002F3356"/>
    <w:rsid w:val="003061B6"/>
    <w:rsid w:val="00310697"/>
    <w:rsid w:val="00310FA8"/>
    <w:rsid w:val="00314D9F"/>
    <w:rsid w:val="003208E8"/>
    <w:rsid w:val="00322B3E"/>
    <w:rsid w:val="00326796"/>
    <w:rsid w:val="00336920"/>
    <w:rsid w:val="00345CF5"/>
    <w:rsid w:val="0035352B"/>
    <w:rsid w:val="003540EA"/>
    <w:rsid w:val="00355A61"/>
    <w:rsid w:val="00355E79"/>
    <w:rsid w:val="00360C84"/>
    <w:rsid w:val="00364216"/>
    <w:rsid w:val="00366592"/>
    <w:rsid w:val="00370FB9"/>
    <w:rsid w:val="00371E05"/>
    <w:rsid w:val="00373353"/>
    <w:rsid w:val="00373E6A"/>
    <w:rsid w:val="00377071"/>
    <w:rsid w:val="003826E4"/>
    <w:rsid w:val="00383BBB"/>
    <w:rsid w:val="00383FF9"/>
    <w:rsid w:val="00384384"/>
    <w:rsid w:val="0039138B"/>
    <w:rsid w:val="00391512"/>
    <w:rsid w:val="00392790"/>
    <w:rsid w:val="00395415"/>
    <w:rsid w:val="00396301"/>
    <w:rsid w:val="00396CD1"/>
    <w:rsid w:val="0039769E"/>
    <w:rsid w:val="003A0EA1"/>
    <w:rsid w:val="003A58E8"/>
    <w:rsid w:val="003B00D5"/>
    <w:rsid w:val="003B5FEE"/>
    <w:rsid w:val="003B7A8F"/>
    <w:rsid w:val="003C2CF9"/>
    <w:rsid w:val="003C6185"/>
    <w:rsid w:val="003C6CE5"/>
    <w:rsid w:val="003D14E9"/>
    <w:rsid w:val="003D38C5"/>
    <w:rsid w:val="003D448D"/>
    <w:rsid w:val="003D71A0"/>
    <w:rsid w:val="003E01A9"/>
    <w:rsid w:val="003E479D"/>
    <w:rsid w:val="003E6B5F"/>
    <w:rsid w:val="003F12B6"/>
    <w:rsid w:val="003F2D94"/>
    <w:rsid w:val="003F3CE5"/>
    <w:rsid w:val="004000EE"/>
    <w:rsid w:val="00400C63"/>
    <w:rsid w:val="00402CB2"/>
    <w:rsid w:val="00403529"/>
    <w:rsid w:val="004128E0"/>
    <w:rsid w:val="00415E1C"/>
    <w:rsid w:val="004200FB"/>
    <w:rsid w:val="004233AA"/>
    <w:rsid w:val="00423F9E"/>
    <w:rsid w:val="0042562A"/>
    <w:rsid w:val="00430A70"/>
    <w:rsid w:val="00431770"/>
    <w:rsid w:val="0043290A"/>
    <w:rsid w:val="00437B42"/>
    <w:rsid w:val="004408F9"/>
    <w:rsid w:val="00442953"/>
    <w:rsid w:val="0044633A"/>
    <w:rsid w:val="00447404"/>
    <w:rsid w:val="00452AFB"/>
    <w:rsid w:val="00452F52"/>
    <w:rsid w:val="00454724"/>
    <w:rsid w:val="0045752A"/>
    <w:rsid w:val="00462892"/>
    <w:rsid w:val="00462B55"/>
    <w:rsid w:val="0046370C"/>
    <w:rsid w:val="00467803"/>
    <w:rsid w:val="00470591"/>
    <w:rsid w:val="00473280"/>
    <w:rsid w:val="00476E23"/>
    <w:rsid w:val="0048085C"/>
    <w:rsid w:val="00482EE1"/>
    <w:rsid w:val="00485C04"/>
    <w:rsid w:val="00486C2E"/>
    <w:rsid w:val="00492B3B"/>
    <w:rsid w:val="00496B1C"/>
    <w:rsid w:val="00497D3D"/>
    <w:rsid w:val="004A00A6"/>
    <w:rsid w:val="004A11D7"/>
    <w:rsid w:val="004A5914"/>
    <w:rsid w:val="004A79DE"/>
    <w:rsid w:val="004A7CBD"/>
    <w:rsid w:val="004B0F1D"/>
    <w:rsid w:val="004B3157"/>
    <w:rsid w:val="004B31CC"/>
    <w:rsid w:val="004B5096"/>
    <w:rsid w:val="004B5CB7"/>
    <w:rsid w:val="004B74F0"/>
    <w:rsid w:val="004C393A"/>
    <w:rsid w:val="004C3E8D"/>
    <w:rsid w:val="004C3F39"/>
    <w:rsid w:val="004C434D"/>
    <w:rsid w:val="004C520C"/>
    <w:rsid w:val="004D12BD"/>
    <w:rsid w:val="004D3893"/>
    <w:rsid w:val="004E5A93"/>
    <w:rsid w:val="004E6DA4"/>
    <w:rsid w:val="004E6E2D"/>
    <w:rsid w:val="004E7313"/>
    <w:rsid w:val="004F04A9"/>
    <w:rsid w:val="004F1231"/>
    <w:rsid w:val="00501609"/>
    <w:rsid w:val="00502A37"/>
    <w:rsid w:val="00503ABD"/>
    <w:rsid w:val="00503E2F"/>
    <w:rsid w:val="00515D41"/>
    <w:rsid w:val="00515D8C"/>
    <w:rsid w:val="005177A2"/>
    <w:rsid w:val="00521706"/>
    <w:rsid w:val="00524143"/>
    <w:rsid w:val="00526D13"/>
    <w:rsid w:val="005300E5"/>
    <w:rsid w:val="0053037D"/>
    <w:rsid w:val="00531E8D"/>
    <w:rsid w:val="005333B7"/>
    <w:rsid w:val="00534D49"/>
    <w:rsid w:val="00535457"/>
    <w:rsid w:val="005367FE"/>
    <w:rsid w:val="00540EC9"/>
    <w:rsid w:val="00545D00"/>
    <w:rsid w:val="0054686D"/>
    <w:rsid w:val="005470D6"/>
    <w:rsid w:val="0055000C"/>
    <w:rsid w:val="00550443"/>
    <w:rsid w:val="00551658"/>
    <w:rsid w:val="00563570"/>
    <w:rsid w:val="00564C0B"/>
    <w:rsid w:val="00565C8B"/>
    <w:rsid w:val="00570EDD"/>
    <w:rsid w:val="00570F3C"/>
    <w:rsid w:val="00571BC1"/>
    <w:rsid w:val="00577585"/>
    <w:rsid w:val="00584BDD"/>
    <w:rsid w:val="00585B2E"/>
    <w:rsid w:val="00586A61"/>
    <w:rsid w:val="005B0E0B"/>
    <w:rsid w:val="005B1E9D"/>
    <w:rsid w:val="005B4043"/>
    <w:rsid w:val="005C25BF"/>
    <w:rsid w:val="005C67E5"/>
    <w:rsid w:val="005D039D"/>
    <w:rsid w:val="005D3E0A"/>
    <w:rsid w:val="005D42D5"/>
    <w:rsid w:val="005D777C"/>
    <w:rsid w:val="005E34B7"/>
    <w:rsid w:val="005E3567"/>
    <w:rsid w:val="005E3CE4"/>
    <w:rsid w:val="005E4077"/>
    <w:rsid w:val="005E580E"/>
    <w:rsid w:val="005E63BC"/>
    <w:rsid w:val="005F09FA"/>
    <w:rsid w:val="005F5C1A"/>
    <w:rsid w:val="00601718"/>
    <w:rsid w:val="00602D84"/>
    <w:rsid w:val="006156A6"/>
    <w:rsid w:val="00621360"/>
    <w:rsid w:val="0062155C"/>
    <w:rsid w:val="00630905"/>
    <w:rsid w:val="00634E26"/>
    <w:rsid w:val="00640B37"/>
    <w:rsid w:val="00644390"/>
    <w:rsid w:val="00645340"/>
    <w:rsid w:val="00646A88"/>
    <w:rsid w:val="006521FB"/>
    <w:rsid w:val="006545AC"/>
    <w:rsid w:val="0066183A"/>
    <w:rsid w:val="00663B28"/>
    <w:rsid w:val="00672896"/>
    <w:rsid w:val="00676724"/>
    <w:rsid w:val="00677EA8"/>
    <w:rsid w:val="00682464"/>
    <w:rsid w:val="00682970"/>
    <w:rsid w:val="00685F21"/>
    <w:rsid w:val="0068719D"/>
    <w:rsid w:val="006B450E"/>
    <w:rsid w:val="006C17E4"/>
    <w:rsid w:val="006C3258"/>
    <w:rsid w:val="006D0F60"/>
    <w:rsid w:val="006D3400"/>
    <w:rsid w:val="006E499C"/>
    <w:rsid w:val="006E61C3"/>
    <w:rsid w:val="006E6288"/>
    <w:rsid w:val="006E7D91"/>
    <w:rsid w:val="006F7BF6"/>
    <w:rsid w:val="006F7C6E"/>
    <w:rsid w:val="006F7DE0"/>
    <w:rsid w:val="007008BE"/>
    <w:rsid w:val="0070106C"/>
    <w:rsid w:val="0070173D"/>
    <w:rsid w:val="00704B65"/>
    <w:rsid w:val="00705393"/>
    <w:rsid w:val="0070575F"/>
    <w:rsid w:val="00705B7B"/>
    <w:rsid w:val="00706AE0"/>
    <w:rsid w:val="00706D5D"/>
    <w:rsid w:val="00706FC5"/>
    <w:rsid w:val="00712437"/>
    <w:rsid w:val="007204B6"/>
    <w:rsid w:val="0072379C"/>
    <w:rsid w:val="00726A5A"/>
    <w:rsid w:val="007364DD"/>
    <w:rsid w:val="00740F87"/>
    <w:rsid w:val="00744EBC"/>
    <w:rsid w:val="007529E5"/>
    <w:rsid w:val="00753BAA"/>
    <w:rsid w:val="0076098C"/>
    <w:rsid w:val="00762BF0"/>
    <w:rsid w:val="007641C0"/>
    <w:rsid w:val="0076668D"/>
    <w:rsid w:val="00771FB1"/>
    <w:rsid w:val="0077258B"/>
    <w:rsid w:val="00775FA6"/>
    <w:rsid w:val="00780B2F"/>
    <w:rsid w:val="00783C06"/>
    <w:rsid w:val="00785655"/>
    <w:rsid w:val="00786D61"/>
    <w:rsid w:val="00792CD6"/>
    <w:rsid w:val="007953B4"/>
    <w:rsid w:val="00796545"/>
    <w:rsid w:val="007A088E"/>
    <w:rsid w:val="007B3385"/>
    <w:rsid w:val="007B4D56"/>
    <w:rsid w:val="007B7AF2"/>
    <w:rsid w:val="007B7FF0"/>
    <w:rsid w:val="007C259B"/>
    <w:rsid w:val="007C2CA6"/>
    <w:rsid w:val="007C4068"/>
    <w:rsid w:val="007C72D3"/>
    <w:rsid w:val="007D0EE1"/>
    <w:rsid w:val="007D4BF2"/>
    <w:rsid w:val="007D5184"/>
    <w:rsid w:val="007E0D1F"/>
    <w:rsid w:val="007E0D45"/>
    <w:rsid w:val="007E3381"/>
    <w:rsid w:val="007E4F78"/>
    <w:rsid w:val="007E5F4C"/>
    <w:rsid w:val="007E6BE2"/>
    <w:rsid w:val="007E7065"/>
    <w:rsid w:val="007F2105"/>
    <w:rsid w:val="007F3454"/>
    <w:rsid w:val="007F4453"/>
    <w:rsid w:val="007F66AB"/>
    <w:rsid w:val="007F7328"/>
    <w:rsid w:val="008008EA"/>
    <w:rsid w:val="008039D3"/>
    <w:rsid w:val="008043A1"/>
    <w:rsid w:val="00805E4D"/>
    <w:rsid w:val="00806F47"/>
    <w:rsid w:val="00811822"/>
    <w:rsid w:val="008144AF"/>
    <w:rsid w:val="0081499F"/>
    <w:rsid w:val="00816DB6"/>
    <w:rsid w:val="00820605"/>
    <w:rsid w:val="008275AB"/>
    <w:rsid w:val="0082795F"/>
    <w:rsid w:val="00833CCF"/>
    <w:rsid w:val="00835F10"/>
    <w:rsid w:val="00841B99"/>
    <w:rsid w:val="008513F1"/>
    <w:rsid w:val="008567BF"/>
    <w:rsid w:val="00861BDF"/>
    <w:rsid w:val="00863870"/>
    <w:rsid w:val="00864FA4"/>
    <w:rsid w:val="0087045A"/>
    <w:rsid w:val="00870725"/>
    <w:rsid w:val="00870AB0"/>
    <w:rsid w:val="00870BE1"/>
    <w:rsid w:val="00871EE9"/>
    <w:rsid w:val="00874365"/>
    <w:rsid w:val="008746CA"/>
    <w:rsid w:val="00875434"/>
    <w:rsid w:val="00880783"/>
    <w:rsid w:val="00882D0F"/>
    <w:rsid w:val="0088612E"/>
    <w:rsid w:val="00886B49"/>
    <w:rsid w:val="008918D7"/>
    <w:rsid w:val="0089236B"/>
    <w:rsid w:val="00897850"/>
    <w:rsid w:val="008A0CAD"/>
    <w:rsid w:val="008B244E"/>
    <w:rsid w:val="008B40DC"/>
    <w:rsid w:val="008B5E8A"/>
    <w:rsid w:val="008C045E"/>
    <w:rsid w:val="008C2C91"/>
    <w:rsid w:val="008D04E5"/>
    <w:rsid w:val="008D204E"/>
    <w:rsid w:val="008D27DE"/>
    <w:rsid w:val="008D4759"/>
    <w:rsid w:val="008D7DD3"/>
    <w:rsid w:val="008E174C"/>
    <w:rsid w:val="008E2663"/>
    <w:rsid w:val="008E27B8"/>
    <w:rsid w:val="008E37D5"/>
    <w:rsid w:val="008F23FA"/>
    <w:rsid w:val="008F4358"/>
    <w:rsid w:val="008F4394"/>
    <w:rsid w:val="008F6F8C"/>
    <w:rsid w:val="0090056C"/>
    <w:rsid w:val="00900D96"/>
    <w:rsid w:val="00902559"/>
    <w:rsid w:val="00902F44"/>
    <w:rsid w:val="009052A8"/>
    <w:rsid w:val="00905E3A"/>
    <w:rsid w:val="00910D40"/>
    <w:rsid w:val="00931EFC"/>
    <w:rsid w:val="00932478"/>
    <w:rsid w:val="00932B6C"/>
    <w:rsid w:val="00937A33"/>
    <w:rsid w:val="009409D8"/>
    <w:rsid w:val="009458D1"/>
    <w:rsid w:val="0095516B"/>
    <w:rsid w:val="00966268"/>
    <w:rsid w:val="00966BE0"/>
    <w:rsid w:val="00971EA9"/>
    <w:rsid w:val="0097721C"/>
    <w:rsid w:val="00983CB3"/>
    <w:rsid w:val="009873EF"/>
    <w:rsid w:val="00992576"/>
    <w:rsid w:val="00995A55"/>
    <w:rsid w:val="00997B85"/>
    <w:rsid w:val="009A379E"/>
    <w:rsid w:val="009A4B7A"/>
    <w:rsid w:val="009A63AC"/>
    <w:rsid w:val="009A79D8"/>
    <w:rsid w:val="009B4CD9"/>
    <w:rsid w:val="009C0F22"/>
    <w:rsid w:val="009E7CC0"/>
    <w:rsid w:val="009E7D82"/>
    <w:rsid w:val="009F58E8"/>
    <w:rsid w:val="009F6DE1"/>
    <w:rsid w:val="00A05809"/>
    <w:rsid w:val="00A121D8"/>
    <w:rsid w:val="00A16CA2"/>
    <w:rsid w:val="00A17731"/>
    <w:rsid w:val="00A22EF1"/>
    <w:rsid w:val="00A23F6B"/>
    <w:rsid w:val="00A27140"/>
    <w:rsid w:val="00A27FF0"/>
    <w:rsid w:val="00A303C6"/>
    <w:rsid w:val="00A3353A"/>
    <w:rsid w:val="00A37465"/>
    <w:rsid w:val="00A40658"/>
    <w:rsid w:val="00A43CF3"/>
    <w:rsid w:val="00A458DB"/>
    <w:rsid w:val="00A56F38"/>
    <w:rsid w:val="00A617A7"/>
    <w:rsid w:val="00A628DE"/>
    <w:rsid w:val="00A62FE0"/>
    <w:rsid w:val="00A6366C"/>
    <w:rsid w:val="00A669FA"/>
    <w:rsid w:val="00A670DB"/>
    <w:rsid w:val="00A7421A"/>
    <w:rsid w:val="00A77217"/>
    <w:rsid w:val="00A80D0F"/>
    <w:rsid w:val="00A87966"/>
    <w:rsid w:val="00A92418"/>
    <w:rsid w:val="00A92C6C"/>
    <w:rsid w:val="00A954DF"/>
    <w:rsid w:val="00A96EE1"/>
    <w:rsid w:val="00AA0476"/>
    <w:rsid w:val="00AA05DC"/>
    <w:rsid w:val="00AA33EA"/>
    <w:rsid w:val="00AA7B63"/>
    <w:rsid w:val="00AB04FD"/>
    <w:rsid w:val="00AB69FF"/>
    <w:rsid w:val="00AC1031"/>
    <w:rsid w:val="00AC3066"/>
    <w:rsid w:val="00AE5D4A"/>
    <w:rsid w:val="00AE5FA8"/>
    <w:rsid w:val="00AF65D7"/>
    <w:rsid w:val="00B079BE"/>
    <w:rsid w:val="00B1247C"/>
    <w:rsid w:val="00B14744"/>
    <w:rsid w:val="00B20353"/>
    <w:rsid w:val="00B228E6"/>
    <w:rsid w:val="00B279A6"/>
    <w:rsid w:val="00B304CF"/>
    <w:rsid w:val="00B345E8"/>
    <w:rsid w:val="00B34CBB"/>
    <w:rsid w:val="00B3591C"/>
    <w:rsid w:val="00B373EE"/>
    <w:rsid w:val="00B42A18"/>
    <w:rsid w:val="00B51108"/>
    <w:rsid w:val="00B60F7A"/>
    <w:rsid w:val="00B621C2"/>
    <w:rsid w:val="00B633C0"/>
    <w:rsid w:val="00B63CF6"/>
    <w:rsid w:val="00B64E7A"/>
    <w:rsid w:val="00B662D2"/>
    <w:rsid w:val="00B66613"/>
    <w:rsid w:val="00B66F99"/>
    <w:rsid w:val="00B71666"/>
    <w:rsid w:val="00B73994"/>
    <w:rsid w:val="00B74E66"/>
    <w:rsid w:val="00B751A7"/>
    <w:rsid w:val="00B7599D"/>
    <w:rsid w:val="00B75A0C"/>
    <w:rsid w:val="00B7647F"/>
    <w:rsid w:val="00B77205"/>
    <w:rsid w:val="00B81D33"/>
    <w:rsid w:val="00B84486"/>
    <w:rsid w:val="00B86B6C"/>
    <w:rsid w:val="00B91ABB"/>
    <w:rsid w:val="00B91BDE"/>
    <w:rsid w:val="00B97A47"/>
    <w:rsid w:val="00BA6035"/>
    <w:rsid w:val="00BB0AAD"/>
    <w:rsid w:val="00BB30F9"/>
    <w:rsid w:val="00BB49C1"/>
    <w:rsid w:val="00BB5EC4"/>
    <w:rsid w:val="00BC1819"/>
    <w:rsid w:val="00BC28B7"/>
    <w:rsid w:val="00BC34C3"/>
    <w:rsid w:val="00BD4556"/>
    <w:rsid w:val="00BD4D7B"/>
    <w:rsid w:val="00BE362E"/>
    <w:rsid w:val="00BF2125"/>
    <w:rsid w:val="00BF7956"/>
    <w:rsid w:val="00C020F3"/>
    <w:rsid w:val="00C05737"/>
    <w:rsid w:val="00C06EBA"/>
    <w:rsid w:val="00C074A5"/>
    <w:rsid w:val="00C10DE5"/>
    <w:rsid w:val="00C11741"/>
    <w:rsid w:val="00C152B5"/>
    <w:rsid w:val="00C227ED"/>
    <w:rsid w:val="00C24E6B"/>
    <w:rsid w:val="00C265B4"/>
    <w:rsid w:val="00C317B8"/>
    <w:rsid w:val="00C3641F"/>
    <w:rsid w:val="00C3794E"/>
    <w:rsid w:val="00C41835"/>
    <w:rsid w:val="00C41D6C"/>
    <w:rsid w:val="00C430BD"/>
    <w:rsid w:val="00C45A73"/>
    <w:rsid w:val="00C46D7F"/>
    <w:rsid w:val="00C46F64"/>
    <w:rsid w:val="00C5018F"/>
    <w:rsid w:val="00C5097E"/>
    <w:rsid w:val="00C529E3"/>
    <w:rsid w:val="00C53EAD"/>
    <w:rsid w:val="00C57A61"/>
    <w:rsid w:val="00C61A60"/>
    <w:rsid w:val="00C644CB"/>
    <w:rsid w:val="00C667F1"/>
    <w:rsid w:val="00C673A3"/>
    <w:rsid w:val="00C67E58"/>
    <w:rsid w:val="00C710C5"/>
    <w:rsid w:val="00C72BBD"/>
    <w:rsid w:val="00C72F77"/>
    <w:rsid w:val="00C73E1E"/>
    <w:rsid w:val="00C73F2C"/>
    <w:rsid w:val="00C75B7D"/>
    <w:rsid w:val="00C77581"/>
    <w:rsid w:val="00C807E3"/>
    <w:rsid w:val="00C817A1"/>
    <w:rsid w:val="00C82F31"/>
    <w:rsid w:val="00C83033"/>
    <w:rsid w:val="00C8769B"/>
    <w:rsid w:val="00C92B1F"/>
    <w:rsid w:val="00C95BE8"/>
    <w:rsid w:val="00C9704D"/>
    <w:rsid w:val="00CA2296"/>
    <w:rsid w:val="00CA2797"/>
    <w:rsid w:val="00CA64F1"/>
    <w:rsid w:val="00CB2A08"/>
    <w:rsid w:val="00CC0D14"/>
    <w:rsid w:val="00CC185A"/>
    <w:rsid w:val="00CC24D2"/>
    <w:rsid w:val="00CC3A71"/>
    <w:rsid w:val="00CC776D"/>
    <w:rsid w:val="00CD2A42"/>
    <w:rsid w:val="00CD6714"/>
    <w:rsid w:val="00CD7841"/>
    <w:rsid w:val="00CE012A"/>
    <w:rsid w:val="00CE1377"/>
    <w:rsid w:val="00CE4129"/>
    <w:rsid w:val="00D00D9C"/>
    <w:rsid w:val="00D0292F"/>
    <w:rsid w:val="00D11BBC"/>
    <w:rsid w:val="00D177A5"/>
    <w:rsid w:val="00D23713"/>
    <w:rsid w:val="00D30D20"/>
    <w:rsid w:val="00D312F2"/>
    <w:rsid w:val="00D3653A"/>
    <w:rsid w:val="00D411FE"/>
    <w:rsid w:val="00D455B0"/>
    <w:rsid w:val="00D465D6"/>
    <w:rsid w:val="00D51327"/>
    <w:rsid w:val="00D632A7"/>
    <w:rsid w:val="00D67E69"/>
    <w:rsid w:val="00D75EA0"/>
    <w:rsid w:val="00D7650D"/>
    <w:rsid w:val="00D90762"/>
    <w:rsid w:val="00D92960"/>
    <w:rsid w:val="00D958EB"/>
    <w:rsid w:val="00D95938"/>
    <w:rsid w:val="00D96CB5"/>
    <w:rsid w:val="00D97988"/>
    <w:rsid w:val="00DA07DF"/>
    <w:rsid w:val="00DA3339"/>
    <w:rsid w:val="00DA3EB2"/>
    <w:rsid w:val="00DA4643"/>
    <w:rsid w:val="00DA464F"/>
    <w:rsid w:val="00DB22DA"/>
    <w:rsid w:val="00DB5408"/>
    <w:rsid w:val="00DB7924"/>
    <w:rsid w:val="00DC0669"/>
    <w:rsid w:val="00DC1007"/>
    <w:rsid w:val="00DC1393"/>
    <w:rsid w:val="00DC1FFC"/>
    <w:rsid w:val="00DC26FB"/>
    <w:rsid w:val="00DC3F7F"/>
    <w:rsid w:val="00DD0C83"/>
    <w:rsid w:val="00DD27D0"/>
    <w:rsid w:val="00DD3A73"/>
    <w:rsid w:val="00DD7CA2"/>
    <w:rsid w:val="00DE057E"/>
    <w:rsid w:val="00DE366E"/>
    <w:rsid w:val="00DE7515"/>
    <w:rsid w:val="00DF012F"/>
    <w:rsid w:val="00DF5E8C"/>
    <w:rsid w:val="00E00CA3"/>
    <w:rsid w:val="00E01146"/>
    <w:rsid w:val="00E118D6"/>
    <w:rsid w:val="00E13DA8"/>
    <w:rsid w:val="00E1774B"/>
    <w:rsid w:val="00E32A17"/>
    <w:rsid w:val="00E351F4"/>
    <w:rsid w:val="00E35D14"/>
    <w:rsid w:val="00E36500"/>
    <w:rsid w:val="00E40697"/>
    <w:rsid w:val="00E4536D"/>
    <w:rsid w:val="00E46935"/>
    <w:rsid w:val="00E477E5"/>
    <w:rsid w:val="00E51ED9"/>
    <w:rsid w:val="00E53AD2"/>
    <w:rsid w:val="00E542ED"/>
    <w:rsid w:val="00E55A47"/>
    <w:rsid w:val="00E5760F"/>
    <w:rsid w:val="00E57D4E"/>
    <w:rsid w:val="00E6034F"/>
    <w:rsid w:val="00E60524"/>
    <w:rsid w:val="00E623F1"/>
    <w:rsid w:val="00E65521"/>
    <w:rsid w:val="00E734D9"/>
    <w:rsid w:val="00E745DC"/>
    <w:rsid w:val="00E75632"/>
    <w:rsid w:val="00E75B3D"/>
    <w:rsid w:val="00E817E8"/>
    <w:rsid w:val="00E8363A"/>
    <w:rsid w:val="00E83680"/>
    <w:rsid w:val="00E849F7"/>
    <w:rsid w:val="00E84C30"/>
    <w:rsid w:val="00E876DE"/>
    <w:rsid w:val="00E906BE"/>
    <w:rsid w:val="00E915B6"/>
    <w:rsid w:val="00E91B3A"/>
    <w:rsid w:val="00E91D11"/>
    <w:rsid w:val="00E94055"/>
    <w:rsid w:val="00E9551A"/>
    <w:rsid w:val="00EA1713"/>
    <w:rsid w:val="00EA6C51"/>
    <w:rsid w:val="00EB4DF0"/>
    <w:rsid w:val="00EC0A8B"/>
    <w:rsid w:val="00EC5754"/>
    <w:rsid w:val="00EC6A59"/>
    <w:rsid w:val="00ED17DB"/>
    <w:rsid w:val="00ED1E69"/>
    <w:rsid w:val="00ED6E92"/>
    <w:rsid w:val="00ED7890"/>
    <w:rsid w:val="00EE2BF3"/>
    <w:rsid w:val="00EE3B90"/>
    <w:rsid w:val="00EE40B1"/>
    <w:rsid w:val="00EE42DE"/>
    <w:rsid w:val="00EE4BD1"/>
    <w:rsid w:val="00EF40F8"/>
    <w:rsid w:val="00EF430C"/>
    <w:rsid w:val="00F018ED"/>
    <w:rsid w:val="00F02AEA"/>
    <w:rsid w:val="00F031C5"/>
    <w:rsid w:val="00F03453"/>
    <w:rsid w:val="00F0663B"/>
    <w:rsid w:val="00F07E33"/>
    <w:rsid w:val="00F10B45"/>
    <w:rsid w:val="00F11718"/>
    <w:rsid w:val="00F13FB2"/>
    <w:rsid w:val="00F16860"/>
    <w:rsid w:val="00F24411"/>
    <w:rsid w:val="00F2589A"/>
    <w:rsid w:val="00F25B69"/>
    <w:rsid w:val="00F26CDB"/>
    <w:rsid w:val="00F41A4D"/>
    <w:rsid w:val="00F43561"/>
    <w:rsid w:val="00F5221D"/>
    <w:rsid w:val="00F52759"/>
    <w:rsid w:val="00F54631"/>
    <w:rsid w:val="00F5547D"/>
    <w:rsid w:val="00F703E4"/>
    <w:rsid w:val="00F73799"/>
    <w:rsid w:val="00F7491F"/>
    <w:rsid w:val="00F751A0"/>
    <w:rsid w:val="00F81A55"/>
    <w:rsid w:val="00F82DC1"/>
    <w:rsid w:val="00F82FDB"/>
    <w:rsid w:val="00F8492B"/>
    <w:rsid w:val="00F87A43"/>
    <w:rsid w:val="00F915E9"/>
    <w:rsid w:val="00F9672A"/>
    <w:rsid w:val="00F96FD4"/>
    <w:rsid w:val="00F97D9A"/>
    <w:rsid w:val="00FA369B"/>
    <w:rsid w:val="00FA3A30"/>
    <w:rsid w:val="00FA7B4D"/>
    <w:rsid w:val="00FB0F8B"/>
    <w:rsid w:val="00FB7123"/>
    <w:rsid w:val="00FC05AE"/>
    <w:rsid w:val="00FC2B0E"/>
    <w:rsid w:val="00FD2BD2"/>
    <w:rsid w:val="00FD5E5C"/>
    <w:rsid w:val="00FD6A26"/>
    <w:rsid w:val="00FD6B42"/>
    <w:rsid w:val="00FE4174"/>
    <w:rsid w:val="00FE5356"/>
    <w:rsid w:val="00FE6341"/>
    <w:rsid w:val="00FF31AD"/>
    <w:rsid w:val="00FF3805"/>
    <w:rsid w:val="00FF4AAF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F040A-2809-448C-B49C-1C40D88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4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1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D12B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12B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12BD"/>
    <w:rPr>
      <w:vertAlign w:val="superscript"/>
    </w:rPr>
  </w:style>
  <w:style w:type="character" w:customStyle="1" w:styleId="ab">
    <w:name w:val="Текст концевой сноски Знак"/>
    <w:basedOn w:val="a0"/>
    <w:link w:val="ac"/>
    <w:uiPriority w:val="99"/>
    <w:rsid w:val="00065461"/>
    <w:rPr>
      <w:sz w:val="20"/>
      <w:szCs w:val="20"/>
    </w:rPr>
  </w:style>
  <w:style w:type="paragraph" w:styleId="ac">
    <w:name w:val="endnote text"/>
    <w:basedOn w:val="a"/>
    <w:link w:val="ab"/>
    <w:uiPriority w:val="99"/>
    <w:unhideWhenUsed/>
    <w:rsid w:val="00065461"/>
    <w:pPr>
      <w:spacing w:after="0" w:line="240" w:lineRule="auto"/>
    </w:pPr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45340"/>
  </w:style>
  <w:style w:type="character" w:styleId="ad">
    <w:name w:val="endnote reference"/>
    <w:basedOn w:val="a0"/>
    <w:uiPriority w:val="99"/>
    <w:semiHidden/>
    <w:unhideWhenUsed/>
    <w:rsid w:val="0064534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9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1BDE"/>
  </w:style>
  <w:style w:type="paragraph" w:styleId="af0">
    <w:name w:val="footer"/>
    <w:basedOn w:val="a"/>
    <w:link w:val="af1"/>
    <w:uiPriority w:val="99"/>
    <w:unhideWhenUsed/>
    <w:rsid w:val="00B9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13" Type="http://schemas.openxmlformats.org/officeDocument/2006/relationships/hyperlink" Target="consultantplus://offline/ref=95E5D5B855E5667ABADA1304C1321E2427B2B419EAEB484C0FBA38126D1BA52D96B312A05BC22D15B3C004F4AE10UCL" TargetMode="External"/><Relationship Id="rId18" Type="http://schemas.openxmlformats.org/officeDocument/2006/relationships/hyperlink" Target="consultantplus://offline/ref=95E5D5B855E5667ABADA1304C1321E2427B2B419EAEB484C0FBA38126D1BA52D96B312A05BC22D15B3C004F4AE10UCL" TargetMode="External"/><Relationship Id="rId26" Type="http://schemas.openxmlformats.org/officeDocument/2006/relationships/hyperlink" Target="consultantplus://offline/ref=95E5D5B855E5667ABADA1304C1321E2427B2B419EAEB484C0FBA38126D1BA52D96B312A05BC22D15B3C004F4AE10UC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5D5B855E5667ABADA1304C1321E2427B2B419EAE9484C0FBA38126D1BA52D96B312A05BC22D15B3C004F4AE10UCL" TargetMode="External"/><Relationship Id="rId17" Type="http://schemas.openxmlformats.org/officeDocument/2006/relationships/hyperlink" Target="consultantplus://offline/ref=95E5D5B855E5667ABADA1304C1321E2422B4B519EEEC484C0FBA38126D1BA52D96B312A05BC22D15B3C004F4AE10UCL" TargetMode="External"/><Relationship Id="rId25" Type="http://schemas.openxmlformats.org/officeDocument/2006/relationships/hyperlink" Target="consultantplus://offline/ref=95E5D5B855E5667ABADA1304C1321E2427B2B419EAEB484C0FBA38126D1BA52D96B312A05BC22D15B3C004F4AE10U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5D5B855E5667ABADA1304C1321E2427B0BC14EDEF484C0FBA38126D1BA52D96B312A05BC22D15B3C004F4AE10UCL" TargetMode="External"/><Relationship Id="rId20" Type="http://schemas.openxmlformats.org/officeDocument/2006/relationships/hyperlink" Target="consultantplus://offline/ref=95E5D5B855E5667ABADA1304C1321E2427B2B419EAEB484C0FBA38126D1BA52D96B312A05BC22D15B3C004F4AE10U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5D5B855E5667ABADA1304C1321E2427B2B419EAEB484C0FBA38126D1BA52D96B312A05BC22D15B3C004F4AE10UCL" TargetMode="External"/><Relationship Id="rId24" Type="http://schemas.openxmlformats.org/officeDocument/2006/relationships/hyperlink" Target="consultantplus://offline/ref=95E5D5B855E5667ABADA1304C1321E2427B2B419EAEB484C0FBA38126D1BA52D96B312A05BC22D15B3C004F4AE10U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5D5B855E5667ABADA1304C1321E2427B2B419EAEB484C0FBA38126D1BA52D96B312A05BC22D15B3C004F4AE10UCL" TargetMode="External"/><Relationship Id="rId23" Type="http://schemas.openxmlformats.org/officeDocument/2006/relationships/hyperlink" Target="consultantplus://offline/ref=95E5D5B855E5667ABADA1304C1321E2427B2B419EAEB484C0FBA38126D1BA52D96B312A05BC22D15B3C004F4AE10U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E5D5B855E5667ABADA1304C1321E2427B2B419EAE9484C0FBA38126D1BA52D96B312A05BC22D15B3C004F4AE10UCL" TargetMode="External"/><Relationship Id="rId19" Type="http://schemas.openxmlformats.org/officeDocument/2006/relationships/hyperlink" Target="consultantplus://offline/ref=95E5D5B855E5667ABADA1304C1321E2422B4B519EEEC484C0FBA38126D1BA52D96B312A05BC22D15B3C004F4AE10U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65940/0" TargetMode="External"/><Relationship Id="rId14" Type="http://schemas.openxmlformats.org/officeDocument/2006/relationships/hyperlink" Target="consultantplus://offline/ref=95E5D5B855E5667ABADA1304C1321E2427B2B419EAE9484C0FBA38126D1BA52D96B312A05BC22D15B3C004F4AE10UC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028F-182A-4737-AB1C-D911C889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Б. Веричева</cp:lastModifiedBy>
  <cp:revision>5</cp:revision>
  <cp:lastPrinted>2023-03-14T10:56:00Z</cp:lastPrinted>
  <dcterms:created xsi:type="dcterms:W3CDTF">2023-03-14T09:32:00Z</dcterms:created>
  <dcterms:modified xsi:type="dcterms:W3CDTF">2023-03-14T10:56:00Z</dcterms:modified>
</cp:coreProperties>
</file>