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D6C" w:rsidRPr="0075634D" w:rsidRDefault="00903D6C" w:rsidP="00903D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sub_7"/>
      <w:r w:rsidRPr="00756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Комитет финансов администрации муниципального образования</w:t>
      </w:r>
    </w:p>
    <w:p w:rsidR="00903D6C" w:rsidRPr="0075634D" w:rsidRDefault="00903D6C" w:rsidP="00903D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6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«Кингисеппский муниципальный район»</w:t>
      </w:r>
    </w:p>
    <w:p w:rsidR="00903D6C" w:rsidRPr="0075634D" w:rsidRDefault="00903D6C" w:rsidP="00903D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6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Ленинградской области</w:t>
      </w:r>
    </w:p>
    <w:p w:rsidR="00903D6C" w:rsidRPr="0075634D" w:rsidRDefault="00903D6C" w:rsidP="00903D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D6C" w:rsidRPr="0075634D" w:rsidRDefault="00903D6C" w:rsidP="00903D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D6C" w:rsidRPr="0075634D" w:rsidRDefault="00903D6C" w:rsidP="00903D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756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756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 И К А З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03D6C" w:rsidRPr="0075634D" w:rsidRDefault="00903D6C" w:rsidP="00903D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03D6C" w:rsidRPr="0075634D" w:rsidRDefault="00903D6C" w:rsidP="00903D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D6C" w:rsidRDefault="00B400DC" w:rsidP="00903D6C">
      <w:pPr>
        <w:widowControl w:val="0"/>
        <w:tabs>
          <w:tab w:val="num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10.02.2023</w:t>
      </w:r>
      <w:r w:rsidR="00903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03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03D6C" w:rsidRPr="0075634D" w:rsidRDefault="00903D6C" w:rsidP="00903D6C">
      <w:pPr>
        <w:widowControl w:val="0"/>
        <w:tabs>
          <w:tab w:val="num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1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799"/>
      </w:tblGrid>
      <w:tr w:rsidR="00903D6C" w:rsidRPr="0075634D" w:rsidTr="00BD420E">
        <w:tc>
          <w:tcPr>
            <w:tcW w:w="5353" w:type="dxa"/>
          </w:tcPr>
          <w:p w:rsidR="00903D6C" w:rsidRPr="0075634D" w:rsidRDefault="00903D6C" w:rsidP="00BD420E">
            <w:pPr>
              <w:ind w:righ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1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внесении изменений в</w:t>
            </w:r>
            <w:r w:rsidRPr="005121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поряд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ок</w:t>
            </w:r>
            <w:r w:rsidRPr="005121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формирования и применения кодов бюджетной классификации Российской Федерации в части</w:t>
            </w:r>
            <w:r w:rsidRPr="00A5339F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DC347B">
              <w:rPr>
                <w:rFonts w:ascii="Times New Roman" w:hAnsi="Times New Roman" w:cs="Times New Roman"/>
                <w:b/>
                <w:sz w:val="26"/>
                <w:szCs w:val="26"/>
              </w:rPr>
              <w:t>относящейся к бюджету муниципального образования «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Большелуцкое</w:t>
            </w:r>
            <w:r w:rsidRPr="00DC347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сельское поселение»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муниципального образования «</w:t>
            </w:r>
            <w:r w:rsidRPr="00DC347B">
              <w:rPr>
                <w:rFonts w:ascii="Times New Roman" w:hAnsi="Times New Roman" w:cs="Times New Roman"/>
                <w:b/>
                <w:sz w:val="26"/>
                <w:szCs w:val="26"/>
              </w:rPr>
              <w:t>Кингисеппск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ий</w:t>
            </w:r>
            <w:r w:rsidRPr="00DC347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муниципальн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ый</w:t>
            </w:r>
            <w:r w:rsidRPr="00DC347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район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  <w:r w:rsidRPr="00DC347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Ленинградской области, их структур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ы</w:t>
            </w:r>
            <w:r w:rsidRPr="00DC347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 принцип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ах</w:t>
            </w:r>
            <w:r w:rsidRPr="00DC347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назначения, применения дополнительных кодов бюджетной классификации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 утвержденный приказом комитета финансов</w:t>
            </w:r>
            <w:r w:rsidRPr="00A533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01</w:t>
            </w:r>
            <w:r w:rsidRPr="00A5339F">
              <w:rPr>
                <w:rFonts w:ascii="Times New Roman" w:hAnsi="Times New Roman" w:cs="Times New Roman"/>
                <w:b/>
                <w:sz w:val="26"/>
                <w:szCs w:val="26"/>
              </w:rPr>
              <w:t>.11.20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22</w:t>
            </w:r>
            <w:r w:rsidRPr="00A533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года №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119</w:t>
            </w:r>
          </w:p>
        </w:tc>
        <w:tc>
          <w:tcPr>
            <w:tcW w:w="4799" w:type="dxa"/>
          </w:tcPr>
          <w:p w:rsidR="00903D6C" w:rsidRPr="0075634D" w:rsidRDefault="00903D6C" w:rsidP="00BD420E">
            <w:pPr>
              <w:tabs>
                <w:tab w:val="num" w:pos="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3D6C" w:rsidRDefault="00903D6C" w:rsidP="00903D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p w:rsidR="00903D6C" w:rsidRPr="0075634D" w:rsidRDefault="00903D6C" w:rsidP="00903D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D6C" w:rsidRDefault="00903D6C" w:rsidP="00903D6C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статей 9 и 21</w:t>
      </w:r>
      <w:r w:rsidRPr="007200B6">
        <w:rPr>
          <w:rFonts w:ascii="Times New Roman" w:hAnsi="Times New Roman" w:cs="Times New Roman"/>
          <w:sz w:val="28"/>
          <w:szCs w:val="28"/>
        </w:rPr>
        <w:t xml:space="preserve"> Бюджетн</w:t>
      </w:r>
      <w:r>
        <w:rPr>
          <w:rFonts w:ascii="Times New Roman" w:hAnsi="Times New Roman" w:cs="Times New Roman"/>
          <w:sz w:val="28"/>
          <w:szCs w:val="28"/>
        </w:rPr>
        <w:t>ого кодекса</w:t>
      </w:r>
      <w:r w:rsidRPr="007200B6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03D6C" w:rsidRDefault="00903D6C" w:rsidP="00903D6C">
      <w:pPr>
        <w:widowControl w:val="0"/>
        <w:autoSpaceDE w:val="0"/>
        <w:autoSpaceDN w:val="0"/>
        <w:adjustRightInd w:val="0"/>
        <w:spacing w:before="240" w:line="240" w:lineRule="auto"/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ru-RU"/>
        </w:rPr>
      </w:pPr>
      <w:proofErr w:type="gramStart"/>
      <w:r w:rsidRPr="0075634D"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ru-RU"/>
        </w:rPr>
        <w:t>п</w:t>
      </w:r>
      <w:proofErr w:type="gramEnd"/>
      <w:r w:rsidRPr="0075634D"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ru-RU"/>
        </w:rPr>
        <w:t xml:space="preserve"> р и к а з ы в а ю:</w:t>
      </w:r>
    </w:p>
    <w:p w:rsidR="00903D6C" w:rsidRPr="00903D6C" w:rsidRDefault="00903D6C" w:rsidP="00903D6C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10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порядок формирования и применения кодов бюджетной классификации Российской Федерации в части, относящейся к бюджету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«Большелуцкое</w:t>
      </w:r>
      <w:r w:rsidRPr="00A05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поселение»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«Кингисеппский муниципальный район» Ленинградской области, их структур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принцип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назначения, применения дополнительных кодов бюджетной классификации, утвержденный приказом комитета финансов администрации МО «Кингисеппский муниципальный район» от 01.11.20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119</w:t>
      </w:r>
      <w:r w:rsidRPr="0010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и применения кодов бюджетной классификации</w:t>
      </w:r>
      <w:proofErr w:type="gramEnd"/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в части,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относящейся 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>к бюджету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«Большелуцкое</w:t>
      </w:r>
      <w:r w:rsidRPr="00A05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поселение»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«Кингисеппский муниципальный 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район» 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инградской области, их структуры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принцип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назначения, применения дополнительных кодов </w:t>
      </w:r>
      <w:r w:rsidRPr="006A7C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бюджетной классификации (далее – Порядок), следующ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ее изменение</w:t>
      </w:r>
      <w:r w:rsidRPr="006A7C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903D6C" w:rsidRPr="00903D6C" w:rsidRDefault="00903D6C" w:rsidP="00903D6C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D6C">
        <w:rPr>
          <w:rFonts w:ascii="Times New Roman" w:hAnsi="Times New Roman"/>
          <w:sz w:val="28"/>
          <w:szCs w:val="28"/>
        </w:rPr>
        <w:t>1.1.</w:t>
      </w:r>
      <w:r w:rsidRPr="00903D6C">
        <w:rPr>
          <w:rFonts w:ascii="Times New Roman" w:hAnsi="Times New Roman"/>
          <w:sz w:val="28"/>
          <w:szCs w:val="28"/>
        </w:rPr>
        <w:tab/>
      </w:r>
      <w:r w:rsidRPr="00903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подразделе 3.1.1. </w:t>
      </w:r>
      <w:r w:rsidRPr="00903D6C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Pr="00363406">
        <w:rPr>
          <w:rFonts w:ascii="Times New Roman" w:hAnsi="Times New Roman" w:cs="Times New Roman"/>
          <w:sz w:val="28"/>
          <w:szCs w:val="28"/>
        </w:rPr>
        <w:t>муниципального образования «Большелуцкое сельское поселение» «Обеспечение качественным жильем граждан на территории муниципального образования «Большелуцкое сельское поселение» Кингисеппского муниципального района Ленинградской области»</w:t>
      </w:r>
      <w:r w:rsidRPr="00903D6C">
        <w:rPr>
          <w:rFonts w:ascii="Times New Roman" w:hAnsi="Times New Roman" w:cs="Times New Roman"/>
          <w:sz w:val="28"/>
          <w:szCs w:val="28"/>
        </w:rPr>
        <w:t>:</w:t>
      </w:r>
    </w:p>
    <w:p w:rsidR="00903D6C" w:rsidRPr="00903D6C" w:rsidRDefault="00903D6C" w:rsidP="00903D6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3D6C">
        <w:rPr>
          <w:rFonts w:ascii="Times New Roman" w:hAnsi="Times New Roman" w:cs="Times New Roman"/>
          <w:sz w:val="28"/>
          <w:szCs w:val="28"/>
        </w:rPr>
        <w:t>1.1.1.</w:t>
      </w:r>
      <w:r w:rsidRPr="00903D6C">
        <w:rPr>
          <w:rFonts w:ascii="Times New Roman" w:hAnsi="Times New Roman" w:cs="Times New Roman"/>
          <w:sz w:val="28"/>
          <w:szCs w:val="28"/>
        </w:rPr>
        <w:tab/>
        <w:t xml:space="preserve">Целевую статью 38 4 02 00000 Комплекс процессных мероприятий </w:t>
      </w:r>
    </w:p>
    <w:p w:rsidR="00903D6C" w:rsidRPr="007E20A4" w:rsidRDefault="00903D6C" w:rsidP="00903D6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03D6C">
        <w:rPr>
          <w:rFonts w:ascii="Times New Roman" w:hAnsi="Times New Roman" w:cs="Times New Roman"/>
          <w:sz w:val="28"/>
          <w:szCs w:val="28"/>
        </w:rPr>
        <w:t>Поддержка граждан, нуждающих</w:t>
      </w:r>
      <w:r>
        <w:rPr>
          <w:rFonts w:ascii="Times New Roman" w:hAnsi="Times New Roman" w:cs="Times New Roman"/>
          <w:sz w:val="28"/>
          <w:szCs w:val="28"/>
        </w:rPr>
        <w:t>ся в улучшении жилищных условий»</w:t>
      </w:r>
      <w:r w:rsidRPr="007E20A4">
        <w:rPr>
          <w:rFonts w:ascii="Times New Roman" w:hAnsi="Times New Roman" w:cs="Times New Roman"/>
          <w:sz w:val="28"/>
          <w:szCs w:val="28"/>
        </w:rPr>
        <w:t xml:space="preserve"> дополнить новым направлением расходов следующего содержания:</w:t>
      </w:r>
    </w:p>
    <w:p w:rsidR="00903D6C" w:rsidRPr="00903D6C" w:rsidRDefault="00903D6C" w:rsidP="00072CCF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3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«-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="001E705E" w:rsidRPr="001E705E">
        <w:rPr>
          <w:rFonts w:ascii="Times New Roman" w:eastAsia="Times New Roman" w:hAnsi="Times New Roman" w:cs="Times New Roman"/>
          <w:sz w:val="28"/>
          <w:szCs w:val="28"/>
          <w:lang w:eastAsia="ru-RU"/>
        </w:rPr>
        <w:t>4970</w:t>
      </w:r>
      <w:r w:rsidRPr="00903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705E" w:rsidRPr="001E705E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Реализация мероприятий по обеспечению жильем молодых семей</w:t>
      </w:r>
    </w:p>
    <w:p w:rsidR="001E705E" w:rsidRPr="00D33101" w:rsidRDefault="001E705E" w:rsidP="00B400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101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МО «</w:t>
      </w:r>
      <w:r>
        <w:rPr>
          <w:rFonts w:ascii="Times New Roman" w:hAnsi="Times New Roman" w:cs="Times New Roman"/>
          <w:sz w:val="28"/>
          <w:szCs w:val="28"/>
        </w:rPr>
        <w:t>Большелуцкое</w:t>
      </w:r>
      <w:r w:rsidRPr="00D33101">
        <w:rPr>
          <w:rFonts w:ascii="Times New Roman" w:hAnsi="Times New Roman" w:cs="Times New Roman"/>
          <w:sz w:val="28"/>
          <w:szCs w:val="28"/>
        </w:rPr>
        <w:t xml:space="preserve"> сельское поселение» источником финансового </w:t>
      </w:r>
      <w:proofErr w:type="gramStart"/>
      <w:r w:rsidRPr="00D33101">
        <w:rPr>
          <w:rFonts w:ascii="Times New Roman" w:hAnsi="Times New Roman" w:cs="Times New Roman"/>
          <w:sz w:val="28"/>
          <w:szCs w:val="28"/>
        </w:rPr>
        <w:t>обеспечения</w:t>
      </w:r>
      <w:proofErr w:type="gramEnd"/>
      <w:r w:rsidRPr="00D33101">
        <w:rPr>
          <w:rFonts w:ascii="Times New Roman" w:hAnsi="Times New Roman" w:cs="Times New Roman"/>
          <w:sz w:val="28"/>
          <w:szCs w:val="28"/>
        </w:rPr>
        <w:t xml:space="preserve"> которых являются субсидии, предоставляемые из областного бюджета Ленинградской области за счет субсидий из федерального бюджета и бюджета Ленинградской области, а также расходы бюджета МО «</w:t>
      </w:r>
      <w:r>
        <w:rPr>
          <w:rFonts w:ascii="Times New Roman" w:hAnsi="Times New Roman" w:cs="Times New Roman"/>
          <w:sz w:val="28"/>
          <w:szCs w:val="28"/>
        </w:rPr>
        <w:t>Большелуцкое</w:t>
      </w:r>
      <w:r w:rsidRPr="00D33101">
        <w:rPr>
          <w:rFonts w:ascii="Times New Roman" w:hAnsi="Times New Roman" w:cs="Times New Roman"/>
          <w:sz w:val="28"/>
          <w:szCs w:val="28"/>
        </w:rPr>
        <w:t xml:space="preserve"> сельское поселение» направленные на софинансирование средств на реализацию мероприятий по обеспечению жильем молодых семей.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03D6C" w:rsidRDefault="00903D6C" w:rsidP="00903D6C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7C7B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1E705E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6A7C7B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A7C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Приложение 1 к Порядку «Перечень кодов целевых статей расходов бюджета муниципального образования «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Большелуцкое</w:t>
      </w:r>
      <w:r w:rsidRPr="006A7C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A7C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сельское поселение» дополнить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строкой</w:t>
      </w:r>
      <w:r w:rsidRPr="006A7C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следующего содержания: 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7512"/>
      </w:tblGrid>
      <w:tr w:rsidR="00903D6C" w:rsidRPr="00257756" w:rsidTr="00BD420E">
        <w:trPr>
          <w:trHeight w:val="17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D6C" w:rsidRPr="00903D6C" w:rsidRDefault="00903D6C" w:rsidP="00BD420E">
            <w:pPr>
              <w:spacing w:after="0"/>
              <w:jc w:val="center"/>
              <w:outlineLvl w:val="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38.4.02.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L4970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D6C" w:rsidRPr="00AA0BB4" w:rsidRDefault="00903D6C" w:rsidP="00BD420E">
            <w:pPr>
              <w:spacing w:after="0"/>
              <w:outlineLvl w:val="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3D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Реализация мероприятий по обеспечению жильем молодых семей</w:t>
            </w:r>
          </w:p>
        </w:tc>
      </w:tr>
    </w:tbl>
    <w:p w:rsidR="00903D6C" w:rsidRDefault="00903D6C" w:rsidP="00903D6C">
      <w:pPr>
        <w:widowControl w:val="0"/>
        <w:autoSpaceDE w:val="0"/>
        <w:autoSpaceDN w:val="0"/>
        <w:adjustRightInd w:val="0"/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347B">
        <w:rPr>
          <w:rFonts w:ascii="Times New Roman" w:hAnsi="Times New Roman" w:cs="Times New Roman"/>
          <w:sz w:val="28"/>
          <w:szCs w:val="28"/>
        </w:rPr>
        <w:t>Настоящий приказ разместить на официальном сайте администрации МО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Большелуцкое</w:t>
      </w:r>
      <w:r w:rsidRPr="00A05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347B">
        <w:rPr>
          <w:rFonts w:ascii="Times New Roman" w:hAnsi="Times New Roman" w:cs="Times New Roman"/>
          <w:sz w:val="28"/>
          <w:szCs w:val="28"/>
        </w:rPr>
        <w:t xml:space="preserve">сельское поселение» </w:t>
      </w:r>
      <w:r w:rsidRPr="00DD649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D649C">
        <w:rPr>
          <w:rFonts w:ascii="Times New Roman" w:hAnsi="Times New Roman" w:cs="Times New Roman"/>
          <w:bCs/>
          <w:sz w:val="28"/>
          <w:szCs w:val="28"/>
        </w:rPr>
        <w:t>Кингисеппск</w:t>
      </w:r>
      <w:r>
        <w:rPr>
          <w:rFonts w:ascii="Times New Roman" w:hAnsi="Times New Roman" w:cs="Times New Roman"/>
          <w:bCs/>
          <w:sz w:val="28"/>
          <w:szCs w:val="28"/>
        </w:rPr>
        <w:t>ий</w:t>
      </w:r>
      <w:r w:rsidRPr="00DD649C">
        <w:rPr>
          <w:rFonts w:ascii="Times New Roman" w:hAnsi="Times New Roman" w:cs="Times New Roman"/>
          <w:bCs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bCs/>
          <w:sz w:val="28"/>
          <w:szCs w:val="28"/>
        </w:rPr>
        <w:t>ый</w:t>
      </w:r>
      <w:r w:rsidRPr="00DD649C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DD64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C347B">
        <w:rPr>
          <w:rFonts w:ascii="Times New Roman" w:hAnsi="Times New Roman" w:cs="Times New Roman"/>
          <w:bCs/>
          <w:sz w:val="28"/>
          <w:szCs w:val="28"/>
        </w:rPr>
        <w:t>Ленинградской области</w:t>
      </w:r>
      <w:r w:rsidRPr="00DC347B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</w:t>
      </w: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3D6C" w:rsidRPr="00512112" w:rsidRDefault="00072CCF" w:rsidP="00072CCF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3</w:t>
      </w:r>
      <w:r w:rsidRPr="0051211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DC347B">
        <w:rPr>
          <w:rFonts w:ascii="Times New Roman" w:eastAsia="Calibri" w:hAnsi="Times New Roman" w:cs="Times New Roman"/>
          <w:sz w:val="28"/>
          <w:szCs w:val="28"/>
        </w:rPr>
        <w:t xml:space="preserve">Настоящий приказ вступает в силу с момента его подписания и  распространяется на правоотношения, возникшие </w:t>
      </w:r>
      <w:r>
        <w:rPr>
          <w:rFonts w:ascii="Times New Roman" w:eastAsia="Calibri" w:hAnsi="Times New Roman" w:cs="Times New Roman"/>
          <w:sz w:val="28"/>
          <w:szCs w:val="28"/>
        </w:rPr>
        <w:t>с 31 января 2023 года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903D6C" w:rsidRPr="00512112" w:rsidRDefault="00072CCF" w:rsidP="00903D6C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03D6C"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03D6C"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903D6C"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903D6C"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возложить на заместителя председателя комитета финансов, начальника бюджетного отдела В.М. Барханову и заместителя председателя комитета финансов, начальника отдела учета исполнения бюджета, главного бухгалтера В.В. Киянову.</w:t>
      </w:r>
    </w:p>
    <w:p w:rsidR="00903D6C" w:rsidRPr="00512112" w:rsidRDefault="00903D6C" w:rsidP="00903D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D6C" w:rsidRDefault="00903D6C" w:rsidP="00903D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D6C" w:rsidRPr="00512112" w:rsidRDefault="00903D6C" w:rsidP="00903D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D6C" w:rsidRPr="00512112" w:rsidRDefault="001E705E" w:rsidP="00903D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03D6C"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903D6C"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финансов </w:t>
      </w:r>
    </w:p>
    <w:p w:rsidR="00903D6C" w:rsidRPr="00512112" w:rsidRDefault="00903D6C" w:rsidP="00903D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Кингисеппск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</w:p>
    <w:p w:rsidR="00903D6C" w:rsidRDefault="00903D6C" w:rsidP="00903D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</w:t>
      </w:r>
      <w:r w:rsidR="001E705E">
        <w:rPr>
          <w:rFonts w:ascii="Times New Roman" w:eastAsia="Times New Roman" w:hAnsi="Times New Roman" w:cs="Times New Roman"/>
          <w:sz w:val="28"/>
          <w:szCs w:val="28"/>
          <w:lang w:eastAsia="ru-RU"/>
        </w:rPr>
        <w:t>Т.В.</w:t>
      </w:r>
      <w:r w:rsidR="00B40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705E">
        <w:rPr>
          <w:rFonts w:ascii="Times New Roman" w:eastAsia="Times New Roman" w:hAnsi="Times New Roman" w:cs="Times New Roman"/>
          <w:sz w:val="28"/>
          <w:szCs w:val="28"/>
          <w:lang w:eastAsia="ru-RU"/>
        </w:rPr>
        <w:t>Смурова</w:t>
      </w:r>
    </w:p>
    <w:p w:rsidR="00903D6C" w:rsidRDefault="00903D6C" w:rsidP="00903D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bookmarkEnd w:id="0"/>
    <w:sectPr w:rsidR="00903D6C" w:rsidSect="00B400DC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3CD" w:rsidRDefault="001643CD">
      <w:pPr>
        <w:spacing w:after="0" w:line="240" w:lineRule="auto"/>
      </w:pPr>
      <w:r>
        <w:separator/>
      </w:r>
    </w:p>
  </w:endnote>
  <w:endnote w:type="continuationSeparator" w:id="0">
    <w:p w:rsidR="001643CD" w:rsidRDefault="00164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3CD" w:rsidRDefault="001643CD">
      <w:pPr>
        <w:spacing w:after="0" w:line="240" w:lineRule="auto"/>
      </w:pPr>
      <w:r>
        <w:separator/>
      </w:r>
    </w:p>
  </w:footnote>
  <w:footnote w:type="continuationSeparator" w:id="0">
    <w:p w:rsidR="001643CD" w:rsidRDefault="00164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7656008"/>
      <w:docPartObj>
        <w:docPartGallery w:val="Page Numbers (Top of Page)"/>
        <w:docPartUnique/>
      </w:docPartObj>
    </w:sdtPr>
    <w:sdtEndPr/>
    <w:sdtContent>
      <w:p w:rsidR="00675BDB" w:rsidRDefault="001E705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00DC">
          <w:rPr>
            <w:noProof/>
          </w:rPr>
          <w:t>2</w:t>
        </w:r>
        <w:r>
          <w:fldChar w:fldCharType="end"/>
        </w:r>
      </w:p>
    </w:sdtContent>
  </w:sdt>
  <w:p w:rsidR="00675BDB" w:rsidRDefault="00B400D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850C9"/>
    <w:multiLevelType w:val="multilevel"/>
    <w:tmpl w:val="7E6EE714"/>
    <w:lvl w:ilvl="0">
      <w:start w:val="1"/>
      <w:numFmt w:val="decimal"/>
      <w:lvlText w:val="%1."/>
      <w:lvlJc w:val="left"/>
      <w:pPr>
        <w:ind w:left="2282" w:hanging="13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X6Qs6y928vHsng9XRoebupxJraQ=" w:salt="qK3KuoeS1ETQYeumKY8q0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D6C"/>
    <w:rsid w:val="00072CCF"/>
    <w:rsid w:val="001643CD"/>
    <w:rsid w:val="001E705E"/>
    <w:rsid w:val="005C417B"/>
    <w:rsid w:val="00903D6C"/>
    <w:rsid w:val="00AA5AA8"/>
    <w:rsid w:val="00B400DC"/>
    <w:rsid w:val="00E9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03D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03D6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03D6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03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03D6C"/>
  </w:style>
  <w:style w:type="paragraph" w:styleId="a7">
    <w:name w:val="Balloon Text"/>
    <w:basedOn w:val="a"/>
    <w:link w:val="a8"/>
    <w:uiPriority w:val="99"/>
    <w:semiHidden/>
    <w:unhideWhenUsed/>
    <w:rsid w:val="00072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2C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03D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03D6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03D6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03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03D6C"/>
  </w:style>
  <w:style w:type="paragraph" w:styleId="a7">
    <w:name w:val="Balloon Text"/>
    <w:basedOn w:val="a"/>
    <w:link w:val="a8"/>
    <w:uiPriority w:val="99"/>
    <w:semiHidden/>
    <w:unhideWhenUsed/>
    <w:rsid w:val="00072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2C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544</Words>
  <Characters>3101</Characters>
  <Application>Microsoft Office Word</Application>
  <DocSecurity>8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</dc:creator>
  <cp:lastModifiedBy>1</cp:lastModifiedBy>
  <cp:revision>4</cp:revision>
  <cp:lastPrinted>2023-02-14T09:51:00Z</cp:lastPrinted>
  <dcterms:created xsi:type="dcterms:W3CDTF">2023-02-13T07:12:00Z</dcterms:created>
  <dcterms:modified xsi:type="dcterms:W3CDTF">2023-02-14T09:52:00Z</dcterms:modified>
</cp:coreProperties>
</file>